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Pr="007A72C4" w:rsidRDefault="001F59BD" w:rsidP="001F59BD">
      <w:pPr>
        <w:spacing w:line="360" w:lineRule="auto"/>
        <w:jc w:val="center"/>
        <w:rPr>
          <w:rFonts w:eastAsia="Times New Roman"/>
          <w:b/>
          <w:color w:val="00B0F0"/>
          <w:szCs w:val="24"/>
        </w:rPr>
      </w:pPr>
      <w:r w:rsidRPr="007A72C4">
        <w:rPr>
          <w:rFonts w:eastAsia="Times New Roman"/>
          <w:b/>
          <w:color w:val="00B0F0"/>
          <w:szCs w:val="24"/>
        </w:rPr>
        <w:t>BÀI TẬP TRẮC N</w:t>
      </w:r>
      <w:bookmarkStart w:id="0" w:name="_GoBack"/>
      <w:bookmarkEnd w:id="0"/>
      <w:r w:rsidRPr="007A72C4">
        <w:rPr>
          <w:rFonts w:eastAsia="Times New Roman"/>
          <w:b/>
          <w:color w:val="00B0F0"/>
          <w:szCs w:val="24"/>
        </w:rPr>
        <w:t xml:space="preserve">GHIỆM </w:t>
      </w:r>
      <w:r w:rsidR="007153CE">
        <w:rPr>
          <w:rFonts w:eastAsia="Times New Roman"/>
          <w:b/>
          <w:color w:val="00B0F0"/>
          <w:szCs w:val="24"/>
        </w:rPr>
        <w:t xml:space="preserve">MÔN SINH HỌC </w:t>
      </w:r>
      <w:r w:rsidR="00F64BC6">
        <w:rPr>
          <w:rFonts w:eastAsia="Times New Roman"/>
          <w:b/>
          <w:color w:val="00B0F0"/>
          <w:szCs w:val="24"/>
        </w:rPr>
        <w:t>8</w:t>
      </w:r>
      <w:r w:rsidRPr="007A72C4">
        <w:rPr>
          <w:rFonts w:eastAsia="Times New Roman"/>
          <w:b/>
          <w:color w:val="00B0F0"/>
          <w:szCs w:val="24"/>
        </w:rPr>
        <w:t xml:space="preserve"> BÀI </w:t>
      </w:r>
      <w:r w:rsidR="0084740D">
        <w:rPr>
          <w:rFonts w:eastAsia="Times New Roman"/>
          <w:b/>
          <w:color w:val="00B0F0"/>
          <w:szCs w:val="24"/>
        </w:rPr>
        <w:t>2</w:t>
      </w:r>
      <w:r w:rsidRPr="007A72C4">
        <w:rPr>
          <w:rFonts w:eastAsia="Times New Roman"/>
          <w:b/>
          <w:color w:val="00B0F0"/>
          <w:szCs w:val="24"/>
        </w:rPr>
        <w:t>:</w:t>
      </w:r>
    </w:p>
    <w:p w:rsidR="0084740D" w:rsidRDefault="0084740D" w:rsidP="0031083E">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84740D">
        <w:rPr>
          <w:rFonts w:eastAsia="Times New Roman"/>
          <w:b/>
          <w:color w:val="FF0000"/>
          <w:kern w:val="0"/>
          <w:sz w:val="26"/>
          <w:szCs w:val="26"/>
          <w:lang w:eastAsia="en-US"/>
        </w:rPr>
        <w:t xml:space="preserve"> CẤU TẠO CƠ THỂ NGUỜI</w:t>
      </w:r>
    </w:p>
    <w:p w:rsidR="00DC1073" w:rsidRDefault="00DC1073" w:rsidP="00DC1073">
      <w:pPr>
        <w:spacing w:before="60"/>
        <w:jc w:val="both"/>
        <w:rPr>
          <w:sz w:val="26"/>
          <w:szCs w:val="26"/>
        </w:rPr>
      </w:pPr>
      <w:r w:rsidRPr="00811CF2">
        <w:rPr>
          <w:b/>
          <w:color w:val="0000FF"/>
          <w:szCs w:val="26"/>
        </w:rPr>
        <w:t>Câu 1:</w:t>
      </w:r>
      <w:r>
        <w:rPr>
          <w:sz w:val="26"/>
          <w:szCs w:val="26"/>
        </w:rPr>
        <w:t xml:space="preserve"> Các cơ quan trong hệ hô hấp là</w:t>
      </w:r>
    </w:p>
    <w:p w:rsidR="00DC1073" w:rsidRDefault="00DC1073" w:rsidP="00DC1073">
      <w:pPr>
        <w:tabs>
          <w:tab w:val="left" w:pos="5136"/>
        </w:tabs>
        <w:ind w:firstLine="283"/>
      </w:pPr>
      <w:r w:rsidRPr="00811CF2">
        <w:rPr>
          <w:b/>
          <w:color w:val="3366FF"/>
          <w:szCs w:val="26"/>
        </w:rPr>
        <w:t xml:space="preserve">A. </w:t>
      </w:r>
      <w:r>
        <w:rPr>
          <w:sz w:val="26"/>
          <w:szCs w:val="26"/>
        </w:rPr>
        <w:t>Phổi và thực quản</w:t>
      </w:r>
      <w:r>
        <w:tab/>
      </w:r>
      <w:r w:rsidRPr="00811CF2">
        <w:rPr>
          <w:b/>
          <w:color w:val="3366FF"/>
          <w:szCs w:val="26"/>
        </w:rPr>
        <w:t xml:space="preserve">B. </w:t>
      </w:r>
      <w:r>
        <w:rPr>
          <w:sz w:val="26"/>
          <w:szCs w:val="26"/>
        </w:rPr>
        <w:t>Đường dẫn khí và thực quản</w:t>
      </w:r>
    </w:p>
    <w:p w:rsidR="00DC1073" w:rsidRDefault="00DC1073" w:rsidP="00DC1073">
      <w:pPr>
        <w:tabs>
          <w:tab w:val="left" w:pos="5136"/>
        </w:tabs>
        <w:ind w:firstLine="283"/>
      </w:pPr>
      <w:r w:rsidRPr="00811CF2">
        <w:rPr>
          <w:b/>
          <w:color w:val="3366FF"/>
          <w:szCs w:val="26"/>
        </w:rPr>
        <w:t xml:space="preserve">C. </w:t>
      </w:r>
      <w:r>
        <w:rPr>
          <w:sz w:val="26"/>
          <w:szCs w:val="26"/>
        </w:rPr>
        <w:t>Thực quản, đường dẫn khí và phổi</w:t>
      </w:r>
      <w:r>
        <w:tab/>
      </w:r>
      <w:r w:rsidRPr="00811CF2">
        <w:rPr>
          <w:b/>
          <w:color w:val="3366FF"/>
          <w:szCs w:val="26"/>
        </w:rPr>
        <w:t xml:space="preserve">D. </w:t>
      </w:r>
      <w:r>
        <w:rPr>
          <w:sz w:val="26"/>
          <w:szCs w:val="26"/>
        </w:rPr>
        <w:t>Phổi, đường dẫn khí và thanh quản.</w:t>
      </w:r>
    </w:p>
    <w:p w:rsidR="00DC1073" w:rsidRDefault="00DC1073" w:rsidP="00DC1073">
      <w:pPr>
        <w:spacing w:before="60"/>
        <w:jc w:val="both"/>
        <w:rPr>
          <w:sz w:val="26"/>
          <w:szCs w:val="26"/>
        </w:rPr>
      </w:pPr>
      <w:r w:rsidRPr="00811CF2">
        <w:rPr>
          <w:b/>
          <w:color w:val="0000FF"/>
          <w:szCs w:val="26"/>
        </w:rPr>
        <w:t>Câu 2:</w:t>
      </w:r>
      <w:r>
        <w:rPr>
          <w:sz w:val="26"/>
          <w:szCs w:val="26"/>
        </w:rPr>
        <w:t xml:space="preserve"> Cơ nào dưới đây ngăn cách khoang ngực và khoang bụng</w:t>
      </w:r>
    </w:p>
    <w:p w:rsidR="00DC1073" w:rsidRDefault="00DC1073" w:rsidP="00DC1073">
      <w:pPr>
        <w:tabs>
          <w:tab w:val="left" w:pos="2708"/>
          <w:tab w:val="left" w:pos="5138"/>
          <w:tab w:val="left" w:pos="7569"/>
        </w:tabs>
        <w:ind w:firstLine="283"/>
      </w:pPr>
      <w:r w:rsidRPr="00811CF2">
        <w:rPr>
          <w:b/>
          <w:color w:val="3366FF"/>
          <w:szCs w:val="26"/>
        </w:rPr>
        <w:t xml:space="preserve">A. </w:t>
      </w:r>
      <w:r>
        <w:rPr>
          <w:sz w:val="26"/>
          <w:szCs w:val="26"/>
        </w:rPr>
        <w:t>Cơ liên sườn</w:t>
      </w:r>
      <w:r>
        <w:tab/>
      </w:r>
      <w:r w:rsidRPr="00811CF2">
        <w:rPr>
          <w:b/>
          <w:color w:val="3366FF"/>
          <w:szCs w:val="26"/>
        </w:rPr>
        <w:t xml:space="preserve">B. </w:t>
      </w:r>
      <w:r>
        <w:rPr>
          <w:sz w:val="26"/>
          <w:szCs w:val="26"/>
        </w:rPr>
        <w:t>Cơ ức đòn chũm</w:t>
      </w:r>
      <w:r>
        <w:tab/>
      </w:r>
      <w:r w:rsidRPr="00811CF2">
        <w:rPr>
          <w:b/>
          <w:color w:val="3366FF"/>
          <w:szCs w:val="26"/>
        </w:rPr>
        <w:t xml:space="preserve">C. </w:t>
      </w:r>
      <w:r>
        <w:rPr>
          <w:sz w:val="26"/>
          <w:szCs w:val="26"/>
        </w:rPr>
        <w:t>Cơ hoành</w:t>
      </w:r>
      <w:r>
        <w:tab/>
      </w:r>
      <w:r w:rsidRPr="00811CF2">
        <w:rPr>
          <w:b/>
          <w:color w:val="3366FF"/>
          <w:szCs w:val="26"/>
        </w:rPr>
        <w:t xml:space="preserve">D. </w:t>
      </w:r>
      <w:r>
        <w:rPr>
          <w:sz w:val="26"/>
          <w:szCs w:val="26"/>
        </w:rPr>
        <w:t>Cơ nhị đầu</w:t>
      </w:r>
    </w:p>
    <w:p w:rsidR="00DC1073" w:rsidRPr="00193597" w:rsidRDefault="00DC1073" w:rsidP="00DC1073">
      <w:pPr>
        <w:rPr>
          <w:sz w:val="26"/>
          <w:szCs w:val="26"/>
        </w:rPr>
      </w:pPr>
      <w:r w:rsidRPr="00811CF2">
        <w:rPr>
          <w:b/>
          <w:color w:val="0000FF"/>
        </w:rPr>
        <w:t>Câu 3:</w:t>
      </w:r>
      <w:r>
        <w:t xml:space="preserve"> </w:t>
      </w:r>
      <w:r w:rsidRPr="00193597">
        <w:rPr>
          <w:sz w:val="26"/>
          <w:szCs w:val="26"/>
        </w:rPr>
        <w:t>Cơ thể người được chia làm mấy phần? Đó là những phần nào?</w:t>
      </w:r>
    </w:p>
    <w:p w:rsidR="00DC1073" w:rsidRDefault="00DC1073" w:rsidP="00DC1073">
      <w:pPr>
        <w:tabs>
          <w:tab w:val="left" w:pos="5136"/>
        </w:tabs>
        <w:ind w:firstLine="283"/>
      </w:pPr>
      <w:r w:rsidRPr="00811CF2">
        <w:rPr>
          <w:b/>
          <w:color w:val="3366FF"/>
          <w:szCs w:val="26"/>
        </w:rPr>
        <w:t xml:space="preserve">A. </w:t>
      </w:r>
      <w:r>
        <w:rPr>
          <w:sz w:val="26"/>
          <w:szCs w:val="26"/>
        </w:rPr>
        <w:t>2 phần: đầu và thân</w:t>
      </w:r>
      <w:r>
        <w:tab/>
      </w:r>
      <w:r w:rsidRPr="00811CF2">
        <w:rPr>
          <w:b/>
          <w:color w:val="3366FF"/>
          <w:szCs w:val="26"/>
        </w:rPr>
        <w:t xml:space="preserve">B. </w:t>
      </w:r>
      <w:r>
        <w:rPr>
          <w:sz w:val="26"/>
          <w:szCs w:val="26"/>
        </w:rPr>
        <w:t>3 phần: đầu, thân và các chi</w:t>
      </w:r>
    </w:p>
    <w:p w:rsidR="00DC1073" w:rsidRDefault="00DC1073" w:rsidP="00DC1073">
      <w:pPr>
        <w:tabs>
          <w:tab w:val="left" w:pos="5136"/>
        </w:tabs>
        <w:ind w:firstLine="283"/>
      </w:pPr>
      <w:r w:rsidRPr="00811CF2">
        <w:rPr>
          <w:b/>
          <w:color w:val="3366FF"/>
          <w:szCs w:val="26"/>
        </w:rPr>
        <w:t xml:space="preserve">C. </w:t>
      </w:r>
      <w:r>
        <w:rPr>
          <w:sz w:val="26"/>
          <w:szCs w:val="26"/>
        </w:rPr>
        <w:t>3 phần: đầu, thân và chân</w:t>
      </w:r>
      <w:r>
        <w:tab/>
      </w:r>
      <w:r w:rsidRPr="00811CF2">
        <w:rPr>
          <w:b/>
          <w:color w:val="3366FF"/>
          <w:szCs w:val="26"/>
        </w:rPr>
        <w:t xml:space="preserve">D. </w:t>
      </w:r>
      <w:r>
        <w:rPr>
          <w:sz w:val="26"/>
          <w:szCs w:val="26"/>
        </w:rPr>
        <w:t>3 phần: đầu, cổ và thân</w:t>
      </w:r>
    </w:p>
    <w:p w:rsidR="00DC1073" w:rsidRDefault="00DC1073" w:rsidP="00DC1073">
      <w:pPr>
        <w:spacing w:before="60"/>
        <w:jc w:val="both"/>
        <w:rPr>
          <w:sz w:val="26"/>
          <w:szCs w:val="26"/>
        </w:rPr>
      </w:pPr>
      <w:r w:rsidRPr="00811CF2">
        <w:rPr>
          <w:b/>
          <w:color w:val="0000FF"/>
          <w:szCs w:val="26"/>
        </w:rPr>
        <w:t>Câu 4:</w:t>
      </w:r>
      <w:r>
        <w:rPr>
          <w:sz w:val="26"/>
          <w:szCs w:val="26"/>
        </w:rPr>
        <w:t xml:space="preserve"> Khi chúng ta bơi cật lực, hệ cơ quan nào dưới đây sẽ tăng cường độ hoạt động?</w:t>
      </w:r>
    </w:p>
    <w:p w:rsidR="00DC1073" w:rsidRDefault="00DC1073" w:rsidP="00DC1073">
      <w:pPr>
        <w:tabs>
          <w:tab w:val="left" w:pos="5136"/>
        </w:tabs>
        <w:ind w:firstLine="283"/>
      </w:pPr>
      <w:r w:rsidRPr="00811CF2">
        <w:rPr>
          <w:b/>
          <w:color w:val="3366FF"/>
          <w:szCs w:val="26"/>
        </w:rPr>
        <w:t xml:space="preserve">A. </w:t>
      </w:r>
      <w:r>
        <w:rPr>
          <w:sz w:val="26"/>
          <w:szCs w:val="26"/>
        </w:rPr>
        <w:t>Hệ hô hấp</w:t>
      </w:r>
      <w:r>
        <w:tab/>
      </w:r>
      <w:r w:rsidRPr="00811CF2">
        <w:rPr>
          <w:b/>
          <w:color w:val="3366FF"/>
          <w:szCs w:val="26"/>
        </w:rPr>
        <w:t xml:space="preserve">B. </w:t>
      </w:r>
      <w:r>
        <w:rPr>
          <w:sz w:val="26"/>
          <w:szCs w:val="26"/>
        </w:rPr>
        <w:t>Hệ vận động</w:t>
      </w:r>
    </w:p>
    <w:p w:rsidR="00DC1073" w:rsidRDefault="00DC1073" w:rsidP="00DC1073">
      <w:pPr>
        <w:tabs>
          <w:tab w:val="left" w:pos="5136"/>
        </w:tabs>
        <w:ind w:firstLine="283"/>
      </w:pPr>
      <w:r w:rsidRPr="00811CF2">
        <w:rPr>
          <w:b/>
          <w:color w:val="3366FF"/>
          <w:szCs w:val="26"/>
        </w:rPr>
        <w:t xml:space="preserve">C. </w:t>
      </w:r>
      <w:r>
        <w:rPr>
          <w:sz w:val="26"/>
          <w:szCs w:val="26"/>
        </w:rPr>
        <w:t>Hệ tuần hoàn</w:t>
      </w:r>
      <w:r>
        <w:tab/>
      </w:r>
      <w:r w:rsidRPr="00811CF2">
        <w:rPr>
          <w:b/>
          <w:color w:val="3366FF"/>
          <w:szCs w:val="26"/>
        </w:rPr>
        <w:t xml:space="preserve">D. </w:t>
      </w:r>
      <w:r>
        <w:rPr>
          <w:sz w:val="26"/>
          <w:szCs w:val="26"/>
        </w:rPr>
        <w:t>Tất cả các phương án còn lại</w:t>
      </w:r>
    </w:p>
    <w:p w:rsidR="00DC1073" w:rsidRDefault="00DC1073" w:rsidP="00DC1073">
      <w:pPr>
        <w:spacing w:before="60"/>
        <w:jc w:val="both"/>
        <w:rPr>
          <w:sz w:val="26"/>
          <w:szCs w:val="26"/>
        </w:rPr>
      </w:pPr>
      <w:r w:rsidRPr="00811CF2">
        <w:rPr>
          <w:b/>
          <w:color w:val="0000FF"/>
          <w:szCs w:val="26"/>
        </w:rPr>
        <w:t>Câu 5:</w:t>
      </w:r>
      <w:r>
        <w:rPr>
          <w:sz w:val="26"/>
          <w:szCs w:val="26"/>
        </w:rPr>
        <w:t xml:space="preserve"> Da là nơi đi đến của hệ cơ quan nào dưới đây?</w:t>
      </w:r>
    </w:p>
    <w:p w:rsidR="00DC1073" w:rsidRDefault="00DC1073" w:rsidP="00DC1073">
      <w:pPr>
        <w:tabs>
          <w:tab w:val="left" w:pos="5136"/>
        </w:tabs>
        <w:ind w:firstLine="283"/>
      </w:pPr>
      <w:r w:rsidRPr="00811CF2">
        <w:rPr>
          <w:b/>
          <w:color w:val="3366FF"/>
          <w:szCs w:val="26"/>
        </w:rPr>
        <w:t xml:space="preserve">A. </w:t>
      </w:r>
      <w:r>
        <w:rPr>
          <w:sz w:val="26"/>
          <w:szCs w:val="26"/>
        </w:rPr>
        <w:t>Tất cả các phương án còn lại</w:t>
      </w:r>
      <w:r>
        <w:tab/>
      </w:r>
      <w:r w:rsidRPr="00811CF2">
        <w:rPr>
          <w:b/>
          <w:color w:val="3366FF"/>
          <w:szCs w:val="26"/>
        </w:rPr>
        <w:t xml:space="preserve">B. </w:t>
      </w:r>
      <w:r>
        <w:rPr>
          <w:sz w:val="26"/>
          <w:szCs w:val="26"/>
        </w:rPr>
        <w:t>Hệ bài tiết</w:t>
      </w:r>
    </w:p>
    <w:p w:rsidR="00DC1073" w:rsidRDefault="00DC1073" w:rsidP="00DC1073">
      <w:pPr>
        <w:tabs>
          <w:tab w:val="left" w:pos="5136"/>
        </w:tabs>
        <w:ind w:firstLine="283"/>
      </w:pPr>
      <w:r w:rsidRPr="00811CF2">
        <w:rPr>
          <w:b/>
          <w:color w:val="3366FF"/>
          <w:szCs w:val="26"/>
        </w:rPr>
        <w:t xml:space="preserve">C. </w:t>
      </w:r>
      <w:r>
        <w:rPr>
          <w:sz w:val="26"/>
          <w:szCs w:val="26"/>
        </w:rPr>
        <w:t>Hệ tuần hoàn</w:t>
      </w:r>
      <w:r>
        <w:tab/>
      </w:r>
      <w:r w:rsidRPr="00811CF2">
        <w:rPr>
          <w:b/>
          <w:color w:val="3366FF"/>
          <w:szCs w:val="26"/>
        </w:rPr>
        <w:t xml:space="preserve">D. </w:t>
      </w:r>
      <w:r>
        <w:rPr>
          <w:sz w:val="26"/>
          <w:szCs w:val="26"/>
        </w:rPr>
        <w:t>Hệ thần kinh</w:t>
      </w:r>
    </w:p>
    <w:p w:rsidR="00DC1073" w:rsidRDefault="00DC1073" w:rsidP="00DC1073">
      <w:pPr>
        <w:jc w:val="both"/>
        <w:rPr>
          <w:sz w:val="26"/>
          <w:szCs w:val="26"/>
        </w:rPr>
      </w:pPr>
      <w:r w:rsidRPr="00811CF2">
        <w:rPr>
          <w:b/>
          <w:color w:val="0000FF"/>
          <w:szCs w:val="26"/>
        </w:rPr>
        <w:t>Câu 6:</w:t>
      </w:r>
      <w:r>
        <w:rPr>
          <w:sz w:val="26"/>
          <w:szCs w:val="26"/>
        </w:rPr>
        <w:t xml:space="preserve"> Khi chạy có những hệ cơ quan nào hoạt động?</w:t>
      </w:r>
    </w:p>
    <w:p w:rsidR="00DC1073" w:rsidRDefault="00DC1073" w:rsidP="00DC1073">
      <w:pPr>
        <w:ind w:firstLine="283"/>
        <w:jc w:val="both"/>
        <w:rPr>
          <w:sz w:val="26"/>
          <w:szCs w:val="26"/>
        </w:rPr>
      </w:pPr>
      <w:r>
        <w:rPr>
          <w:sz w:val="26"/>
          <w:szCs w:val="26"/>
        </w:rPr>
        <w:t>1. Hệ tuần hoàn   2. Hệ hô hấp    3. Hệ bài tiết  4. Hệ thần kinh</w:t>
      </w:r>
    </w:p>
    <w:p w:rsidR="00DC1073" w:rsidRDefault="00DC1073" w:rsidP="00DC1073">
      <w:pPr>
        <w:ind w:firstLine="283"/>
        <w:jc w:val="both"/>
        <w:rPr>
          <w:sz w:val="26"/>
          <w:szCs w:val="26"/>
        </w:rPr>
      </w:pPr>
      <w:r>
        <w:rPr>
          <w:sz w:val="26"/>
          <w:szCs w:val="26"/>
        </w:rPr>
        <w:t>5. Hệ nội tiết     6. Hệ sinh dục   7. Hệ vận động</w:t>
      </w:r>
    </w:p>
    <w:p w:rsidR="00DC1073" w:rsidRDefault="00DC1073" w:rsidP="00DC1073">
      <w:pPr>
        <w:spacing w:before="60"/>
        <w:ind w:firstLine="283"/>
        <w:jc w:val="both"/>
        <w:rPr>
          <w:sz w:val="26"/>
          <w:szCs w:val="26"/>
        </w:rPr>
      </w:pPr>
      <w:r>
        <w:rPr>
          <w:sz w:val="26"/>
          <w:szCs w:val="26"/>
        </w:rPr>
        <w:t>Chọn câu trả lời đúng trong các câu sau:</w:t>
      </w:r>
    </w:p>
    <w:p w:rsidR="00DC1073" w:rsidRDefault="00DC1073" w:rsidP="00DC1073">
      <w:pPr>
        <w:tabs>
          <w:tab w:val="left" w:pos="2708"/>
          <w:tab w:val="left" w:pos="5138"/>
          <w:tab w:val="left" w:pos="7569"/>
        </w:tabs>
        <w:ind w:firstLine="283"/>
      </w:pPr>
      <w:r w:rsidRPr="00811CF2">
        <w:rPr>
          <w:b/>
          <w:color w:val="3366FF"/>
          <w:szCs w:val="26"/>
        </w:rPr>
        <w:t xml:space="preserve">A. </w:t>
      </w:r>
      <w:r>
        <w:rPr>
          <w:sz w:val="26"/>
          <w:szCs w:val="26"/>
        </w:rPr>
        <w:t>1,2,3,4,5,6</w:t>
      </w:r>
      <w:r>
        <w:tab/>
      </w:r>
      <w:r w:rsidRPr="00811CF2">
        <w:rPr>
          <w:b/>
          <w:color w:val="3366FF"/>
          <w:szCs w:val="26"/>
        </w:rPr>
        <w:t xml:space="preserve">B. </w:t>
      </w:r>
      <w:r>
        <w:rPr>
          <w:sz w:val="26"/>
          <w:szCs w:val="26"/>
        </w:rPr>
        <w:t>1, 3,4, 5, 6, 7</w:t>
      </w:r>
      <w:r>
        <w:tab/>
      </w:r>
      <w:r w:rsidRPr="00811CF2">
        <w:rPr>
          <w:b/>
          <w:color w:val="3366FF"/>
          <w:szCs w:val="26"/>
        </w:rPr>
        <w:t xml:space="preserve">C. </w:t>
      </w:r>
      <w:r>
        <w:rPr>
          <w:sz w:val="26"/>
          <w:szCs w:val="26"/>
        </w:rPr>
        <w:t>1,2,3,4,5,7</w:t>
      </w:r>
      <w:r>
        <w:tab/>
      </w:r>
      <w:r w:rsidRPr="00811CF2">
        <w:rPr>
          <w:b/>
          <w:color w:val="3366FF"/>
          <w:szCs w:val="26"/>
        </w:rPr>
        <w:t xml:space="preserve">D. </w:t>
      </w:r>
      <w:r>
        <w:rPr>
          <w:sz w:val="26"/>
          <w:szCs w:val="26"/>
        </w:rPr>
        <w:t>1,2,3,4,6,7</w:t>
      </w:r>
    </w:p>
    <w:p w:rsidR="00DC1073" w:rsidRDefault="00DC1073" w:rsidP="00DC1073">
      <w:pPr>
        <w:spacing w:before="60"/>
        <w:jc w:val="both"/>
        <w:rPr>
          <w:sz w:val="26"/>
          <w:szCs w:val="26"/>
        </w:rPr>
      </w:pPr>
      <w:r w:rsidRPr="00811CF2">
        <w:rPr>
          <w:b/>
          <w:color w:val="0000FF"/>
          <w:szCs w:val="26"/>
        </w:rPr>
        <w:t>Câu 7:</w:t>
      </w:r>
      <w:r>
        <w:rPr>
          <w:sz w:val="26"/>
          <w:szCs w:val="26"/>
        </w:rPr>
        <w:t xml:space="preserve"> Trao đổi chất của cơ thể và môi trường được thực hiện qua</w:t>
      </w:r>
    </w:p>
    <w:p w:rsidR="00DC1073" w:rsidRDefault="00DC1073" w:rsidP="00DC1073">
      <w:pPr>
        <w:tabs>
          <w:tab w:val="left" w:pos="5136"/>
        </w:tabs>
        <w:ind w:firstLine="283"/>
      </w:pPr>
      <w:r w:rsidRPr="00811CF2">
        <w:rPr>
          <w:b/>
          <w:color w:val="3366FF"/>
          <w:szCs w:val="26"/>
        </w:rPr>
        <w:t xml:space="preserve">A. </w:t>
      </w:r>
      <w:r>
        <w:rPr>
          <w:sz w:val="26"/>
          <w:szCs w:val="26"/>
        </w:rPr>
        <w:t>Hệ tiêu hóa</w:t>
      </w:r>
      <w:r>
        <w:tab/>
      </w:r>
      <w:r w:rsidRPr="00811CF2">
        <w:rPr>
          <w:b/>
          <w:color w:val="3366FF"/>
          <w:szCs w:val="26"/>
        </w:rPr>
        <w:t xml:space="preserve">B. </w:t>
      </w:r>
      <w:r>
        <w:rPr>
          <w:sz w:val="26"/>
          <w:szCs w:val="26"/>
        </w:rPr>
        <w:t>Hệ hô hấp, hệ tiêu hóa, hệ bài tiết</w:t>
      </w:r>
    </w:p>
    <w:p w:rsidR="00DC1073" w:rsidRDefault="00DC1073" w:rsidP="00DC1073">
      <w:pPr>
        <w:tabs>
          <w:tab w:val="left" w:pos="5136"/>
        </w:tabs>
        <w:ind w:firstLine="283"/>
      </w:pPr>
      <w:r w:rsidRPr="00811CF2">
        <w:rPr>
          <w:b/>
          <w:color w:val="3366FF"/>
          <w:szCs w:val="26"/>
        </w:rPr>
        <w:t xml:space="preserve">C. </w:t>
      </w:r>
      <w:r>
        <w:rPr>
          <w:sz w:val="26"/>
          <w:szCs w:val="26"/>
        </w:rPr>
        <w:t>Hệ hô hấp</w:t>
      </w:r>
      <w:r>
        <w:tab/>
      </w:r>
      <w:r w:rsidRPr="00811CF2">
        <w:rPr>
          <w:b/>
          <w:color w:val="3366FF"/>
          <w:szCs w:val="26"/>
        </w:rPr>
        <w:t xml:space="preserve">D. </w:t>
      </w:r>
      <w:r>
        <w:rPr>
          <w:sz w:val="26"/>
          <w:szCs w:val="26"/>
        </w:rPr>
        <w:t>Hệ tuần hoàn</w:t>
      </w:r>
    </w:p>
    <w:p w:rsidR="00DC1073" w:rsidRPr="00193597" w:rsidRDefault="00DC1073" w:rsidP="00DC1073">
      <w:pPr>
        <w:rPr>
          <w:sz w:val="26"/>
          <w:szCs w:val="26"/>
        </w:rPr>
      </w:pPr>
      <w:r w:rsidRPr="00811CF2">
        <w:rPr>
          <w:b/>
          <w:color w:val="0000FF"/>
        </w:rPr>
        <w:t>Câu 8:</w:t>
      </w:r>
      <w:r>
        <w:t xml:space="preserve"> </w:t>
      </w:r>
      <w:r w:rsidRPr="00193597">
        <w:rPr>
          <w:sz w:val="26"/>
          <w:szCs w:val="26"/>
        </w:rPr>
        <w:t>Thanh quản là một bộ phận của</w:t>
      </w:r>
    </w:p>
    <w:p w:rsidR="00DC1073" w:rsidRDefault="00DC1073" w:rsidP="00DC1073">
      <w:pPr>
        <w:tabs>
          <w:tab w:val="left" w:pos="2708"/>
          <w:tab w:val="left" w:pos="5138"/>
          <w:tab w:val="left" w:pos="7569"/>
        </w:tabs>
        <w:ind w:firstLine="283"/>
      </w:pPr>
      <w:r w:rsidRPr="00811CF2">
        <w:rPr>
          <w:b/>
          <w:color w:val="3366FF"/>
          <w:szCs w:val="26"/>
        </w:rPr>
        <w:t xml:space="preserve">A. </w:t>
      </w:r>
      <w:r>
        <w:rPr>
          <w:sz w:val="26"/>
          <w:szCs w:val="26"/>
        </w:rPr>
        <w:t>Hệ bài tiết.</w:t>
      </w:r>
      <w:r>
        <w:tab/>
      </w:r>
      <w:r w:rsidRPr="00811CF2">
        <w:rPr>
          <w:b/>
          <w:color w:val="3366FF"/>
          <w:szCs w:val="26"/>
        </w:rPr>
        <w:t xml:space="preserve">B. </w:t>
      </w:r>
      <w:r>
        <w:rPr>
          <w:sz w:val="26"/>
          <w:szCs w:val="26"/>
        </w:rPr>
        <w:t>Hệ hô hấp.</w:t>
      </w:r>
      <w:r>
        <w:tab/>
      </w:r>
      <w:r w:rsidRPr="00811CF2">
        <w:rPr>
          <w:b/>
          <w:color w:val="3366FF"/>
          <w:szCs w:val="26"/>
        </w:rPr>
        <w:t xml:space="preserve">C. </w:t>
      </w:r>
      <w:r>
        <w:rPr>
          <w:sz w:val="26"/>
          <w:szCs w:val="26"/>
        </w:rPr>
        <w:t>Hệ tiêu hóa.</w:t>
      </w:r>
      <w:r>
        <w:tab/>
      </w:r>
      <w:r w:rsidRPr="00811CF2">
        <w:rPr>
          <w:b/>
          <w:color w:val="3366FF"/>
          <w:szCs w:val="26"/>
        </w:rPr>
        <w:t xml:space="preserve">D. </w:t>
      </w:r>
      <w:r>
        <w:rPr>
          <w:sz w:val="26"/>
          <w:szCs w:val="26"/>
        </w:rPr>
        <w:t>Hệ sinh dục.</w:t>
      </w:r>
    </w:p>
    <w:p w:rsidR="00DC1073" w:rsidRDefault="00DC1073" w:rsidP="00DC1073">
      <w:pPr>
        <w:spacing w:before="60"/>
        <w:jc w:val="both"/>
        <w:rPr>
          <w:sz w:val="26"/>
          <w:szCs w:val="26"/>
        </w:rPr>
      </w:pPr>
      <w:r w:rsidRPr="00811CF2">
        <w:rPr>
          <w:b/>
          <w:color w:val="0000FF"/>
          <w:szCs w:val="26"/>
        </w:rPr>
        <w:t>Câu 9:</w:t>
      </w:r>
      <w:r>
        <w:rPr>
          <w:sz w:val="26"/>
          <w:szCs w:val="26"/>
        </w:rPr>
        <w:t xml:space="preserve"> Thực quản là bộ phận của hệ cơ quan nào sau đây?</w:t>
      </w:r>
    </w:p>
    <w:p w:rsidR="00DC1073" w:rsidRDefault="00DC1073" w:rsidP="00DC1073">
      <w:pPr>
        <w:tabs>
          <w:tab w:val="left" w:pos="2708"/>
          <w:tab w:val="left" w:pos="5138"/>
          <w:tab w:val="left" w:pos="7569"/>
        </w:tabs>
        <w:ind w:firstLine="283"/>
        <w:rPr>
          <w:sz w:val="26"/>
          <w:szCs w:val="26"/>
        </w:rPr>
      </w:pPr>
      <w:r w:rsidRPr="00811CF2">
        <w:rPr>
          <w:b/>
          <w:color w:val="3366FF"/>
          <w:szCs w:val="26"/>
        </w:rPr>
        <w:t xml:space="preserve">A. </w:t>
      </w:r>
      <w:r>
        <w:rPr>
          <w:sz w:val="26"/>
          <w:szCs w:val="26"/>
        </w:rPr>
        <w:t>Hệ tuần hoàn</w:t>
      </w:r>
      <w:r>
        <w:tab/>
      </w:r>
      <w:r w:rsidRPr="00811CF2">
        <w:rPr>
          <w:b/>
          <w:color w:val="3366FF"/>
          <w:szCs w:val="26"/>
        </w:rPr>
        <w:t xml:space="preserve">B. </w:t>
      </w:r>
      <w:r>
        <w:rPr>
          <w:sz w:val="26"/>
          <w:szCs w:val="26"/>
        </w:rPr>
        <w:t>Hệ tiêu hóa</w:t>
      </w:r>
      <w:r>
        <w:tab/>
      </w:r>
      <w:r w:rsidRPr="00811CF2">
        <w:rPr>
          <w:b/>
          <w:color w:val="3366FF"/>
          <w:szCs w:val="26"/>
        </w:rPr>
        <w:t xml:space="preserve">C. </w:t>
      </w:r>
      <w:r>
        <w:rPr>
          <w:sz w:val="26"/>
          <w:szCs w:val="26"/>
        </w:rPr>
        <w:t>Hệ bài tiết</w:t>
      </w:r>
      <w:r>
        <w:tab/>
      </w:r>
      <w:r w:rsidRPr="00811CF2">
        <w:rPr>
          <w:b/>
          <w:color w:val="3366FF"/>
          <w:szCs w:val="26"/>
        </w:rPr>
        <w:t xml:space="preserve">D. </w:t>
      </w:r>
      <w:r>
        <w:rPr>
          <w:sz w:val="26"/>
          <w:szCs w:val="26"/>
        </w:rPr>
        <w:t>Hệ hô hấp</w:t>
      </w:r>
    </w:p>
    <w:p w:rsidR="00DC1073" w:rsidRDefault="00DC1073" w:rsidP="00DC1073">
      <w:pPr>
        <w:spacing w:before="60"/>
        <w:jc w:val="both"/>
        <w:rPr>
          <w:sz w:val="26"/>
          <w:szCs w:val="26"/>
        </w:rPr>
      </w:pPr>
      <w:r w:rsidRPr="00811CF2">
        <w:rPr>
          <w:b/>
          <w:color w:val="0000FF"/>
          <w:szCs w:val="26"/>
        </w:rPr>
        <w:t>Câu 10:</w:t>
      </w:r>
      <w:r>
        <w:rPr>
          <w:sz w:val="26"/>
          <w:szCs w:val="26"/>
        </w:rPr>
        <w:t xml:space="preserve"> Khi mất khả năng dung nạp chất dinh dưỡng, cơ thể chúng ta sẽ trở nên kiệt quệ, đồng thời khả năng vận động cũng bị ảnh hưởng nặng nề. Ví dụ trên phản ánh điều gì?</w:t>
      </w:r>
    </w:p>
    <w:p w:rsidR="00DC1073" w:rsidRDefault="00DC1073" w:rsidP="00DC1073">
      <w:pPr>
        <w:ind w:firstLine="283"/>
      </w:pPr>
      <w:r w:rsidRPr="00811CF2">
        <w:rPr>
          <w:b/>
          <w:color w:val="3366FF"/>
          <w:szCs w:val="26"/>
        </w:rPr>
        <w:t xml:space="preserve">A. </w:t>
      </w:r>
      <w:r>
        <w:rPr>
          <w:sz w:val="26"/>
          <w:szCs w:val="26"/>
        </w:rPr>
        <w:t>Các hệ cơ quan trong cơ thể có mối liên hệ mật thiết với nhau</w:t>
      </w:r>
    </w:p>
    <w:p w:rsidR="00DC1073" w:rsidRDefault="00DC1073" w:rsidP="00DC1073">
      <w:pPr>
        <w:ind w:firstLine="283"/>
      </w:pPr>
      <w:r w:rsidRPr="00811CF2">
        <w:rPr>
          <w:b/>
          <w:color w:val="3366FF"/>
          <w:szCs w:val="26"/>
        </w:rPr>
        <w:t xml:space="preserve">B. </w:t>
      </w:r>
      <w:r>
        <w:rPr>
          <w:sz w:val="26"/>
          <w:szCs w:val="26"/>
        </w:rPr>
        <w:t>Dinh dưỡng là thành phần thiết yếu của cơ và xương</w:t>
      </w:r>
    </w:p>
    <w:p w:rsidR="00DC1073" w:rsidRDefault="00DC1073" w:rsidP="00DC1073">
      <w:pPr>
        <w:ind w:firstLine="283"/>
      </w:pPr>
      <w:r w:rsidRPr="00811CF2">
        <w:rPr>
          <w:b/>
          <w:color w:val="3366FF"/>
          <w:szCs w:val="26"/>
        </w:rPr>
        <w:t xml:space="preserve">C. </w:t>
      </w:r>
      <w:r>
        <w:rPr>
          <w:sz w:val="26"/>
          <w:szCs w:val="26"/>
        </w:rPr>
        <w:t>Hệ thần kinh và hệ vận động đã bị hủy hoại hoàn toàn do thiếu dinh dưỡng</w:t>
      </w:r>
    </w:p>
    <w:p w:rsidR="00DC1073" w:rsidRDefault="00DC1073" w:rsidP="00DC1073">
      <w:pPr>
        <w:ind w:firstLine="283"/>
        <w:rPr>
          <w:sz w:val="26"/>
          <w:szCs w:val="26"/>
        </w:rPr>
      </w:pPr>
      <w:r w:rsidRPr="00811CF2">
        <w:rPr>
          <w:b/>
          <w:color w:val="3366FF"/>
          <w:szCs w:val="26"/>
        </w:rPr>
        <w:t xml:space="preserve">D. </w:t>
      </w:r>
      <w:r>
        <w:rPr>
          <w:sz w:val="26"/>
          <w:szCs w:val="26"/>
        </w:rPr>
        <w:t>Tất cả các phương án đưa ra</w:t>
      </w:r>
    </w:p>
    <w:p w:rsidR="00DC1073" w:rsidRDefault="00DC1073" w:rsidP="00DC1073">
      <w:pPr>
        <w:spacing w:before="60"/>
        <w:jc w:val="both"/>
        <w:rPr>
          <w:sz w:val="26"/>
          <w:szCs w:val="26"/>
        </w:rPr>
      </w:pPr>
      <w:r w:rsidRPr="00811CF2">
        <w:rPr>
          <w:b/>
          <w:color w:val="0000FF"/>
          <w:szCs w:val="26"/>
        </w:rPr>
        <w:t>Câu 1</w:t>
      </w:r>
      <w:r>
        <w:rPr>
          <w:b/>
          <w:color w:val="0000FF"/>
          <w:szCs w:val="26"/>
        </w:rPr>
        <w:t>1</w:t>
      </w:r>
      <w:r w:rsidRPr="00811CF2">
        <w:rPr>
          <w:b/>
          <w:color w:val="0000FF"/>
          <w:szCs w:val="26"/>
        </w:rPr>
        <w:t>:</w:t>
      </w:r>
      <w:r>
        <w:rPr>
          <w:sz w:val="26"/>
          <w:szCs w:val="26"/>
        </w:rPr>
        <w:t xml:space="preserve"> Vai trò tiếp nhận và trả lời kích thích của môi trường, điều hòa hoạt động các cơ quan là của hệ cơ quan nào?</w:t>
      </w:r>
    </w:p>
    <w:p w:rsidR="00DC1073" w:rsidRDefault="00DC1073" w:rsidP="00DC1073">
      <w:pPr>
        <w:tabs>
          <w:tab w:val="left" w:pos="2708"/>
          <w:tab w:val="left" w:pos="5138"/>
          <w:tab w:val="left" w:pos="7569"/>
        </w:tabs>
        <w:ind w:firstLine="283"/>
      </w:pPr>
      <w:r w:rsidRPr="00811CF2">
        <w:rPr>
          <w:b/>
          <w:color w:val="3366FF"/>
          <w:szCs w:val="26"/>
        </w:rPr>
        <w:t xml:space="preserve">A. </w:t>
      </w:r>
      <w:r>
        <w:rPr>
          <w:sz w:val="26"/>
          <w:szCs w:val="26"/>
        </w:rPr>
        <w:t>Hệ tuần hoàn</w:t>
      </w:r>
      <w:r>
        <w:tab/>
      </w:r>
      <w:r w:rsidRPr="00811CF2">
        <w:rPr>
          <w:b/>
          <w:color w:val="3366FF"/>
          <w:szCs w:val="26"/>
        </w:rPr>
        <w:t xml:space="preserve">B. </w:t>
      </w:r>
      <w:r>
        <w:rPr>
          <w:sz w:val="26"/>
          <w:szCs w:val="26"/>
        </w:rPr>
        <w:t>Hệ vận động</w:t>
      </w:r>
      <w:r>
        <w:tab/>
      </w:r>
      <w:r w:rsidRPr="00811CF2">
        <w:rPr>
          <w:b/>
          <w:color w:val="3366FF"/>
          <w:szCs w:val="26"/>
        </w:rPr>
        <w:t xml:space="preserve">C. </w:t>
      </w:r>
      <w:r>
        <w:rPr>
          <w:sz w:val="26"/>
          <w:szCs w:val="26"/>
        </w:rPr>
        <w:t>Hệ bài tiết</w:t>
      </w:r>
      <w:r>
        <w:tab/>
      </w:r>
      <w:r w:rsidRPr="00811CF2">
        <w:rPr>
          <w:b/>
          <w:color w:val="3366FF"/>
          <w:szCs w:val="26"/>
        </w:rPr>
        <w:t xml:space="preserve">D. </w:t>
      </w:r>
      <w:r>
        <w:rPr>
          <w:sz w:val="26"/>
          <w:szCs w:val="26"/>
        </w:rPr>
        <w:t>Hệ thần kinh</w:t>
      </w:r>
    </w:p>
    <w:p w:rsidR="00DC1073" w:rsidRDefault="00DC1073" w:rsidP="00DC1073">
      <w:pPr>
        <w:spacing w:before="60"/>
        <w:jc w:val="both"/>
        <w:rPr>
          <w:sz w:val="26"/>
          <w:szCs w:val="26"/>
        </w:rPr>
      </w:pPr>
      <w:r w:rsidRPr="00811CF2">
        <w:rPr>
          <w:b/>
          <w:color w:val="0000FF"/>
          <w:szCs w:val="26"/>
        </w:rPr>
        <w:t>Câu 12:</w:t>
      </w:r>
      <w:r>
        <w:rPr>
          <w:sz w:val="26"/>
          <w:szCs w:val="26"/>
        </w:rPr>
        <w:t xml:space="preserve"> Trong cơ thể người, ngoài hệ thần kinh và hệ nội tiết thì hệ cơ quan nào có mối liên hệ trực tiếp với các hệ cơ quan còn lại?</w:t>
      </w:r>
    </w:p>
    <w:p w:rsidR="00DC1073" w:rsidRDefault="00DC1073" w:rsidP="00DC1073">
      <w:pPr>
        <w:tabs>
          <w:tab w:val="left" w:pos="2708"/>
          <w:tab w:val="left" w:pos="5138"/>
          <w:tab w:val="left" w:pos="7569"/>
        </w:tabs>
        <w:ind w:firstLine="283"/>
      </w:pPr>
      <w:r w:rsidRPr="00811CF2">
        <w:rPr>
          <w:b/>
          <w:color w:val="3366FF"/>
          <w:szCs w:val="26"/>
        </w:rPr>
        <w:t xml:space="preserve">A. </w:t>
      </w:r>
      <w:r>
        <w:rPr>
          <w:sz w:val="26"/>
          <w:szCs w:val="26"/>
        </w:rPr>
        <w:t>Hệ tiêu hóa</w:t>
      </w:r>
      <w:r>
        <w:tab/>
      </w:r>
      <w:r w:rsidRPr="00811CF2">
        <w:rPr>
          <w:b/>
          <w:color w:val="3366FF"/>
          <w:szCs w:val="26"/>
        </w:rPr>
        <w:t xml:space="preserve">B. </w:t>
      </w:r>
      <w:r>
        <w:rPr>
          <w:sz w:val="26"/>
          <w:szCs w:val="26"/>
        </w:rPr>
        <w:t>Hệ bài tiết</w:t>
      </w:r>
      <w:r>
        <w:tab/>
      </w:r>
      <w:r w:rsidRPr="00811CF2">
        <w:rPr>
          <w:b/>
          <w:color w:val="3366FF"/>
          <w:szCs w:val="26"/>
        </w:rPr>
        <w:t xml:space="preserve">C. </w:t>
      </w:r>
      <w:r>
        <w:rPr>
          <w:sz w:val="26"/>
          <w:szCs w:val="26"/>
        </w:rPr>
        <w:t>Hệ tuần hoàn</w:t>
      </w:r>
      <w:r>
        <w:tab/>
      </w:r>
      <w:r w:rsidRPr="00811CF2">
        <w:rPr>
          <w:b/>
          <w:color w:val="3366FF"/>
          <w:szCs w:val="26"/>
        </w:rPr>
        <w:t xml:space="preserve">D. </w:t>
      </w:r>
      <w:r>
        <w:rPr>
          <w:sz w:val="26"/>
          <w:szCs w:val="26"/>
        </w:rPr>
        <w:t>Hệ hô hấp</w:t>
      </w:r>
    </w:p>
    <w:p w:rsidR="00DC1073" w:rsidRDefault="00DC1073" w:rsidP="00DC1073">
      <w:pPr>
        <w:jc w:val="both"/>
        <w:rPr>
          <w:sz w:val="26"/>
          <w:szCs w:val="26"/>
        </w:rPr>
      </w:pPr>
      <w:r w:rsidRPr="00811CF2">
        <w:rPr>
          <w:b/>
          <w:color w:val="0000FF"/>
          <w:szCs w:val="26"/>
        </w:rPr>
        <w:t>Câu 13:</w:t>
      </w:r>
      <w:r>
        <w:rPr>
          <w:sz w:val="26"/>
          <w:szCs w:val="26"/>
        </w:rPr>
        <w:t xml:space="preserve"> Hệ cơ quan nào dưới đây có vai trò điều khiển và điều hòa hoạt động của các hệ cơ quan khác trong cơ thể?</w:t>
      </w:r>
    </w:p>
    <w:p w:rsidR="00DC1073" w:rsidRDefault="00DC1073" w:rsidP="00DC1073">
      <w:pPr>
        <w:ind w:firstLine="283"/>
        <w:jc w:val="both"/>
        <w:rPr>
          <w:sz w:val="26"/>
          <w:szCs w:val="26"/>
        </w:rPr>
      </w:pPr>
    </w:p>
    <w:p w:rsidR="00DC1073" w:rsidRDefault="00DC1073" w:rsidP="00DC1073">
      <w:pPr>
        <w:ind w:firstLine="283"/>
        <w:jc w:val="both"/>
        <w:rPr>
          <w:sz w:val="26"/>
          <w:szCs w:val="26"/>
        </w:rPr>
      </w:pPr>
      <w:r>
        <w:rPr>
          <w:sz w:val="26"/>
          <w:szCs w:val="26"/>
        </w:rPr>
        <w:t>1.</w:t>
      </w:r>
      <w:r>
        <w:rPr>
          <w:sz w:val="26"/>
          <w:szCs w:val="26"/>
        </w:rPr>
        <w:tab/>
        <w:t>Hệ hô hấp</w:t>
      </w:r>
      <w:r w:rsidR="00817782">
        <w:rPr>
          <w:sz w:val="26"/>
          <w:szCs w:val="26"/>
        </w:rPr>
        <w:t xml:space="preserve">            </w:t>
      </w:r>
      <w:r>
        <w:rPr>
          <w:sz w:val="26"/>
          <w:szCs w:val="26"/>
        </w:rPr>
        <w:t>2.</w:t>
      </w:r>
      <w:r>
        <w:rPr>
          <w:sz w:val="26"/>
          <w:szCs w:val="26"/>
        </w:rPr>
        <w:tab/>
        <w:t>Hệ sinh dục</w:t>
      </w:r>
      <w:r w:rsidR="00817782">
        <w:rPr>
          <w:sz w:val="26"/>
          <w:szCs w:val="26"/>
        </w:rPr>
        <w:t xml:space="preserve">       </w:t>
      </w:r>
      <w:r>
        <w:rPr>
          <w:sz w:val="26"/>
          <w:szCs w:val="26"/>
        </w:rPr>
        <w:t>3.</w:t>
      </w:r>
      <w:r>
        <w:rPr>
          <w:sz w:val="26"/>
          <w:szCs w:val="26"/>
        </w:rPr>
        <w:tab/>
        <w:t>Hệ nội tiết</w:t>
      </w:r>
    </w:p>
    <w:p w:rsidR="00DC1073" w:rsidRDefault="00DC1073" w:rsidP="001D6770">
      <w:pPr>
        <w:ind w:firstLine="283"/>
        <w:jc w:val="both"/>
        <w:rPr>
          <w:sz w:val="26"/>
          <w:szCs w:val="26"/>
        </w:rPr>
      </w:pPr>
      <w:r>
        <w:rPr>
          <w:sz w:val="26"/>
          <w:szCs w:val="26"/>
        </w:rPr>
        <w:lastRenderedPageBreak/>
        <w:t>4.</w:t>
      </w:r>
      <w:r>
        <w:rPr>
          <w:sz w:val="26"/>
          <w:szCs w:val="26"/>
        </w:rPr>
        <w:tab/>
        <w:t>Hệ tiêu hóa</w:t>
      </w:r>
      <w:r w:rsidR="00817782">
        <w:rPr>
          <w:sz w:val="26"/>
          <w:szCs w:val="26"/>
        </w:rPr>
        <w:t xml:space="preserve">          </w:t>
      </w:r>
      <w:r>
        <w:rPr>
          <w:sz w:val="26"/>
          <w:szCs w:val="26"/>
        </w:rPr>
        <w:t>5.</w:t>
      </w:r>
      <w:r>
        <w:rPr>
          <w:sz w:val="26"/>
          <w:szCs w:val="26"/>
        </w:rPr>
        <w:tab/>
        <w:t>Hệ thần kinh</w:t>
      </w:r>
      <w:r w:rsidR="001D6770">
        <w:rPr>
          <w:sz w:val="26"/>
          <w:szCs w:val="26"/>
        </w:rPr>
        <w:t xml:space="preserve">       </w:t>
      </w:r>
      <w:r>
        <w:rPr>
          <w:sz w:val="26"/>
          <w:szCs w:val="26"/>
        </w:rPr>
        <w:t>6.</w:t>
      </w:r>
      <w:r>
        <w:rPr>
          <w:sz w:val="26"/>
          <w:szCs w:val="26"/>
        </w:rPr>
        <w:tab/>
        <w:t>Hệ vận động</w:t>
      </w:r>
    </w:p>
    <w:p w:rsidR="00DC1073" w:rsidRDefault="00DC1073" w:rsidP="00DC1073">
      <w:pPr>
        <w:tabs>
          <w:tab w:val="left" w:pos="2708"/>
          <w:tab w:val="left" w:pos="5138"/>
          <w:tab w:val="left" w:pos="7569"/>
        </w:tabs>
        <w:ind w:firstLine="283"/>
      </w:pPr>
      <w:r w:rsidRPr="00811CF2">
        <w:rPr>
          <w:b/>
          <w:color w:val="3366FF"/>
          <w:szCs w:val="26"/>
        </w:rPr>
        <w:t xml:space="preserve">A. </w:t>
      </w:r>
      <w:r>
        <w:rPr>
          <w:sz w:val="26"/>
          <w:szCs w:val="26"/>
        </w:rPr>
        <w:t>1,2,3</w:t>
      </w:r>
      <w:r>
        <w:tab/>
      </w:r>
      <w:r w:rsidRPr="00811CF2">
        <w:rPr>
          <w:b/>
          <w:color w:val="3366FF"/>
          <w:szCs w:val="26"/>
        </w:rPr>
        <w:t xml:space="preserve">B. </w:t>
      </w:r>
      <w:r>
        <w:rPr>
          <w:sz w:val="26"/>
          <w:szCs w:val="26"/>
        </w:rPr>
        <w:t>1,3,5,6</w:t>
      </w:r>
      <w:r>
        <w:tab/>
      </w:r>
      <w:r w:rsidRPr="00811CF2">
        <w:rPr>
          <w:b/>
          <w:color w:val="3366FF"/>
          <w:szCs w:val="26"/>
        </w:rPr>
        <w:t xml:space="preserve">C. </w:t>
      </w:r>
      <w:r>
        <w:rPr>
          <w:sz w:val="26"/>
          <w:szCs w:val="26"/>
        </w:rPr>
        <w:t>2,4,6</w:t>
      </w:r>
      <w:r>
        <w:tab/>
      </w:r>
      <w:r w:rsidRPr="00811CF2">
        <w:rPr>
          <w:b/>
          <w:color w:val="3366FF"/>
          <w:szCs w:val="26"/>
        </w:rPr>
        <w:t xml:space="preserve">D. </w:t>
      </w:r>
      <w:r>
        <w:rPr>
          <w:sz w:val="26"/>
          <w:szCs w:val="26"/>
        </w:rPr>
        <w:t>3,5</w:t>
      </w:r>
    </w:p>
    <w:p w:rsidR="004845A4" w:rsidRDefault="004845A4" w:rsidP="00346387">
      <w:pPr>
        <w:jc w:val="center"/>
        <w:rPr>
          <w:b/>
          <w:color w:val="FF0000"/>
          <w:szCs w:val="24"/>
        </w:rPr>
      </w:pPr>
    </w:p>
    <w:p w:rsidR="000B3E6F" w:rsidRDefault="00713AB7" w:rsidP="00346387">
      <w:pPr>
        <w:jc w:val="center"/>
        <w:rPr>
          <w:b/>
          <w:color w:val="FF0000"/>
          <w:szCs w:val="24"/>
        </w:rPr>
      </w:pPr>
      <w:r w:rsidRPr="007A72C4">
        <w:rPr>
          <w:b/>
          <w:color w:val="FF0000"/>
          <w:szCs w:val="24"/>
        </w:rPr>
        <w:t>ĐÁP ÁN</w:t>
      </w:r>
    </w:p>
    <w:p w:rsidR="001E353C" w:rsidRDefault="001E353C" w:rsidP="00171580">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4"/>
        <w:gridCol w:w="724"/>
        <w:gridCol w:w="724"/>
        <w:gridCol w:w="724"/>
        <w:gridCol w:w="724"/>
        <w:gridCol w:w="724"/>
        <w:gridCol w:w="724"/>
        <w:gridCol w:w="724"/>
        <w:gridCol w:w="724"/>
        <w:gridCol w:w="724"/>
        <w:gridCol w:w="724"/>
        <w:gridCol w:w="725"/>
        <w:gridCol w:w="725"/>
        <w:gridCol w:w="725"/>
      </w:tblGrid>
      <w:tr w:rsidR="00DC1073" w:rsidRPr="00DC1073" w:rsidTr="00DC1073">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1</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D</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3</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B</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5</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A</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7</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B</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9</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B</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11</w:t>
            </w:r>
          </w:p>
        </w:tc>
        <w:tc>
          <w:tcPr>
            <w:tcW w:w="725" w:type="dxa"/>
            <w:vAlign w:val="bottom"/>
          </w:tcPr>
          <w:p w:rsidR="00DC1073" w:rsidRPr="00DC1073" w:rsidRDefault="00DC1073" w:rsidP="0021664F">
            <w:pPr>
              <w:widowControl/>
              <w:rPr>
                <w:rFonts w:eastAsia="Times New Roman"/>
                <w:color w:val="0070C0"/>
                <w:kern w:val="0"/>
                <w:szCs w:val="24"/>
                <w:lang w:eastAsia="en-US"/>
              </w:rPr>
            </w:pPr>
            <w:r>
              <w:rPr>
                <w:rFonts w:eastAsia="Times New Roman"/>
                <w:color w:val="0070C0"/>
                <w:kern w:val="0"/>
                <w:szCs w:val="24"/>
                <w:lang w:eastAsia="en-US"/>
              </w:rPr>
              <w:t>D</w:t>
            </w:r>
          </w:p>
        </w:tc>
        <w:tc>
          <w:tcPr>
            <w:tcW w:w="725"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13</w:t>
            </w:r>
          </w:p>
        </w:tc>
        <w:tc>
          <w:tcPr>
            <w:tcW w:w="725"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D</w:t>
            </w:r>
          </w:p>
        </w:tc>
      </w:tr>
      <w:tr w:rsidR="00DC1073" w:rsidRPr="00DC1073" w:rsidTr="00DC1073">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2</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C</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4</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D</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6</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C</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8</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B</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10</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A</w:t>
            </w:r>
          </w:p>
        </w:tc>
        <w:tc>
          <w:tcPr>
            <w:tcW w:w="724"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12</w:t>
            </w:r>
          </w:p>
        </w:tc>
        <w:tc>
          <w:tcPr>
            <w:tcW w:w="725" w:type="dxa"/>
            <w:vAlign w:val="bottom"/>
          </w:tcPr>
          <w:p w:rsidR="00DC1073" w:rsidRPr="00DC1073" w:rsidRDefault="00DC1073" w:rsidP="0021664F">
            <w:pPr>
              <w:widowControl/>
              <w:rPr>
                <w:rFonts w:eastAsia="Times New Roman"/>
                <w:color w:val="0070C0"/>
                <w:kern w:val="0"/>
                <w:szCs w:val="24"/>
                <w:lang w:eastAsia="en-US"/>
              </w:rPr>
            </w:pPr>
            <w:r w:rsidRPr="00DC1073">
              <w:rPr>
                <w:rFonts w:eastAsia="Times New Roman"/>
                <w:color w:val="0070C0"/>
                <w:kern w:val="0"/>
                <w:szCs w:val="24"/>
                <w:lang w:eastAsia="en-US"/>
              </w:rPr>
              <w:t>C</w:t>
            </w:r>
          </w:p>
        </w:tc>
        <w:tc>
          <w:tcPr>
            <w:tcW w:w="725" w:type="dxa"/>
            <w:vAlign w:val="bottom"/>
          </w:tcPr>
          <w:p w:rsidR="00DC1073" w:rsidRPr="00DC1073" w:rsidRDefault="00DC1073" w:rsidP="0021664F">
            <w:pPr>
              <w:widowControl/>
              <w:rPr>
                <w:rFonts w:eastAsia="Times New Roman"/>
                <w:color w:val="0070C0"/>
                <w:kern w:val="0"/>
                <w:szCs w:val="24"/>
                <w:lang w:eastAsia="en-US"/>
              </w:rPr>
            </w:pPr>
          </w:p>
        </w:tc>
        <w:tc>
          <w:tcPr>
            <w:tcW w:w="725" w:type="dxa"/>
            <w:vAlign w:val="bottom"/>
          </w:tcPr>
          <w:p w:rsidR="00DC1073" w:rsidRPr="00DC1073" w:rsidRDefault="00DC1073" w:rsidP="0021664F">
            <w:pPr>
              <w:widowControl/>
              <w:rPr>
                <w:rFonts w:eastAsia="Times New Roman"/>
                <w:color w:val="0070C0"/>
                <w:kern w:val="0"/>
                <w:szCs w:val="24"/>
                <w:lang w:eastAsia="en-US"/>
              </w:rPr>
            </w:pPr>
          </w:p>
        </w:tc>
      </w:tr>
    </w:tbl>
    <w:p w:rsidR="00DC1073" w:rsidRDefault="00DC1073" w:rsidP="00171580">
      <w:pPr>
        <w:jc w:val="center"/>
        <w:rPr>
          <w:b/>
          <w:color w:val="FF0000"/>
          <w:szCs w:val="24"/>
        </w:rPr>
      </w:pPr>
    </w:p>
    <w:p w:rsidR="00DC1073" w:rsidRDefault="00DC1073" w:rsidP="00171580">
      <w:pPr>
        <w:jc w:val="center"/>
        <w:rPr>
          <w:b/>
          <w:color w:val="FF0000"/>
          <w:szCs w:val="24"/>
        </w:rPr>
      </w:pPr>
    </w:p>
    <w:sectPr w:rsidR="00DC1073" w:rsidSect="00205831">
      <w:headerReference w:type="default" r:id="rId6"/>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B1" w:rsidRDefault="007B4BB1">
      <w:r>
        <w:separator/>
      </w:r>
    </w:p>
  </w:endnote>
  <w:endnote w:type="continuationSeparator" w:id="0">
    <w:p w:rsidR="007B4BB1" w:rsidRDefault="007B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B1" w:rsidRDefault="007B4BB1">
      <w:r>
        <w:separator/>
      </w:r>
    </w:p>
  </w:footnote>
  <w:footnote w:type="continuationSeparator" w:id="0">
    <w:p w:rsidR="007B4BB1" w:rsidRDefault="007B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A329C0" w:rsidP="00A6282C">
    <w:pPr>
      <w:pStyle w:val="Header"/>
      <w:jc w:val="center"/>
      <w:rPr>
        <w:sz w:val="24"/>
        <w:szCs w:val="24"/>
      </w:rPr>
    </w:pPr>
    <w:r w:rsidRPr="00A329C0">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A329C0" w:rsidRDefault="00A329C0">
                              <w: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A329C0" w:rsidRDefault="00A329C0">
                        <w:r>
                          <w:t>Trangtailieu.com – Thư viện online dành cho mọi lứa tuổi</w:t>
                        </w:r>
                      </w:p>
                    </w:sdtContent>
                  </w:sdt>
                </w:txbxContent>
              </v:textbox>
              <w10:wrap anchorx="margin" anchory="margin"/>
            </v:shape>
          </w:pict>
        </mc:Fallback>
      </mc:AlternateContent>
    </w:r>
    <w:r w:rsidRPr="00A329C0">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329C0" w:rsidRDefault="00A329C0">
                          <w:pPr>
                            <w:jc w:val="right"/>
                            <w:rPr>
                              <w:color w:val="FFFFFF" w:themeColor="background1"/>
                            </w:rPr>
                          </w:pPr>
                          <w:r>
                            <w:fldChar w:fldCharType="begin"/>
                          </w:r>
                          <w:r>
                            <w:instrText xml:space="preserve"> PAGE   \* MERGEFORMAT </w:instrText>
                          </w:r>
                          <w:r>
                            <w:fldChar w:fldCharType="separate"/>
                          </w:r>
                          <w:r w:rsidRPr="00A329C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329C0" w:rsidRDefault="00A329C0">
                    <w:pPr>
                      <w:jc w:val="right"/>
                      <w:rPr>
                        <w:color w:val="FFFFFF" w:themeColor="background1"/>
                      </w:rPr>
                    </w:pPr>
                    <w:r>
                      <w:fldChar w:fldCharType="begin"/>
                    </w:r>
                    <w:r>
                      <w:instrText xml:space="preserve"> PAGE   \* MERGEFORMAT </w:instrText>
                    </w:r>
                    <w:r>
                      <w:fldChar w:fldCharType="separate"/>
                    </w:r>
                    <w:r w:rsidRPr="00A329C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22036"/>
    <w:rsid w:val="0004061F"/>
    <w:rsid w:val="000407AF"/>
    <w:rsid w:val="00043FEA"/>
    <w:rsid w:val="00072952"/>
    <w:rsid w:val="000A0A18"/>
    <w:rsid w:val="000B3E6F"/>
    <w:rsid w:val="000D64F0"/>
    <w:rsid w:val="000F551E"/>
    <w:rsid w:val="00113921"/>
    <w:rsid w:val="00114740"/>
    <w:rsid w:val="00145604"/>
    <w:rsid w:val="00171580"/>
    <w:rsid w:val="00172A27"/>
    <w:rsid w:val="00190769"/>
    <w:rsid w:val="001B396A"/>
    <w:rsid w:val="001D3309"/>
    <w:rsid w:val="001D6770"/>
    <w:rsid w:val="001E353C"/>
    <w:rsid w:val="001F57C1"/>
    <w:rsid w:val="001F59BD"/>
    <w:rsid w:val="00205831"/>
    <w:rsid w:val="00226E0C"/>
    <w:rsid w:val="00227562"/>
    <w:rsid w:val="0023175C"/>
    <w:rsid w:val="00267B2A"/>
    <w:rsid w:val="00267F85"/>
    <w:rsid w:val="00287F11"/>
    <w:rsid w:val="002D31CB"/>
    <w:rsid w:val="002D536E"/>
    <w:rsid w:val="002F781D"/>
    <w:rsid w:val="0031083E"/>
    <w:rsid w:val="00346387"/>
    <w:rsid w:val="00346C7A"/>
    <w:rsid w:val="003529B9"/>
    <w:rsid w:val="00355823"/>
    <w:rsid w:val="003675C7"/>
    <w:rsid w:val="00384AFD"/>
    <w:rsid w:val="00387D30"/>
    <w:rsid w:val="00387DBB"/>
    <w:rsid w:val="003C2EBA"/>
    <w:rsid w:val="003C4C25"/>
    <w:rsid w:val="003D29B5"/>
    <w:rsid w:val="003F4ECE"/>
    <w:rsid w:val="003F6A76"/>
    <w:rsid w:val="00410425"/>
    <w:rsid w:val="00411280"/>
    <w:rsid w:val="00421B72"/>
    <w:rsid w:val="0043135F"/>
    <w:rsid w:val="0043333D"/>
    <w:rsid w:val="00434812"/>
    <w:rsid w:val="004520D7"/>
    <w:rsid w:val="004845A4"/>
    <w:rsid w:val="0049069A"/>
    <w:rsid w:val="00493D3C"/>
    <w:rsid w:val="004A246E"/>
    <w:rsid w:val="004A3676"/>
    <w:rsid w:val="004C09BC"/>
    <w:rsid w:val="004C6510"/>
    <w:rsid w:val="004F408C"/>
    <w:rsid w:val="00512AE3"/>
    <w:rsid w:val="00530A99"/>
    <w:rsid w:val="005427CA"/>
    <w:rsid w:val="005455B6"/>
    <w:rsid w:val="00570E23"/>
    <w:rsid w:val="005943B4"/>
    <w:rsid w:val="00596875"/>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A72C4"/>
    <w:rsid w:val="007B4BB1"/>
    <w:rsid w:val="007D24D5"/>
    <w:rsid w:val="007F2A17"/>
    <w:rsid w:val="007F64CC"/>
    <w:rsid w:val="0080178F"/>
    <w:rsid w:val="0080506C"/>
    <w:rsid w:val="00817782"/>
    <w:rsid w:val="00821347"/>
    <w:rsid w:val="00832936"/>
    <w:rsid w:val="0084740D"/>
    <w:rsid w:val="0085662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59D3"/>
    <w:rsid w:val="00941C4E"/>
    <w:rsid w:val="009677EB"/>
    <w:rsid w:val="009B1AE7"/>
    <w:rsid w:val="009C0716"/>
    <w:rsid w:val="009D6E36"/>
    <w:rsid w:val="009F1924"/>
    <w:rsid w:val="009F1DA0"/>
    <w:rsid w:val="00A04668"/>
    <w:rsid w:val="00A104DA"/>
    <w:rsid w:val="00A329C0"/>
    <w:rsid w:val="00A3356C"/>
    <w:rsid w:val="00A6282C"/>
    <w:rsid w:val="00AD205E"/>
    <w:rsid w:val="00AE638E"/>
    <w:rsid w:val="00AF3019"/>
    <w:rsid w:val="00B1101A"/>
    <w:rsid w:val="00B50273"/>
    <w:rsid w:val="00B56D43"/>
    <w:rsid w:val="00BE0964"/>
    <w:rsid w:val="00C064D6"/>
    <w:rsid w:val="00C150CE"/>
    <w:rsid w:val="00C233BB"/>
    <w:rsid w:val="00C27D95"/>
    <w:rsid w:val="00C30D3E"/>
    <w:rsid w:val="00C56E8A"/>
    <w:rsid w:val="00C62546"/>
    <w:rsid w:val="00C9695D"/>
    <w:rsid w:val="00CB5094"/>
    <w:rsid w:val="00CB58FE"/>
    <w:rsid w:val="00CC5804"/>
    <w:rsid w:val="00CE5EA8"/>
    <w:rsid w:val="00CF447B"/>
    <w:rsid w:val="00D11DC4"/>
    <w:rsid w:val="00D45CD4"/>
    <w:rsid w:val="00D47D19"/>
    <w:rsid w:val="00D86C31"/>
    <w:rsid w:val="00D92CD4"/>
    <w:rsid w:val="00DA30D4"/>
    <w:rsid w:val="00DC1073"/>
    <w:rsid w:val="00DC2646"/>
    <w:rsid w:val="00DD615C"/>
    <w:rsid w:val="00DE0BC6"/>
    <w:rsid w:val="00DF1BA0"/>
    <w:rsid w:val="00DF7894"/>
    <w:rsid w:val="00E07316"/>
    <w:rsid w:val="00E11A74"/>
    <w:rsid w:val="00E4031B"/>
    <w:rsid w:val="00E62571"/>
    <w:rsid w:val="00E74383"/>
    <w:rsid w:val="00E92D5A"/>
    <w:rsid w:val="00E96B3A"/>
    <w:rsid w:val="00EC6E56"/>
    <w:rsid w:val="00ED6413"/>
    <w:rsid w:val="00F02CC6"/>
    <w:rsid w:val="00F2148F"/>
    <w:rsid w:val="00F27DED"/>
    <w:rsid w:val="00F54198"/>
    <w:rsid w:val="00F61FA0"/>
    <w:rsid w:val="00F64BC6"/>
    <w:rsid w:val="00F90024"/>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ACA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www.thuvienhoclieu.com</cp:keywords>
  <dc:description>www.thuvienhoclieu.com</dc:description>
  <cp:lastModifiedBy/>
  <cp:revision>1</cp:revision>
  <dcterms:created xsi:type="dcterms:W3CDTF">2020-08-13T03:53:00Z</dcterms:created>
  <dcterms:modified xsi:type="dcterms:W3CDTF">2023-07-24T08:33:00Z</dcterms:modified>
</cp:coreProperties>
</file>