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55" w:type="dxa"/>
        <w:tblInd w:w="-450" w:type="dxa"/>
        <w:tblLook w:val="04A0" w:firstRow="1" w:lastRow="0" w:firstColumn="1" w:lastColumn="0" w:noHBand="0" w:noVBand="1"/>
      </w:tblPr>
      <w:tblGrid>
        <w:gridCol w:w="4255"/>
        <w:gridCol w:w="5500"/>
      </w:tblGrid>
      <w:tr w:rsidR="005C66F0" w:rsidTr="00AB4F85">
        <w:trPr>
          <w:trHeight w:val="1116"/>
        </w:trPr>
        <w:tc>
          <w:tcPr>
            <w:tcW w:w="4255" w:type="dxa"/>
            <w:tcBorders>
              <w:top w:val="nil"/>
              <w:left w:val="nil"/>
              <w:bottom w:val="nil"/>
              <w:right w:val="nil"/>
            </w:tcBorders>
          </w:tcPr>
          <w:p w:rsidR="005C66F0" w:rsidRDefault="00154C9B" w:rsidP="00AB4F85">
            <w:pPr>
              <w:spacing w:after="0" w:line="259" w:lineRule="auto"/>
              <w:ind w:left="526" w:firstLine="0"/>
            </w:pPr>
            <w:bookmarkStart w:id="0" w:name="_GoBack"/>
            <w:bookmarkEnd w:id="0"/>
            <w:r>
              <w:t xml:space="preserve">SỞ GD&amp;ĐT BẮC NINH </w:t>
            </w:r>
          </w:p>
          <w:p w:rsidR="005C66F0" w:rsidRDefault="00154C9B" w:rsidP="00AB4F85">
            <w:pPr>
              <w:spacing w:after="0" w:line="259" w:lineRule="auto"/>
              <w:ind w:left="0" w:firstLine="0"/>
            </w:pPr>
            <w:r>
              <w:rPr>
                <w:b/>
              </w:rPr>
              <w:t>TRƯỜ</w:t>
            </w:r>
            <w:r>
              <w:rPr>
                <w:b/>
                <w:u w:val="single" w:color="000000"/>
              </w:rPr>
              <w:t>NG THPT HÀN TH</w:t>
            </w:r>
            <w:r>
              <w:rPr>
                <w:b/>
              </w:rPr>
              <w:t>UYÊN</w:t>
            </w:r>
            <w:r>
              <w:rPr>
                <w:b/>
                <w:color w:val="FF0000"/>
              </w:rPr>
              <w:t xml:space="preserve"> </w:t>
            </w:r>
          </w:p>
          <w:p w:rsidR="005C66F0" w:rsidRDefault="00154C9B" w:rsidP="00AB4F85">
            <w:pPr>
              <w:spacing w:after="0" w:line="259" w:lineRule="auto"/>
              <w:ind w:left="1769" w:firstLine="0"/>
            </w:pPr>
            <w:r>
              <w:rPr>
                <w:b/>
                <w:color w:val="FF0000"/>
              </w:rPr>
              <w:t xml:space="preserve"> </w:t>
            </w:r>
          </w:p>
          <w:p w:rsidR="005C66F0" w:rsidRDefault="00154C9B" w:rsidP="00AB4F85">
            <w:pPr>
              <w:spacing w:after="0" w:line="259" w:lineRule="auto"/>
              <w:ind w:left="936" w:firstLine="0"/>
            </w:pPr>
            <w:r>
              <w:rPr>
                <w:i/>
              </w:rPr>
              <w:t>Đề gồm 04 trang</w:t>
            </w:r>
            <w:r>
              <w:t xml:space="preserve"> </w:t>
            </w:r>
          </w:p>
        </w:tc>
        <w:tc>
          <w:tcPr>
            <w:tcW w:w="5500" w:type="dxa"/>
            <w:tcBorders>
              <w:top w:val="nil"/>
              <w:left w:val="nil"/>
              <w:bottom w:val="nil"/>
              <w:right w:val="nil"/>
            </w:tcBorders>
          </w:tcPr>
          <w:p w:rsidR="005C66F0" w:rsidRDefault="00154C9B" w:rsidP="00AB4F85">
            <w:pPr>
              <w:spacing w:after="0" w:line="259" w:lineRule="auto"/>
              <w:ind w:left="0" w:firstLine="0"/>
              <w:jc w:val="center"/>
            </w:pPr>
            <w:r>
              <w:rPr>
                <w:b/>
              </w:rPr>
              <w:t xml:space="preserve">ĐỀ THI THỬ TỐT NGHIỆP THPT LẦN 2 </w:t>
            </w:r>
          </w:p>
          <w:p w:rsidR="005C66F0" w:rsidRDefault="00154C9B" w:rsidP="00AB4F85">
            <w:pPr>
              <w:spacing w:after="0" w:line="259" w:lineRule="auto"/>
              <w:ind w:left="0" w:firstLine="0"/>
              <w:jc w:val="center"/>
            </w:pPr>
            <w:r>
              <w:rPr>
                <w:b/>
              </w:rPr>
              <w:t xml:space="preserve">NĂM HỌC 2022 - 2023 </w:t>
            </w:r>
          </w:p>
          <w:p w:rsidR="005C66F0" w:rsidRDefault="00154C9B" w:rsidP="00AB4F85">
            <w:pPr>
              <w:spacing w:after="0" w:line="259" w:lineRule="auto"/>
              <w:ind w:left="0" w:firstLine="0"/>
              <w:jc w:val="center"/>
            </w:pPr>
            <w:r>
              <w:rPr>
                <w:b/>
              </w:rPr>
              <w:t xml:space="preserve">MÔN: LỊCH SỬ - KHỐI 12 </w:t>
            </w:r>
          </w:p>
          <w:p w:rsidR="005C66F0" w:rsidRDefault="00154C9B" w:rsidP="00AB4F85">
            <w:pPr>
              <w:spacing w:after="0" w:line="259" w:lineRule="auto"/>
              <w:ind w:left="0" w:firstLine="0"/>
              <w:jc w:val="both"/>
            </w:pPr>
            <w:r>
              <w:rPr>
                <w:i/>
              </w:rPr>
              <w:t xml:space="preserve">Thời gian làm bài: 50 phút, không kể thời gian phát đề. </w:t>
            </w:r>
          </w:p>
        </w:tc>
      </w:tr>
    </w:tbl>
    <w:p w:rsidR="005C66F0" w:rsidRDefault="00154C9B" w:rsidP="00AB4F85">
      <w:pPr>
        <w:spacing w:after="0" w:line="259" w:lineRule="auto"/>
        <w:ind w:left="6417" w:firstLine="0"/>
      </w:pPr>
      <w:r>
        <w:rPr>
          <w:i/>
        </w:rPr>
        <w:t>(40 câu trắc nghiệm)</w:t>
      </w:r>
      <w:r>
        <w:t xml:space="preserve"> </w:t>
      </w:r>
    </w:p>
    <w:p w:rsidR="005C66F0" w:rsidRDefault="00154C9B" w:rsidP="00AB4F85">
      <w:pPr>
        <w:spacing w:after="25" w:line="259" w:lineRule="auto"/>
        <w:ind w:left="0" w:firstLine="0"/>
      </w:pPr>
      <w:r>
        <w:t xml:space="preserve"> </w:t>
      </w:r>
    </w:p>
    <w:p w:rsidR="005C66F0" w:rsidRDefault="00154C9B" w:rsidP="00AB4F85">
      <w:pPr>
        <w:tabs>
          <w:tab w:val="center" w:pos="7008"/>
          <w:tab w:val="center" w:pos="9286"/>
        </w:tabs>
        <w:ind w:left="-15" w:firstLine="0"/>
      </w:pPr>
      <w:r>
        <w:t xml:space="preserve">Họ, tên học sinh: ……………………………………. </w:t>
      </w:r>
      <w:r>
        <w:tab/>
        <w:t xml:space="preserve">Số báo danh: .......... </w:t>
      </w:r>
      <w:r>
        <w:tab/>
      </w:r>
      <w:r>
        <w:rPr>
          <w:b/>
        </w:rPr>
        <w:t>Mã đề 101</w:t>
      </w:r>
      <w:r>
        <w:t xml:space="preserve"> </w:t>
      </w:r>
    </w:p>
    <w:p w:rsidR="005C66F0" w:rsidRDefault="00154C9B" w:rsidP="00AB4F85">
      <w:pPr>
        <w:spacing w:after="10" w:line="259" w:lineRule="auto"/>
        <w:ind w:left="-14" w:firstLine="0"/>
      </w:pPr>
      <w:r>
        <w:rPr>
          <w:rFonts w:ascii="Calibri" w:eastAsia="Calibri" w:hAnsi="Calibri" w:cs="Calibri"/>
          <w:noProof/>
          <w:sz w:val="22"/>
        </w:rPr>
        <mc:AlternateContent>
          <mc:Choice Requires="wpg">
            <w:drawing>
              <wp:inline distT="0" distB="0" distL="0" distR="0" wp14:anchorId="2386E991" wp14:editId="09BB297C">
                <wp:extent cx="6568440" cy="18288"/>
                <wp:effectExtent l="0" t="0" r="0" b="0"/>
                <wp:docPr id="26024" name="Group 26024"/>
                <wp:cNvGraphicFramePr/>
                <a:graphic xmlns:a="http://schemas.openxmlformats.org/drawingml/2006/main">
                  <a:graphicData uri="http://schemas.microsoft.com/office/word/2010/wordprocessingGroup">
                    <wpg:wgp>
                      <wpg:cNvGrpSpPr/>
                      <wpg:grpSpPr>
                        <a:xfrm>
                          <a:off x="0" y="0"/>
                          <a:ext cx="6568440" cy="18288"/>
                          <a:chOff x="0" y="0"/>
                          <a:chExt cx="6568440" cy="18288"/>
                        </a:xfrm>
                      </wpg:grpSpPr>
                      <wps:wsp>
                        <wps:cNvPr id="34313" name="Shape 34313"/>
                        <wps:cNvSpPr/>
                        <wps:spPr>
                          <a:xfrm>
                            <a:off x="0" y="0"/>
                            <a:ext cx="3773424" cy="18288"/>
                          </a:xfrm>
                          <a:custGeom>
                            <a:avLst/>
                            <a:gdLst/>
                            <a:ahLst/>
                            <a:cxnLst/>
                            <a:rect l="0" t="0" r="0" b="0"/>
                            <a:pathLst>
                              <a:path w="3773424" h="18288">
                                <a:moveTo>
                                  <a:pt x="0" y="0"/>
                                </a:moveTo>
                                <a:lnTo>
                                  <a:pt x="3773424" y="0"/>
                                </a:lnTo>
                                <a:lnTo>
                                  <a:pt x="377342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4" name="Shape 34314"/>
                        <wps:cNvSpPr/>
                        <wps:spPr>
                          <a:xfrm>
                            <a:off x="376428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5" name="Shape 34315"/>
                        <wps:cNvSpPr/>
                        <wps:spPr>
                          <a:xfrm>
                            <a:off x="3782568" y="0"/>
                            <a:ext cx="1459992" cy="18288"/>
                          </a:xfrm>
                          <a:custGeom>
                            <a:avLst/>
                            <a:gdLst/>
                            <a:ahLst/>
                            <a:cxnLst/>
                            <a:rect l="0" t="0" r="0" b="0"/>
                            <a:pathLst>
                              <a:path w="1459992" h="18288">
                                <a:moveTo>
                                  <a:pt x="0" y="0"/>
                                </a:moveTo>
                                <a:lnTo>
                                  <a:pt x="1459992" y="0"/>
                                </a:lnTo>
                                <a:lnTo>
                                  <a:pt x="145999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6" name="Shape 34316"/>
                        <wps:cNvSpPr/>
                        <wps:spPr>
                          <a:xfrm>
                            <a:off x="523341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7" name="Shape 34317"/>
                        <wps:cNvSpPr/>
                        <wps:spPr>
                          <a:xfrm>
                            <a:off x="5251704" y="0"/>
                            <a:ext cx="1316736" cy="18288"/>
                          </a:xfrm>
                          <a:custGeom>
                            <a:avLst/>
                            <a:gdLst/>
                            <a:ahLst/>
                            <a:cxnLst/>
                            <a:rect l="0" t="0" r="0" b="0"/>
                            <a:pathLst>
                              <a:path w="1316736" h="18288">
                                <a:moveTo>
                                  <a:pt x="0" y="0"/>
                                </a:moveTo>
                                <a:lnTo>
                                  <a:pt x="1316736" y="0"/>
                                </a:lnTo>
                                <a:lnTo>
                                  <a:pt x="13167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0E685F" id="Group 26024" o:spid="_x0000_s1026" style="width:517.2pt;height:1.45pt;mso-position-horizontal-relative:char;mso-position-vertical-relative:line" coordsize="6568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">
                <v:shape id="Shape 34313" o:spid="_x0000_s1027" style="position:absolute;width:37734;height:182;visibility:visible;mso-wrap-style:square;v-text-anchor:top" coordsize="37734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" path="m,l3773424,r,18288l,18288,,e" fillcolor="black" stroked="f" strokeweight="0">
                  <v:stroke miterlimit="83231f" joinstyle="miter"/>
                  <v:path arrowok="t" textboxrect="0,0,3773424,18288"/>
                </v:shape>
                <v:shape id="Shape 34314" o:spid="_x0000_s1028" style="position:absolute;left:37642;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" path="m,l18288,r,18288l,18288,,e" fillcolor="black" stroked="f" strokeweight="0">
                  <v:stroke miterlimit="83231f" joinstyle="miter"/>
                  <v:path arrowok="t" textboxrect="0,0,18288,18288"/>
                </v:shape>
                <v:shape id="Shape 34315" o:spid="_x0000_s1029" style="position:absolute;left:37825;width:14600;height:182;visibility:visible;mso-wrap-style:square;v-text-anchor:top" coordsize="145999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" path="m,l1459992,r,18288l,18288,,e" fillcolor="black" stroked="f" strokeweight="0">
                  <v:stroke miterlimit="83231f" joinstyle="miter"/>
                  <v:path arrowok="t" textboxrect="0,0,1459992,18288"/>
                </v:shape>
                <v:shape id="Shape 34316" o:spid="_x0000_s1030" style="position:absolute;left:52334;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" path="m,l18288,r,18288l,18288,,e" fillcolor="black" stroked="f" strokeweight="0">
                  <v:stroke miterlimit="83231f" joinstyle="miter"/>
                  <v:path arrowok="t" textboxrect="0,0,18288,18288"/>
                </v:shape>
                <v:shape id="Shape 34317" o:spid="_x0000_s1031" style="position:absolute;left:52517;width:13167;height:182;visibility:visible;mso-wrap-style:square;v-text-anchor:top" coordsize="131673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" path="m,l1316736,r,18288l,18288,,e" fillcolor="black" stroked="f" strokeweight="0">
                  <v:stroke miterlimit="83231f" joinstyle="miter"/>
                  <v:path arrowok="t" textboxrect="0,0,1316736,18288"/>
                </v:shape>
                <w10:anchorlock/>
              </v:group>
            </w:pict>
          </mc:Fallback>
        </mc:AlternateContent>
      </w:r>
    </w:p>
    <w:p w:rsidR="005C66F0" w:rsidRDefault="00154C9B" w:rsidP="00AB4F85">
      <w:pPr>
        <w:spacing w:after="0" w:line="259" w:lineRule="auto"/>
        <w:ind w:left="0" w:firstLine="0"/>
      </w:pPr>
      <w:r>
        <w:rPr>
          <w:b/>
        </w:rPr>
        <w:t xml:space="preserve"> </w:t>
      </w:r>
    </w:p>
    <w:p w:rsidR="00AB4F85" w:rsidRDefault="00154C9B" w:rsidP="00AB4F85">
      <w:pPr>
        <w:ind w:left="-5"/>
        <w:rPr>
          <w:b/>
        </w:rPr>
      </w:pPr>
      <w:r>
        <w:rPr>
          <w:b/>
        </w:rPr>
        <w:t xml:space="preserve">Câu 1. </w:t>
      </w:r>
      <w:r>
        <w:t>Giữa năm 1920, Nguyễn Ái Quốc đã</w:t>
      </w:r>
      <w:r>
        <w:rPr>
          <w:sz w:val="27"/>
        </w:rPr>
        <w:t xml:space="preserve"> </w:t>
      </w:r>
      <w:r>
        <w:rPr>
          <w:b/>
        </w:rPr>
        <w:t xml:space="preserve"> </w:t>
      </w:r>
      <w:r>
        <w:rPr>
          <w:b/>
        </w:rPr>
        <w:tab/>
      </w:r>
    </w:p>
    <w:p w:rsidR="005C66F0" w:rsidRDefault="00154C9B" w:rsidP="00AB4F85">
      <w:pPr>
        <w:ind w:left="-5"/>
      </w:pPr>
      <w:r>
        <w:rPr>
          <w:b/>
        </w:rPr>
        <w:t xml:space="preserve">A. </w:t>
      </w:r>
      <w:r>
        <w:t xml:space="preserve">tham gia sáng lập Đảng Cộng sản Pháp. </w:t>
      </w:r>
    </w:p>
    <w:p w:rsidR="005C66F0" w:rsidRDefault="00AB4F85" w:rsidP="00AB4F85">
      <w:pPr>
        <w:ind w:left="302" w:hanging="302"/>
      </w:pPr>
      <w:r>
        <w:rPr>
          <w:b/>
          <w:bCs/>
          <w:szCs w:val="24"/>
          <w:u w:color="000000"/>
        </w:rPr>
        <w:t>B.</w:t>
      </w:r>
      <w:r>
        <w:rPr>
          <w:b/>
          <w:bCs/>
          <w:szCs w:val="24"/>
          <w:u w:color="000000"/>
        </w:rPr>
        <w:tab/>
      </w:r>
      <w:r w:rsidR="00154C9B">
        <w:t xml:space="preserve">thành lập Hội Liên hiệp thuộc địa. </w:t>
      </w:r>
    </w:p>
    <w:p w:rsidR="005C66F0" w:rsidRDefault="00AB4F85" w:rsidP="00AB4F85">
      <w:pPr>
        <w:ind w:left="302" w:hanging="302"/>
      </w:pPr>
      <w:r>
        <w:rPr>
          <w:b/>
          <w:bCs/>
          <w:szCs w:val="24"/>
          <w:u w:color="000000"/>
        </w:rPr>
        <w:t>C.</w:t>
      </w:r>
      <w:r>
        <w:rPr>
          <w:b/>
          <w:bCs/>
          <w:szCs w:val="24"/>
          <w:u w:color="000000"/>
        </w:rPr>
        <w:tab/>
      </w:r>
      <w:r w:rsidR="00154C9B">
        <w:t xml:space="preserve">gửi bản yêu sách 8 điểm đến hội nghị Vécxai. </w:t>
      </w:r>
    </w:p>
    <w:p w:rsidR="005C66F0" w:rsidRDefault="00AB4F85" w:rsidP="00AB4F85">
      <w:pPr>
        <w:ind w:left="302" w:hanging="302"/>
      </w:pPr>
      <w:r>
        <w:rPr>
          <w:b/>
          <w:bCs/>
          <w:szCs w:val="24"/>
          <w:u w:color="000000"/>
        </w:rPr>
        <w:t>D.</w:t>
      </w:r>
      <w:r>
        <w:rPr>
          <w:b/>
          <w:bCs/>
          <w:szCs w:val="24"/>
          <w:u w:color="000000"/>
        </w:rPr>
        <w:tab/>
      </w:r>
      <w:r w:rsidR="00154C9B">
        <w:t xml:space="preserve">đọc Sơ thảo Luận cương của Lênin. </w:t>
      </w:r>
    </w:p>
    <w:p w:rsidR="005C66F0" w:rsidRDefault="00154C9B" w:rsidP="00AB4F85">
      <w:pPr>
        <w:ind w:left="-5"/>
      </w:pPr>
      <w:r>
        <w:rPr>
          <w:b/>
        </w:rPr>
        <w:t xml:space="preserve">Câu 2. </w:t>
      </w:r>
      <w:r>
        <w:t>Nhận định nào sau đây là đúng về cuộc kháng chiến toàn quốc chống thực dân Pháp (1945 - 1954) ở Việt Nam?</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Phương châm kháng chiến là đánh nhanh thắng nhanh, táo bạo, bất ngờ, chắc thắng. </w:t>
      </w:r>
    </w:p>
    <w:p w:rsidR="005C66F0" w:rsidRDefault="00AB4F85" w:rsidP="00AB4F85">
      <w:pPr>
        <w:ind w:left="302" w:hanging="302"/>
      </w:pPr>
      <w:r>
        <w:rPr>
          <w:b/>
          <w:bCs/>
          <w:szCs w:val="24"/>
          <w:u w:color="000000"/>
        </w:rPr>
        <w:t>B.</w:t>
      </w:r>
      <w:r>
        <w:rPr>
          <w:b/>
          <w:bCs/>
          <w:szCs w:val="24"/>
          <w:u w:color="000000"/>
        </w:rPr>
        <w:tab/>
      </w:r>
      <w:r w:rsidR="00154C9B">
        <w:t xml:space="preserve">Chiến trường của cuộc kháng chiến được phân tuyến một cách rõ ràng giữa ta và địch. </w:t>
      </w:r>
    </w:p>
    <w:p w:rsidR="005C66F0" w:rsidRDefault="00AB4F85" w:rsidP="00AB4F85">
      <w:pPr>
        <w:ind w:left="302" w:hanging="302"/>
      </w:pPr>
      <w:r>
        <w:rPr>
          <w:b/>
          <w:bCs/>
          <w:szCs w:val="24"/>
          <w:u w:color="000000"/>
        </w:rPr>
        <w:t>C.</w:t>
      </w:r>
      <w:r>
        <w:rPr>
          <w:b/>
          <w:bCs/>
          <w:szCs w:val="24"/>
          <w:u w:color="000000"/>
        </w:rPr>
        <w:tab/>
      </w:r>
      <w:r w:rsidR="00154C9B">
        <w:t xml:space="preserve">Đấu tranh chính trị đóng vai trò quyết định ngay từ khởi đầu cho đến kết thúc chiến tranh. </w:t>
      </w:r>
    </w:p>
    <w:p w:rsidR="005C66F0" w:rsidRDefault="00AB4F85" w:rsidP="00AB4F85">
      <w:pPr>
        <w:ind w:left="302" w:hanging="302"/>
      </w:pPr>
      <w:r>
        <w:rPr>
          <w:b/>
          <w:bCs/>
          <w:szCs w:val="24"/>
          <w:u w:color="000000"/>
        </w:rPr>
        <w:t>D.</w:t>
      </w:r>
      <w:r>
        <w:rPr>
          <w:b/>
          <w:bCs/>
          <w:szCs w:val="24"/>
          <w:u w:color="000000"/>
        </w:rPr>
        <w:tab/>
      </w:r>
      <w:r w:rsidR="00154C9B">
        <w:t xml:space="preserve">Tiến công địch ở mọi lúc, mọi nơi, kết hợp mặt trận chính diện và vùng sau lưng địch. </w:t>
      </w:r>
    </w:p>
    <w:p w:rsidR="00D43AED" w:rsidRDefault="00154C9B" w:rsidP="00AB4F85">
      <w:pPr>
        <w:ind w:left="-5"/>
        <w:rPr>
          <w:b/>
        </w:rPr>
      </w:pPr>
      <w:r>
        <w:rPr>
          <w:b/>
        </w:rPr>
        <w:t xml:space="preserve">Câu 3. </w:t>
      </w:r>
      <w:r>
        <w:t>Trong những năm 90 của thế kỉ XX, nền kinh tế Mĩ có biểu hiện nào sau đây?</w:t>
      </w:r>
      <w:r>
        <w:rPr>
          <w:sz w:val="27"/>
        </w:rPr>
        <w:t xml:space="preserve"> </w:t>
      </w:r>
      <w:r>
        <w:rPr>
          <w:b/>
        </w:rPr>
        <w:t xml:space="preserve"> </w:t>
      </w:r>
      <w:r>
        <w:rPr>
          <w:b/>
        </w:rPr>
        <w:tab/>
      </w:r>
    </w:p>
    <w:p w:rsidR="005C66F0" w:rsidRDefault="00154C9B" w:rsidP="00AB4F85">
      <w:pPr>
        <w:ind w:left="-5"/>
      </w:pPr>
      <w:r>
        <w:rPr>
          <w:b/>
        </w:rPr>
        <w:t xml:space="preserve">A. </w:t>
      </w:r>
      <w:r>
        <w:t xml:space="preserve">Khủng hoảng trầm trọng kéo dài. </w:t>
      </w:r>
    </w:p>
    <w:p w:rsidR="005C66F0" w:rsidRDefault="00AB4F85" w:rsidP="00AB4F85">
      <w:pPr>
        <w:ind w:left="302" w:hanging="302"/>
      </w:pPr>
      <w:r>
        <w:rPr>
          <w:b/>
          <w:bCs/>
          <w:szCs w:val="24"/>
          <w:u w:color="000000"/>
        </w:rPr>
        <w:t>B.</w:t>
      </w:r>
      <w:r>
        <w:rPr>
          <w:b/>
          <w:bCs/>
          <w:szCs w:val="24"/>
          <w:u w:color="000000"/>
        </w:rPr>
        <w:tab/>
      </w:r>
      <w:r w:rsidR="00154C9B">
        <w:t xml:space="preserve">Trải qua những đợt suy thoái ngắn. </w:t>
      </w:r>
    </w:p>
    <w:p w:rsidR="005C66F0" w:rsidRDefault="00AB4F85" w:rsidP="00AB4F85">
      <w:pPr>
        <w:ind w:left="302" w:hanging="302"/>
      </w:pPr>
      <w:r>
        <w:rPr>
          <w:b/>
          <w:bCs/>
          <w:szCs w:val="24"/>
          <w:u w:color="000000"/>
        </w:rPr>
        <w:t>C.</w:t>
      </w:r>
      <w:r>
        <w:rPr>
          <w:b/>
          <w:bCs/>
          <w:szCs w:val="24"/>
          <w:u w:color="000000"/>
        </w:rPr>
        <w:tab/>
      </w:r>
      <w:r w:rsidR="00154C9B">
        <w:t xml:space="preserve">Phát triển nhanh và liên tục. </w:t>
      </w:r>
    </w:p>
    <w:p w:rsidR="005C66F0" w:rsidRDefault="00AB4F85" w:rsidP="00AB4F85">
      <w:pPr>
        <w:ind w:left="302" w:hanging="302"/>
      </w:pPr>
      <w:r>
        <w:rPr>
          <w:b/>
          <w:bCs/>
          <w:szCs w:val="24"/>
          <w:u w:color="000000"/>
        </w:rPr>
        <w:t>D.</w:t>
      </w:r>
      <w:r>
        <w:rPr>
          <w:b/>
          <w:bCs/>
          <w:szCs w:val="24"/>
          <w:u w:color="000000"/>
        </w:rPr>
        <w:tab/>
      </w:r>
      <w:r w:rsidR="00154C9B">
        <w:t xml:space="preserve">Tốc độ tăng trưởng cao nhất thế giới. </w:t>
      </w:r>
    </w:p>
    <w:p w:rsidR="00D43AED" w:rsidRDefault="00154C9B" w:rsidP="00AB4F85">
      <w:pPr>
        <w:spacing w:after="3" w:line="237" w:lineRule="auto"/>
        <w:ind w:left="-5"/>
        <w:jc w:val="both"/>
        <w:rPr>
          <w:b/>
        </w:rPr>
      </w:pPr>
      <w:r>
        <w:rPr>
          <w:b/>
        </w:rPr>
        <w:t xml:space="preserve">Câu 4. </w:t>
      </w:r>
      <w:r>
        <w:t>So với Cuộc tiến công chiến lược Đông – Xuân 1953- 1954, trong chiến dịch Điện Biên Phủ, Bộ Chính trị Đảng Lao động Việt Nam có sự điều chỉnh phương hướng chiến lược thể hiện ở</w:t>
      </w:r>
      <w:r>
        <w:rPr>
          <w:sz w:val="27"/>
        </w:rPr>
        <w:t xml:space="preserve"> </w:t>
      </w:r>
      <w:r>
        <w:rPr>
          <w:b/>
        </w:rPr>
        <w:t xml:space="preserve"> </w:t>
      </w:r>
    </w:p>
    <w:p w:rsidR="005C66F0" w:rsidRDefault="00154C9B" w:rsidP="00AB4F85">
      <w:pPr>
        <w:spacing w:after="3" w:line="237" w:lineRule="auto"/>
        <w:ind w:left="-5"/>
        <w:jc w:val="both"/>
      </w:pPr>
      <w:r>
        <w:rPr>
          <w:b/>
        </w:rPr>
        <w:t xml:space="preserve">A. </w:t>
      </w:r>
      <w:r>
        <w:t xml:space="preserve">chủ trương tấn công vào nơi địch mạnh nhất và có tầm quan trọng về chiến lược. </w:t>
      </w:r>
    </w:p>
    <w:p w:rsidR="005C66F0" w:rsidRDefault="00AB4F85" w:rsidP="00AB4F85">
      <w:pPr>
        <w:ind w:left="302" w:hanging="302"/>
      </w:pPr>
      <w:r>
        <w:rPr>
          <w:b/>
          <w:bCs/>
          <w:szCs w:val="24"/>
          <w:u w:color="000000"/>
        </w:rPr>
        <w:t>B.</w:t>
      </w:r>
      <w:r>
        <w:rPr>
          <w:b/>
          <w:bCs/>
          <w:szCs w:val="24"/>
          <w:u w:color="000000"/>
        </w:rPr>
        <w:tab/>
      </w:r>
      <w:r w:rsidR="00154C9B">
        <w:t xml:space="preserve">nghệ thuật vây hãm và đột phá đã được bộ đội ta kết hợp hiệu quả trong chiến dịch. </w:t>
      </w:r>
    </w:p>
    <w:p w:rsidR="005C66F0" w:rsidRDefault="00AB4F85" w:rsidP="00AB4F85">
      <w:pPr>
        <w:ind w:left="302" w:hanging="302"/>
      </w:pPr>
      <w:r>
        <w:rPr>
          <w:b/>
          <w:bCs/>
          <w:szCs w:val="24"/>
          <w:u w:color="000000"/>
        </w:rPr>
        <w:t>C.</w:t>
      </w:r>
      <w:r>
        <w:rPr>
          <w:b/>
          <w:bCs/>
          <w:szCs w:val="24"/>
          <w:u w:color="000000"/>
        </w:rPr>
        <w:tab/>
      </w:r>
      <w:r w:rsidR="00154C9B">
        <w:t xml:space="preserve">khẩu hiệu tất cả cho tiền tuyến, tất cả để chiến thắng và tập trung đến mức áp đảo. </w:t>
      </w:r>
    </w:p>
    <w:p w:rsidR="00AB4F85" w:rsidRDefault="00AB4F85" w:rsidP="00AB4F85">
      <w:pPr>
        <w:ind w:left="302" w:hanging="302"/>
      </w:pPr>
      <w:r>
        <w:rPr>
          <w:b/>
          <w:bCs/>
          <w:szCs w:val="24"/>
          <w:u w:color="000000"/>
        </w:rPr>
        <w:t>D.</w:t>
      </w:r>
      <w:r>
        <w:rPr>
          <w:b/>
          <w:bCs/>
          <w:szCs w:val="24"/>
          <w:u w:color="000000"/>
        </w:rPr>
        <w:tab/>
      </w:r>
      <w:r w:rsidR="00154C9B">
        <w:t xml:space="preserve">thực hiện phương châm “tích cực, chủ động, đánh ăn </w:t>
      </w:r>
      <w:r>
        <w:t>chắc, tiến ăn chắc, chắc thắng”</w:t>
      </w:r>
    </w:p>
    <w:p w:rsidR="00AB4F85" w:rsidRDefault="00154C9B" w:rsidP="00AB4F85">
      <w:pPr>
        <w:ind w:left="302" w:hanging="302"/>
        <w:rPr>
          <w:b/>
        </w:rPr>
      </w:pPr>
      <w:r>
        <w:rPr>
          <w:b/>
        </w:rPr>
        <w:t xml:space="preserve">Câu 5. </w:t>
      </w:r>
      <w:r>
        <w:t>Thắng lợi của phong trào Đồng Khởi (1959-1960) ở miền Nam Việt Nam đã</w:t>
      </w:r>
      <w:r>
        <w:rPr>
          <w:sz w:val="27"/>
        </w:rPr>
        <w:t xml:space="preserve"> </w:t>
      </w:r>
      <w:r w:rsidR="00AB4F85">
        <w:rPr>
          <w:b/>
        </w:rPr>
        <w:t xml:space="preserve"> </w:t>
      </w:r>
    </w:p>
    <w:p w:rsidR="005C66F0" w:rsidRDefault="00154C9B" w:rsidP="00AB4F85">
      <w:pPr>
        <w:ind w:left="302" w:hanging="302"/>
      </w:pPr>
      <w:r>
        <w:rPr>
          <w:b/>
        </w:rPr>
        <w:t xml:space="preserve">A. </w:t>
      </w:r>
      <w:r>
        <w:t xml:space="preserve">buộc Mĩ phải tuyên bố phi Mĩ hóa chiến tranh xâm lược. </w:t>
      </w:r>
    </w:p>
    <w:p w:rsidR="005C66F0" w:rsidRDefault="00AB4F85" w:rsidP="00AB4F85">
      <w:pPr>
        <w:ind w:left="302" w:hanging="302"/>
      </w:pPr>
      <w:r>
        <w:rPr>
          <w:b/>
          <w:bCs/>
          <w:szCs w:val="24"/>
          <w:u w:color="000000"/>
        </w:rPr>
        <w:t>B.</w:t>
      </w:r>
      <w:r>
        <w:rPr>
          <w:b/>
          <w:bCs/>
          <w:szCs w:val="24"/>
          <w:u w:color="000000"/>
        </w:rPr>
        <w:tab/>
      </w:r>
      <w:r w:rsidR="00154C9B">
        <w:t xml:space="preserve">làm phá sản chiến lược chiến tranh đặc biệt của Mĩ. </w:t>
      </w:r>
    </w:p>
    <w:p w:rsidR="005C66F0" w:rsidRDefault="00AB4F85" w:rsidP="00AB4F85">
      <w:pPr>
        <w:ind w:left="302" w:hanging="302"/>
      </w:pPr>
      <w:r>
        <w:rPr>
          <w:b/>
          <w:bCs/>
          <w:szCs w:val="24"/>
          <w:u w:color="000000"/>
        </w:rPr>
        <w:t>C.</w:t>
      </w:r>
      <w:r>
        <w:rPr>
          <w:b/>
          <w:bCs/>
          <w:szCs w:val="24"/>
          <w:u w:color="000000"/>
        </w:rPr>
        <w:tab/>
      </w:r>
      <w:r w:rsidR="00154C9B">
        <w:t xml:space="preserve">giáng đòn nặng nề vào chính sách thực dân mới của Mĩ. </w:t>
      </w:r>
    </w:p>
    <w:p w:rsidR="005C66F0" w:rsidRDefault="00AB4F85" w:rsidP="00AB4F85">
      <w:pPr>
        <w:ind w:left="302" w:hanging="302"/>
      </w:pPr>
      <w:r>
        <w:rPr>
          <w:b/>
          <w:bCs/>
          <w:szCs w:val="24"/>
          <w:u w:color="000000"/>
        </w:rPr>
        <w:t>D.</w:t>
      </w:r>
      <w:r>
        <w:rPr>
          <w:b/>
          <w:bCs/>
          <w:szCs w:val="24"/>
          <w:u w:color="000000"/>
        </w:rPr>
        <w:tab/>
      </w:r>
      <w:r w:rsidR="00154C9B">
        <w:t xml:space="preserve">làm sụp đổ hoàn toàn chính quyền Ngô Đình Diệm. </w:t>
      </w:r>
    </w:p>
    <w:p w:rsidR="00D43AED" w:rsidRDefault="00154C9B" w:rsidP="00AB4F85">
      <w:pPr>
        <w:spacing w:after="3" w:line="237" w:lineRule="auto"/>
        <w:ind w:left="-5"/>
        <w:jc w:val="both"/>
        <w:rPr>
          <w:b/>
        </w:rPr>
      </w:pPr>
      <w:r>
        <w:rPr>
          <w:b/>
        </w:rPr>
        <w:t xml:space="preserve">Câu 6. </w:t>
      </w:r>
      <w:r>
        <w:t xml:space="preserve">Phong trào yêu nước chống Pháp của nhân dân Việt Nam trong những năm 20 của thế kỉ XX chuyển biến từ lập trường tư sản sang lập trường vô sản </w:t>
      </w:r>
      <w:r>
        <w:rPr>
          <w:b/>
          <w:i/>
        </w:rPr>
        <w:t xml:space="preserve">không </w:t>
      </w:r>
      <w:r>
        <w:t>xuất phát từ lí do</w:t>
      </w:r>
      <w:r>
        <w:rPr>
          <w:sz w:val="27"/>
        </w:rPr>
        <w:t xml:space="preserve"> </w:t>
      </w:r>
      <w:r>
        <w:rPr>
          <w:b/>
        </w:rPr>
        <w:t xml:space="preserve"> </w:t>
      </w:r>
    </w:p>
    <w:p w:rsidR="005C66F0" w:rsidRDefault="00154C9B" w:rsidP="00AB4F85">
      <w:pPr>
        <w:spacing w:after="3" w:line="237" w:lineRule="auto"/>
        <w:ind w:left="-5"/>
        <w:jc w:val="both"/>
      </w:pPr>
      <w:r>
        <w:rPr>
          <w:b/>
        </w:rPr>
        <w:t xml:space="preserve">A. </w:t>
      </w:r>
      <w:r>
        <w:t xml:space="preserve">ảnh hưởng của những bài học của Cách mạng tháng Mười Nga năm 1917. </w:t>
      </w:r>
    </w:p>
    <w:p w:rsidR="005C66F0" w:rsidRDefault="00AB4F85" w:rsidP="00AB4F85">
      <w:pPr>
        <w:ind w:left="302" w:hanging="302"/>
      </w:pPr>
      <w:r>
        <w:rPr>
          <w:b/>
          <w:bCs/>
          <w:szCs w:val="24"/>
          <w:u w:color="000000"/>
        </w:rPr>
        <w:t>B.</w:t>
      </w:r>
      <w:r>
        <w:rPr>
          <w:b/>
          <w:bCs/>
          <w:szCs w:val="24"/>
          <w:u w:color="000000"/>
        </w:rPr>
        <w:tab/>
      </w:r>
      <w:r w:rsidR="00154C9B">
        <w:t xml:space="preserve">một số nhà yêu nước Việt Nam truyền bá chủ nghĩa Mac- Lênin về trong nước. </w:t>
      </w:r>
    </w:p>
    <w:p w:rsidR="005C66F0" w:rsidRDefault="00AB4F85" w:rsidP="00AB4F85">
      <w:pPr>
        <w:ind w:left="302" w:hanging="302"/>
      </w:pPr>
      <w:r>
        <w:rPr>
          <w:b/>
          <w:bCs/>
          <w:szCs w:val="24"/>
          <w:u w:color="000000"/>
        </w:rPr>
        <w:t>C.</w:t>
      </w:r>
      <w:r>
        <w:rPr>
          <w:b/>
          <w:bCs/>
          <w:szCs w:val="24"/>
          <w:u w:color="000000"/>
        </w:rPr>
        <w:tab/>
      </w:r>
      <w:r w:rsidR="00154C9B">
        <w:t xml:space="preserve">giai cấp công nhân Việt Nam hoàn toàn trở thành một lực lượng chính trị độc lập. </w:t>
      </w:r>
    </w:p>
    <w:p w:rsidR="005C66F0" w:rsidRDefault="00AB4F85" w:rsidP="00AB4F85">
      <w:pPr>
        <w:ind w:left="302" w:hanging="302"/>
      </w:pPr>
      <w:r>
        <w:rPr>
          <w:b/>
          <w:bCs/>
          <w:szCs w:val="24"/>
          <w:u w:color="000000"/>
        </w:rPr>
        <w:t>D.</w:t>
      </w:r>
      <w:r>
        <w:rPr>
          <w:b/>
          <w:bCs/>
          <w:szCs w:val="24"/>
          <w:u w:color="000000"/>
        </w:rPr>
        <w:tab/>
      </w:r>
      <w:r w:rsidR="00154C9B">
        <w:t xml:space="preserve">tiếp thu những luận điểm của Nguyễn Ái Quốc về con đường giải phóng dân tộc. </w:t>
      </w:r>
    </w:p>
    <w:p w:rsidR="00AB4F85" w:rsidRDefault="00154C9B" w:rsidP="00AB4F85">
      <w:pPr>
        <w:ind w:left="-5"/>
        <w:rPr>
          <w:b/>
        </w:rPr>
      </w:pPr>
      <w:r>
        <w:rPr>
          <w:b/>
        </w:rPr>
        <w:t xml:space="preserve">Câu 7. </w:t>
      </w:r>
      <w:r>
        <w:t>Cuộc vận động giải phóng dân tộc (1939 - 1945) ở Việt Nam đã phản ánh một nội dung quan trọng trong tư tưởng của Hồ Chí Minh về khởi nghĩa vũ trang là</w:t>
      </w:r>
      <w:r>
        <w:rPr>
          <w:sz w:val="27"/>
        </w:rPr>
        <w:t xml:space="preserve"> </w:t>
      </w:r>
      <w:r>
        <w:rPr>
          <w:b/>
        </w:rPr>
        <w:t xml:space="preserve"> </w:t>
      </w:r>
      <w:r>
        <w:rPr>
          <w:b/>
        </w:rPr>
        <w:tab/>
      </w:r>
    </w:p>
    <w:p w:rsidR="005C66F0" w:rsidRDefault="00154C9B" w:rsidP="00AB4F85">
      <w:pPr>
        <w:ind w:left="-5"/>
      </w:pPr>
      <w:r>
        <w:rPr>
          <w:b/>
        </w:rPr>
        <w:t xml:space="preserve">A. </w:t>
      </w:r>
      <w:r>
        <w:t xml:space="preserve">giành chính quyền từ nông thôn bao vây thành thị. </w:t>
      </w:r>
    </w:p>
    <w:p w:rsidR="005C66F0" w:rsidRDefault="00AB4F85" w:rsidP="00AB4F85">
      <w:pPr>
        <w:ind w:left="302" w:hanging="302"/>
      </w:pPr>
      <w:r>
        <w:rPr>
          <w:b/>
          <w:bCs/>
          <w:szCs w:val="24"/>
          <w:u w:color="000000"/>
        </w:rPr>
        <w:t>B.</w:t>
      </w:r>
      <w:r>
        <w:rPr>
          <w:b/>
          <w:bCs/>
          <w:szCs w:val="24"/>
          <w:u w:color="000000"/>
        </w:rPr>
        <w:tab/>
      </w:r>
      <w:r w:rsidR="00154C9B">
        <w:t xml:space="preserve">dùng bạo lực để chấn áp mọi kẻ thù của dân tộc. </w:t>
      </w:r>
    </w:p>
    <w:p w:rsidR="005C66F0" w:rsidRDefault="00AB4F85" w:rsidP="00AB4F85">
      <w:pPr>
        <w:ind w:left="302" w:hanging="302"/>
      </w:pPr>
      <w:r>
        <w:rPr>
          <w:b/>
          <w:bCs/>
          <w:szCs w:val="24"/>
          <w:u w:color="000000"/>
        </w:rPr>
        <w:lastRenderedPageBreak/>
        <w:t>C.</w:t>
      </w:r>
      <w:r>
        <w:rPr>
          <w:b/>
          <w:bCs/>
          <w:szCs w:val="24"/>
          <w:u w:color="000000"/>
        </w:rPr>
        <w:tab/>
      </w:r>
      <w:r w:rsidR="00154C9B">
        <w:t xml:space="preserve">xây dựng thế trận chiến tranh nhân dân đánh Nhật. </w:t>
      </w:r>
    </w:p>
    <w:p w:rsidR="005C66F0" w:rsidRDefault="00AB4F85" w:rsidP="00AB4F85">
      <w:pPr>
        <w:ind w:left="302" w:hanging="302"/>
      </w:pPr>
      <w:r>
        <w:rPr>
          <w:b/>
          <w:bCs/>
          <w:szCs w:val="24"/>
          <w:u w:color="000000"/>
        </w:rPr>
        <w:t>D.</w:t>
      </w:r>
      <w:r>
        <w:rPr>
          <w:b/>
          <w:bCs/>
          <w:szCs w:val="24"/>
          <w:u w:color="000000"/>
        </w:rPr>
        <w:tab/>
      </w:r>
      <w:r w:rsidR="00154C9B">
        <w:t xml:space="preserve">khởi nghĩa toàn dân vì mục tiêu giành chính quyền. </w:t>
      </w:r>
    </w:p>
    <w:p w:rsidR="00D43AED" w:rsidRDefault="00154C9B" w:rsidP="00AB4F85">
      <w:pPr>
        <w:ind w:left="-5"/>
        <w:rPr>
          <w:b/>
        </w:rPr>
      </w:pPr>
      <w:r>
        <w:rPr>
          <w:b/>
        </w:rPr>
        <w:t xml:space="preserve">Câu 8. </w:t>
      </w:r>
      <w:r>
        <w:t>Yếu tố nào sau đây là một trong những nguyên nhân chung thúc đẩy sự phát triển của ba trung tâm kinh tế - tài chính lớn của thế giới sau Chiến tranh thế giới thứ hai?</w:t>
      </w:r>
      <w:r>
        <w:rPr>
          <w:sz w:val="27"/>
        </w:rPr>
        <w:t xml:space="preserve"> </w:t>
      </w:r>
      <w:r>
        <w:rPr>
          <w:b/>
        </w:rPr>
        <w:t xml:space="preserve"> </w:t>
      </w:r>
      <w:r>
        <w:rPr>
          <w:b/>
        </w:rPr>
        <w:tab/>
      </w:r>
    </w:p>
    <w:p w:rsidR="005C66F0" w:rsidRDefault="00154C9B" w:rsidP="00AB4F85">
      <w:pPr>
        <w:ind w:left="-5"/>
      </w:pPr>
      <w:r>
        <w:rPr>
          <w:b/>
        </w:rPr>
        <w:t xml:space="preserve">A. </w:t>
      </w:r>
      <w:r>
        <w:t xml:space="preserve">Lãnh thổ rộng lớn, nguồn tài nguyên thiên nhiên phong phú. </w:t>
      </w:r>
    </w:p>
    <w:p w:rsidR="005C66F0" w:rsidRDefault="00AB4F85" w:rsidP="00AB4F85">
      <w:pPr>
        <w:ind w:left="302" w:hanging="302"/>
      </w:pPr>
      <w:r>
        <w:rPr>
          <w:b/>
          <w:bCs/>
          <w:szCs w:val="24"/>
          <w:u w:color="000000"/>
        </w:rPr>
        <w:t>B.</w:t>
      </w:r>
      <w:r>
        <w:rPr>
          <w:b/>
          <w:bCs/>
          <w:szCs w:val="24"/>
          <w:u w:color="000000"/>
        </w:rPr>
        <w:tab/>
      </w:r>
      <w:r w:rsidR="00154C9B">
        <w:t xml:space="preserve">Có nguồn nhiên liệu giá rẻ từ các nước thuộc thế giới thứ ba. </w:t>
      </w:r>
    </w:p>
    <w:p w:rsidR="005C66F0" w:rsidRDefault="00AB4F85" w:rsidP="00AB4F85">
      <w:pPr>
        <w:ind w:left="302" w:hanging="302"/>
      </w:pPr>
      <w:r>
        <w:rPr>
          <w:b/>
          <w:bCs/>
          <w:szCs w:val="24"/>
          <w:u w:color="000000"/>
        </w:rPr>
        <w:t>C.</w:t>
      </w:r>
      <w:r>
        <w:rPr>
          <w:b/>
          <w:bCs/>
          <w:szCs w:val="24"/>
          <w:u w:color="000000"/>
        </w:rPr>
        <w:tab/>
      </w:r>
      <w:r w:rsidR="00154C9B">
        <w:t xml:space="preserve">Chi phí đầu tư cho quốc phòng giảm xuống mức thấp nhất. </w:t>
      </w:r>
    </w:p>
    <w:p w:rsidR="005C66F0" w:rsidRDefault="00AB4F85" w:rsidP="00AB4F85">
      <w:pPr>
        <w:ind w:left="302" w:hanging="302"/>
      </w:pPr>
      <w:r>
        <w:rPr>
          <w:b/>
          <w:bCs/>
          <w:szCs w:val="24"/>
          <w:u w:color="000000"/>
        </w:rPr>
        <w:t>D.</w:t>
      </w:r>
      <w:r>
        <w:rPr>
          <w:b/>
          <w:bCs/>
          <w:szCs w:val="24"/>
          <w:u w:color="000000"/>
        </w:rPr>
        <w:tab/>
      </w:r>
      <w:r w:rsidR="00154C9B">
        <w:t xml:space="preserve">Áp dụng các thành tựu khoa học - kĩ thuật hiện đại. </w:t>
      </w:r>
    </w:p>
    <w:p w:rsidR="005C66F0" w:rsidRDefault="00154C9B" w:rsidP="00D43AED">
      <w:pPr>
        <w:spacing w:after="0" w:line="259" w:lineRule="auto"/>
        <w:ind w:left="0" w:firstLine="0"/>
      </w:pPr>
      <w:r>
        <w:rPr>
          <w:b/>
        </w:rPr>
        <w:t xml:space="preserve">Câu 9. </w:t>
      </w:r>
      <w:r>
        <w:t>Đại hội đại biểu toàn quốc lần thứ II của Đảng Cộng sản Đông Dương( tháng 2/1951) đã quyết định xuất bản tờ báo nào làm cơ quan ngông luận của Trung ương Đảng?</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Thanh niên.</w:t>
      </w:r>
      <w:r w:rsidR="00154C9B">
        <w:rPr>
          <w:b/>
        </w:rPr>
        <w:t xml:space="preserve"> </w:t>
      </w:r>
      <w:r w:rsidR="00154C9B">
        <w:rPr>
          <w:b/>
        </w:rPr>
        <w:tab/>
        <w:t xml:space="preserve">B. </w:t>
      </w:r>
      <w:r w:rsidR="00154C9B">
        <w:t>Đại đoàn kết.</w:t>
      </w:r>
      <w:r w:rsidR="00154C9B">
        <w:rPr>
          <w:b/>
        </w:rPr>
        <w:t xml:space="preserve"> </w:t>
      </w:r>
      <w:r w:rsidR="00154C9B">
        <w:rPr>
          <w:b/>
        </w:rPr>
        <w:tab/>
        <w:t xml:space="preserve">C. </w:t>
      </w:r>
      <w:r w:rsidR="00154C9B">
        <w:t>Tiền phong.</w:t>
      </w:r>
      <w:r w:rsidR="00154C9B">
        <w:rPr>
          <w:b/>
        </w:rPr>
        <w:t xml:space="preserve"> </w:t>
      </w:r>
      <w:r w:rsidR="00154C9B">
        <w:rPr>
          <w:b/>
        </w:rPr>
        <w:tab/>
        <w:t xml:space="preserve">D. </w:t>
      </w:r>
      <w:r w:rsidR="00154C9B">
        <w:t xml:space="preserve">Nhân dân. </w:t>
      </w:r>
    </w:p>
    <w:p w:rsidR="005C66F0" w:rsidRDefault="00154C9B" w:rsidP="00AB4F85">
      <w:pPr>
        <w:ind w:left="-5"/>
      </w:pPr>
      <w:r>
        <w:rPr>
          <w:b/>
        </w:rPr>
        <w:t xml:space="preserve">Câu 10. </w:t>
      </w:r>
      <w:r>
        <w:t>Chương trình khai thác thuộc địa lần thứ hai của Pháp ở Việt Nam được tiến hành khi đã</w:t>
      </w:r>
      <w:r>
        <w:rPr>
          <w:b/>
          <w:sz w:val="27"/>
        </w:rPr>
        <w:t xml:space="preserve"> </w:t>
      </w:r>
      <w:r>
        <w:rPr>
          <w:b/>
        </w:rPr>
        <w:t xml:space="preserve"> </w:t>
      </w:r>
      <w:r>
        <w:rPr>
          <w:b/>
        </w:rPr>
        <w:tab/>
        <w:t xml:space="preserve">A. </w:t>
      </w:r>
      <w:r>
        <w:t xml:space="preserve">thoát khỏi khủng hoảng kinh tế 1918- 1923.. </w:t>
      </w:r>
    </w:p>
    <w:p w:rsidR="005C66F0" w:rsidRDefault="00AB4F85" w:rsidP="00AB4F85">
      <w:pPr>
        <w:ind w:left="302" w:hanging="302"/>
      </w:pPr>
      <w:r>
        <w:rPr>
          <w:b/>
          <w:bCs/>
          <w:szCs w:val="24"/>
          <w:u w:color="000000"/>
        </w:rPr>
        <w:t>B.</w:t>
      </w:r>
      <w:r>
        <w:rPr>
          <w:b/>
          <w:bCs/>
          <w:szCs w:val="24"/>
          <w:u w:color="000000"/>
        </w:rPr>
        <w:tab/>
      </w:r>
      <w:r w:rsidR="00154C9B">
        <w:t xml:space="preserve">cơ bản hoàn thành quá trình bình định. </w:t>
      </w:r>
    </w:p>
    <w:p w:rsidR="005C66F0" w:rsidRDefault="00AB4F85" w:rsidP="00AB4F85">
      <w:pPr>
        <w:ind w:left="302" w:hanging="302"/>
      </w:pPr>
      <w:r>
        <w:rPr>
          <w:b/>
          <w:bCs/>
          <w:szCs w:val="24"/>
          <w:u w:color="000000"/>
        </w:rPr>
        <w:t>C.</w:t>
      </w:r>
      <w:r>
        <w:rPr>
          <w:b/>
          <w:bCs/>
          <w:szCs w:val="24"/>
          <w:u w:color="000000"/>
        </w:rPr>
        <w:tab/>
      </w:r>
      <w:r w:rsidR="00154C9B">
        <w:t xml:space="preserve">khôi phục được địa vị trong giới tư bản. </w:t>
      </w:r>
    </w:p>
    <w:p w:rsidR="005C66F0" w:rsidRDefault="00AB4F85" w:rsidP="00AB4F85">
      <w:pPr>
        <w:ind w:left="302" w:hanging="302"/>
      </w:pPr>
      <w:r>
        <w:rPr>
          <w:b/>
          <w:bCs/>
          <w:szCs w:val="24"/>
          <w:u w:color="000000"/>
        </w:rPr>
        <w:t>D.</w:t>
      </w:r>
      <w:r>
        <w:rPr>
          <w:b/>
          <w:bCs/>
          <w:szCs w:val="24"/>
          <w:u w:color="000000"/>
        </w:rPr>
        <w:tab/>
      </w:r>
      <w:r w:rsidR="00154C9B">
        <w:t xml:space="preserve">xây dựng hoàn chỉnh cơ sở hạ tầng. </w:t>
      </w:r>
    </w:p>
    <w:p w:rsidR="005C66F0" w:rsidRDefault="00154C9B" w:rsidP="00AB4F85">
      <w:pPr>
        <w:ind w:left="-5"/>
      </w:pPr>
      <w:r>
        <w:rPr>
          <w:b/>
        </w:rPr>
        <w:t xml:space="preserve">Câu 11. </w:t>
      </w:r>
      <w:r>
        <w:t>Sự kiện lịch sử thế giới nào sau đây có ảnh hưởng đến cách mạng Việt Nam sau Chiến tranh thế giới thứ nhất?</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Thắng lợi của phong trào giải phóng dân tộc ở khu vực. </w:t>
      </w:r>
    </w:p>
    <w:p w:rsidR="005C66F0" w:rsidRDefault="00AB4F85" w:rsidP="00AB4F85">
      <w:pPr>
        <w:ind w:left="302" w:hanging="302"/>
      </w:pPr>
      <w:r>
        <w:rPr>
          <w:b/>
          <w:bCs/>
          <w:szCs w:val="24"/>
          <w:u w:color="000000"/>
        </w:rPr>
        <w:t>B.</w:t>
      </w:r>
      <w:r>
        <w:rPr>
          <w:b/>
          <w:bCs/>
          <w:szCs w:val="24"/>
          <w:u w:color="000000"/>
        </w:rPr>
        <w:tab/>
      </w:r>
      <w:r w:rsidR="00154C9B">
        <w:t xml:space="preserve">Công xã Quảng Châu – Trung Quốc nổ ra và giành thắng lợi. </w:t>
      </w:r>
    </w:p>
    <w:p w:rsidR="005C66F0" w:rsidRDefault="00AB4F85" w:rsidP="00AB4F85">
      <w:pPr>
        <w:ind w:left="302" w:hanging="302"/>
      </w:pPr>
      <w:r>
        <w:rPr>
          <w:b/>
          <w:bCs/>
          <w:szCs w:val="24"/>
          <w:u w:color="000000"/>
        </w:rPr>
        <w:t>C.</w:t>
      </w:r>
      <w:r>
        <w:rPr>
          <w:b/>
          <w:bCs/>
          <w:szCs w:val="24"/>
          <w:u w:color="000000"/>
        </w:rPr>
        <w:tab/>
      </w:r>
      <w:r w:rsidR="00154C9B">
        <w:t xml:space="preserve">Các nước thắng trận họp hội nghị quốc tế phân chia quyền lợi. </w:t>
      </w:r>
    </w:p>
    <w:p w:rsidR="005C66F0" w:rsidRDefault="00AB4F85" w:rsidP="00AB4F85">
      <w:pPr>
        <w:ind w:left="302" w:hanging="302"/>
      </w:pPr>
      <w:r>
        <w:rPr>
          <w:b/>
          <w:bCs/>
          <w:szCs w:val="24"/>
          <w:u w:color="000000"/>
        </w:rPr>
        <w:t>D.</w:t>
      </w:r>
      <w:r>
        <w:rPr>
          <w:b/>
          <w:bCs/>
          <w:szCs w:val="24"/>
          <w:u w:color="000000"/>
        </w:rPr>
        <w:tab/>
      </w:r>
      <w:r w:rsidR="00154C9B">
        <w:t xml:space="preserve">Trào lưu triết học ánh sáng Pháp và Duy tân Mậu Tuất ở Trung Quốc. </w:t>
      </w:r>
    </w:p>
    <w:p w:rsidR="005C66F0" w:rsidRDefault="00154C9B" w:rsidP="00AB4F85">
      <w:pPr>
        <w:ind w:left="-5"/>
      </w:pPr>
      <w:r>
        <w:rPr>
          <w:b/>
        </w:rPr>
        <w:t xml:space="preserve">Câu 12. </w:t>
      </w:r>
      <w:r>
        <w:t>Năm 1950, Mĩ tăng cường giúp Pháp trong cuộc chiến tranh xâm lược Đông Dương (1946-1954) đã chứng tỏ</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cách mạng Việt Nam trở thành sự kiện có tầm vóc quốc tế và tính thời đại. </w:t>
      </w:r>
    </w:p>
    <w:p w:rsidR="005C66F0" w:rsidRDefault="00AB4F85" w:rsidP="00AB4F85">
      <w:pPr>
        <w:ind w:left="302" w:hanging="302"/>
      </w:pPr>
      <w:r>
        <w:rPr>
          <w:b/>
          <w:bCs/>
          <w:szCs w:val="24"/>
          <w:u w:color="000000"/>
        </w:rPr>
        <w:t>B.</w:t>
      </w:r>
      <w:r>
        <w:rPr>
          <w:b/>
          <w:bCs/>
          <w:szCs w:val="24"/>
          <w:u w:color="000000"/>
        </w:rPr>
        <w:tab/>
      </w:r>
      <w:r w:rsidR="00154C9B">
        <w:t xml:space="preserve">Đông Dương trở thành một mắt xích trong cuộc thập tự chinh của Mĩ. </w:t>
      </w:r>
    </w:p>
    <w:p w:rsidR="005C66F0" w:rsidRDefault="00AB4F85" w:rsidP="00AB4F85">
      <w:pPr>
        <w:ind w:left="302" w:hanging="302"/>
      </w:pPr>
      <w:r>
        <w:rPr>
          <w:b/>
          <w:bCs/>
          <w:szCs w:val="24"/>
          <w:u w:color="000000"/>
        </w:rPr>
        <w:t>C.</w:t>
      </w:r>
      <w:r>
        <w:rPr>
          <w:b/>
          <w:bCs/>
          <w:szCs w:val="24"/>
          <w:u w:color="000000"/>
        </w:rPr>
        <w:tab/>
      </w:r>
      <w:r w:rsidR="00154C9B">
        <w:t xml:space="preserve">một thành công của Mĩ trong chính sách ngăn chặn xã hội chủ nghĩa. </w:t>
      </w:r>
    </w:p>
    <w:p w:rsidR="005C66F0" w:rsidRDefault="00AB4F85" w:rsidP="00AB4F85">
      <w:pPr>
        <w:ind w:left="302" w:hanging="302"/>
      </w:pPr>
      <w:r>
        <w:rPr>
          <w:b/>
          <w:bCs/>
          <w:szCs w:val="24"/>
          <w:u w:color="000000"/>
        </w:rPr>
        <w:t>D.</w:t>
      </w:r>
      <w:r>
        <w:rPr>
          <w:b/>
          <w:bCs/>
          <w:szCs w:val="24"/>
          <w:u w:color="000000"/>
        </w:rPr>
        <w:tab/>
      </w:r>
      <w:r w:rsidR="00154C9B">
        <w:t xml:space="preserve">Mĩ chuẩn bị chuyển trọng tâm của chiến lược toàn cầu về Việt Nam. </w:t>
      </w:r>
    </w:p>
    <w:p w:rsidR="005C66F0" w:rsidRDefault="00154C9B" w:rsidP="00AB4F85">
      <w:pPr>
        <w:ind w:left="-5"/>
      </w:pPr>
      <w:r>
        <w:rPr>
          <w:b/>
        </w:rPr>
        <w:t xml:space="preserve">Câu 13. </w:t>
      </w:r>
      <w:r>
        <w:t>Trong năm đầu sau khi được thành lập, nước Việt Nam Dân chủ Cộng hòa phải đối mặt với đế quốc nào quay trở lại xâm lược?</w:t>
      </w:r>
      <w:r>
        <w:rPr>
          <w:sz w:val="27"/>
        </w:rPr>
        <w:t xml:space="preserve"> </w:t>
      </w:r>
    </w:p>
    <w:p w:rsidR="005C66F0" w:rsidRDefault="00154C9B" w:rsidP="00AB4F85">
      <w:pPr>
        <w:tabs>
          <w:tab w:val="center" w:pos="1478"/>
          <w:tab w:val="center" w:pos="5956"/>
        </w:tabs>
        <w:ind w:left="-15" w:firstLine="0"/>
      </w:pPr>
      <w:r>
        <w:rPr>
          <w:b/>
        </w:rPr>
        <w:t xml:space="preserve"> </w:t>
      </w:r>
      <w:r>
        <w:rPr>
          <w:b/>
        </w:rPr>
        <w:tab/>
        <w:t xml:space="preserve">A. </w:t>
      </w:r>
      <w:r>
        <w:t>Trung Hoa dân quốc.</w:t>
      </w:r>
      <w:r>
        <w:rPr>
          <w:b/>
        </w:rPr>
        <w:t xml:space="preserve"> </w:t>
      </w:r>
      <w:r>
        <w:rPr>
          <w:b/>
        </w:rPr>
        <w:tab/>
        <w:t xml:space="preserve">B. </w:t>
      </w:r>
      <w:r>
        <w:t xml:space="preserve">Mĩ. </w:t>
      </w:r>
    </w:p>
    <w:p w:rsidR="005C66F0" w:rsidRDefault="00154C9B" w:rsidP="00AB4F85">
      <w:pPr>
        <w:tabs>
          <w:tab w:val="center" w:pos="714"/>
          <w:tab w:val="center" w:pos="6284"/>
        </w:tabs>
        <w:ind w:left="-15" w:firstLine="0"/>
      </w:pPr>
      <w:r>
        <w:rPr>
          <w:b/>
        </w:rPr>
        <w:t xml:space="preserve"> </w:t>
      </w:r>
      <w:r>
        <w:rPr>
          <w:b/>
        </w:rPr>
        <w:tab/>
        <w:t xml:space="preserve">C. </w:t>
      </w:r>
      <w:r>
        <w:t>Pháp.</w:t>
      </w:r>
      <w:r>
        <w:rPr>
          <w:b/>
        </w:rPr>
        <w:t xml:space="preserve"> </w:t>
      </w:r>
      <w:r>
        <w:rPr>
          <w:b/>
        </w:rPr>
        <w:tab/>
        <w:t xml:space="preserve">D. </w:t>
      </w:r>
      <w:r>
        <w:t xml:space="preserve">Nhật Bản. </w:t>
      </w:r>
    </w:p>
    <w:p w:rsidR="005C66F0" w:rsidRDefault="00154C9B" w:rsidP="00AB4F85">
      <w:pPr>
        <w:ind w:left="-5"/>
      </w:pPr>
      <w:r>
        <w:rPr>
          <w:b/>
        </w:rPr>
        <w:t xml:space="preserve">Câu 14. </w:t>
      </w:r>
      <w:r>
        <w:t>Nội dung nào sau đây phản ánh vai trò của Nguyễn Ái Quốc đối với cách mạng Việt Nam (1930 – 1945)?</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Đề ra đường lối chiến lược và sách lược cho Đảng Cộng sản Đông Dương. </w:t>
      </w:r>
    </w:p>
    <w:p w:rsidR="005C66F0" w:rsidRDefault="00AB4F85" w:rsidP="00AB4F85">
      <w:pPr>
        <w:ind w:left="302" w:hanging="302"/>
      </w:pPr>
      <w:r>
        <w:rPr>
          <w:b/>
          <w:bCs/>
          <w:szCs w:val="24"/>
          <w:u w:color="000000"/>
        </w:rPr>
        <w:t>B.</w:t>
      </w:r>
      <w:r>
        <w:rPr>
          <w:b/>
          <w:bCs/>
          <w:szCs w:val="24"/>
          <w:u w:color="000000"/>
        </w:rPr>
        <w:tab/>
      </w:r>
      <w:r w:rsidR="00154C9B">
        <w:t xml:space="preserve">Bổ sung và hoàn chỉnh lí luận về quan điểm tư sản dân quyền cách mạng. </w:t>
      </w:r>
    </w:p>
    <w:p w:rsidR="005C66F0" w:rsidRDefault="00AB4F85" w:rsidP="00AB4F85">
      <w:pPr>
        <w:ind w:left="302" w:hanging="302"/>
      </w:pPr>
      <w:r>
        <w:rPr>
          <w:b/>
          <w:bCs/>
          <w:szCs w:val="24"/>
          <w:u w:color="000000"/>
        </w:rPr>
        <w:t>C.</w:t>
      </w:r>
      <w:r>
        <w:rPr>
          <w:b/>
          <w:bCs/>
          <w:szCs w:val="24"/>
          <w:u w:color="000000"/>
        </w:rPr>
        <w:tab/>
      </w:r>
      <w:r w:rsidR="00154C9B">
        <w:t xml:space="preserve">Chuẩn bị điều kiện cho sự ra đời của một chính đảng vô sản ở Việt Nam. </w:t>
      </w:r>
    </w:p>
    <w:p w:rsidR="005C66F0" w:rsidRDefault="00AB4F85" w:rsidP="00AB4F85">
      <w:pPr>
        <w:ind w:left="302" w:hanging="302"/>
      </w:pPr>
      <w:r>
        <w:rPr>
          <w:b/>
          <w:bCs/>
          <w:szCs w:val="24"/>
          <w:u w:color="000000"/>
        </w:rPr>
        <w:t>D.</w:t>
      </w:r>
      <w:r>
        <w:rPr>
          <w:b/>
          <w:bCs/>
          <w:szCs w:val="24"/>
          <w:u w:color="000000"/>
        </w:rPr>
        <w:tab/>
      </w:r>
      <w:r w:rsidR="00154C9B">
        <w:t xml:space="preserve">Đã mở đường giải quyết tình trạng khủng hoảng về đường lối cứu nước. </w:t>
      </w:r>
    </w:p>
    <w:p w:rsidR="005C66F0" w:rsidRDefault="00154C9B" w:rsidP="00AB4F85">
      <w:pPr>
        <w:ind w:left="-5"/>
      </w:pPr>
      <w:r>
        <w:rPr>
          <w:b/>
        </w:rPr>
        <w:t xml:space="preserve">Câu 15. </w:t>
      </w:r>
      <w:r>
        <w:t>Hội nghị Ban Chấp hành Trung ương Đảng Cộng sản Đông Dương (tháng 11 – 1939) được triệu tập trong bối cảnh</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phát xít Nhật tăng cường đàn áp nhân dân Đông Dương. </w:t>
      </w:r>
    </w:p>
    <w:p w:rsidR="005C66F0" w:rsidRDefault="00AB4F85" w:rsidP="00AB4F85">
      <w:pPr>
        <w:ind w:left="302" w:hanging="302"/>
      </w:pPr>
      <w:r>
        <w:rPr>
          <w:b/>
          <w:bCs/>
          <w:szCs w:val="24"/>
          <w:u w:color="000000"/>
        </w:rPr>
        <w:t>B.</w:t>
      </w:r>
      <w:r>
        <w:rPr>
          <w:b/>
          <w:bCs/>
          <w:szCs w:val="24"/>
          <w:u w:color="000000"/>
        </w:rPr>
        <w:tab/>
      </w:r>
      <w:r w:rsidR="00154C9B">
        <w:t xml:space="preserve">Nhật cấu kết Pháp đàn áp và bóc lột nhân dân Đông Dương. </w:t>
      </w:r>
    </w:p>
    <w:p w:rsidR="005C66F0" w:rsidRDefault="00AB4F85" w:rsidP="00AB4F85">
      <w:pPr>
        <w:ind w:left="302" w:hanging="302"/>
      </w:pPr>
      <w:r>
        <w:rPr>
          <w:b/>
          <w:bCs/>
          <w:szCs w:val="24"/>
          <w:u w:color="000000"/>
        </w:rPr>
        <w:t>C.</w:t>
      </w:r>
      <w:r>
        <w:rPr>
          <w:b/>
          <w:bCs/>
          <w:szCs w:val="24"/>
          <w:u w:color="000000"/>
        </w:rPr>
        <w:tab/>
      </w:r>
      <w:r w:rsidR="00154C9B">
        <w:t xml:space="preserve">thực dân Pháp thi hành chính sách Kinh tế chỉ huy. </w:t>
      </w:r>
    </w:p>
    <w:p w:rsidR="005C66F0" w:rsidRDefault="00AB4F85" w:rsidP="00AB4F85">
      <w:pPr>
        <w:ind w:left="302" w:hanging="302"/>
      </w:pPr>
      <w:r>
        <w:rPr>
          <w:b/>
          <w:bCs/>
          <w:szCs w:val="24"/>
          <w:u w:color="000000"/>
        </w:rPr>
        <w:t>D.</w:t>
      </w:r>
      <w:r>
        <w:rPr>
          <w:b/>
          <w:bCs/>
          <w:szCs w:val="24"/>
          <w:u w:color="000000"/>
        </w:rPr>
        <w:tab/>
      </w:r>
      <w:r w:rsidR="00154C9B">
        <w:t xml:space="preserve">thực dân Pháp tiến hành cuộc khai thác thuộc địa lần hai. </w:t>
      </w:r>
    </w:p>
    <w:p w:rsidR="005C66F0" w:rsidRDefault="00154C9B" w:rsidP="00AB4F85">
      <w:pPr>
        <w:ind w:left="-5"/>
      </w:pPr>
      <w:r>
        <w:rPr>
          <w:b/>
        </w:rPr>
        <w:t xml:space="preserve">Câu 16. </w:t>
      </w:r>
      <w:r>
        <w:t>Đến giữa những năm 50 của thế kỷ XX tình hình nổi bật ở khu vực Đông Nam Á là gì?</w:t>
      </w:r>
      <w:r>
        <w:rPr>
          <w:sz w:val="27"/>
        </w:rPr>
        <w:t xml:space="preserve"> </w:t>
      </w:r>
      <w:r>
        <w:rPr>
          <w:b/>
        </w:rPr>
        <w:t xml:space="preserve"> </w:t>
      </w:r>
      <w:r>
        <w:rPr>
          <w:b/>
        </w:rPr>
        <w:tab/>
        <w:t xml:space="preserve">A. </w:t>
      </w:r>
      <w:r>
        <w:t xml:space="preserve">Hầu hết các quốc gia trong khu vực đã giành được độc lập. </w:t>
      </w:r>
    </w:p>
    <w:p w:rsidR="005C66F0" w:rsidRDefault="00AB4F85" w:rsidP="00AB4F85">
      <w:pPr>
        <w:ind w:left="302" w:hanging="302"/>
      </w:pPr>
      <w:r>
        <w:rPr>
          <w:b/>
          <w:bCs/>
          <w:szCs w:val="24"/>
          <w:u w:color="000000"/>
        </w:rPr>
        <w:t>B.</w:t>
      </w:r>
      <w:r>
        <w:rPr>
          <w:b/>
          <w:bCs/>
          <w:szCs w:val="24"/>
          <w:u w:color="000000"/>
        </w:rPr>
        <w:tab/>
      </w:r>
      <w:r w:rsidR="00154C9B">
        <w:t xml:space="preserve">Tất cả các quốc gia trong khu vực đều giành được độc lập. </w:t>
      </w:r>
    </w:p>
    <w:p w:rsidR="005C66F0" w:rsidRDefault="00AB4F85" w:rsidP="00AB4F85">
      <w:pPr>
        <w:ind w:left="302" w:hanging="302"/>
      </w:pPr>
      <w:r>
        <w:rPr>
          <w:b/>
          <w:bCs/>
          <w:szCs w:val="24"/>
          <w:u w:color="000000"/>
        </w:rPr>
        <w:t>C.</w:t>
      </w:r>
      <w:r>
        <w:rPr>
          <w:b/>
          <w:bCs/>
          <w:szCs w:val="24"/>
          <w:u w:color="000000"/>
        </w:rPr>
        <w:tab/>
      </w:r>
      <w:r w:rsidR="00154C9B">
        <w:t xml:space="preserve">Các nước tiếp tục chịu sự thống trị của chủ nghĩa thực dân mới. </w:t>
      </w:r>
    </w:p>
    <w:p w:rsidR="00F37526" w:rsidRDefault="00AB4F85" w:rsidP="00AB4F85">
      <w:pPr>
        <w:ind w:left="302" w:hanging="302"/>
      </w:pPr>
      <w:r>
        <w:rPr>
          <w:b/>
          <w:bCs/>
          <w:szCs w:val="24"/>
          <w:u w:color="000000"/>
        </w:rPr>
        <w:t>D.</w:t>
      </w:r>
      <w:r>
        <w:rPr>
          <w:b/>
          <w:bCs/>
          <w:szCs w:val="24"/>
          <w:u w:color="000000"/>
        </w:rPr>
        <w:tab/>
      </w:r>
      <w:r w:rsidR="00154C9B">
        <w:t xml:space="preserve">Tham gia khối phòng thủ chung Đông Nam Á (SEATO). </w:t>
      </w:r>
    </w:p>
    <w:p w:rsidR="005C66F0" w:rsidRDefault="00154C9B" w:rsidP="00AB4F85">
      <w:pPr>
        <w:ind w:left="302" w:hanging="302"/>
      </w:pPr>
      <w:r>
        <w:rPr>
          <w:b/>
        </w:rPr>
        <w:t xml:space="preserve">Câu 17. </w:t>
      </w:r>
      <w:r>
        <w:t>Từ năm 1991 đến năm 2000, kinh tế Nhật Bản</w:t>
      </w:r>
      <w:r>
        <w:rPr>
          <w:sz w:val="27"/>
        </w:rPr>
        <w:t xml:space="preserve"> </w:t>
      </w:r>
    </w:p>
    <w:p w:rsidR="005C66F0" w:rsidRDefault="00154C9B" w:rsidP="00AB4F85">
      <w:pPr>
        <w:tabs>
          <w:tab w:val="center" w:pos="1762"/>
          <w:tab w:val="center" w:pos="7147"/>
        </w:tabs>
        <w:ind w:left="-15" w:firstLine="0"/>
      </w:pPr>
      <w:r>
        <w:rPr>
          <w:b/>
        </w:rPr>
        <w:t xml:space="preserve"> </w:t>
      </w:r>
      <w:r>
        <w:rPr>
          <w:b/>
        </w:rPr>
        <w:tab/>
        <w:t xml:space="preserve">A. </w:t>
      </w:r>
      <w:r>
        <w:t>phát triển xen kẽ suy thoái.</w:t>
      </w:r>
      <w:r>
        <w:rPr>
          <w:b/>
        </w:rPr>
        <w:t xml:space="preserve"> </w:t>
      </w:r>
      <w:r>
        <w:rPr>
          <w:b/>
        </w:rPr>
        <w:tab/>
        <w:t xml:space="preserve">B. </w:t>
      </w:r>
      <w:r>
        <w:t xml:space="preserve">diễn ra khủng hoảng chu kì. </w:t>
      </w:r>
    </w:p>
    <w:p w:rsidR="005C66F0" w:rsidRDefault="00154C9B" w:rsidP="00AB4F85">
      <w:pPr>
        <w:tabs>
          <w:tab w:val="center" w:pos="1301"/>
          <w:tab w:val="center" w:pos="6685"/>
        </w:tabs>
        <w:ind w:left="-15" w:firstLine="0"/>
      </w:pPr>
      <w:r>
        <w:rPr>
          <w:b/>
        </w:rPr>
        <w:t xml:space="preserve"> </w:t>
      </w:r>
      <w:r>
        <w:rPr>
          <w:b/>
        </w:rPr>
        <w:tab/>
        <w:t xml:space="preserve">C. </w:t>
      </w:r>
      <w:r>
        <w:t>phát triển thần kì.</w:t>
      </w:r>
      <w:r>
        <w:rPr>
          <w:b/>
        </w:rPr>
        <w:t xml:space="preserve"> </w:t>
      </w:r>
      <w:r>
        <w:rPr>
          <w:b/>
        </w:rPr>
        <w:tab/>
        <w:t xml:space="preserve">D. </w:t>
      </w:r>
      <w:r>
        <w:t xml:space="preserve">lâm vào suy thoái. </w:t>
      </w:r>
    </w:p>
    <w:p w:rsidR="005C66F0" w:rsidRDefault="00154C9B" w:rsidP="00AB4F85">
      <w:pPr>
        <w:ind w:left="-5"/>
      </w:pPr>
      <w:r>
        <w:rPr>
          <w:b/>
        </w:rPr>
        <w:t xml:space="preserve">Câu 18. </w:t>
      </w:r>
      <w:r>
        <w:t xml:space="preserve">Nội dung nào dưới đây </w:t>
      </w:r>
      <w:r>
        <w:rPr>
          <w:b/>
          <w:i/>
        </w:rPr>
        <w:t>không</w:t>
      </w:r>
      <w:r>
        <w:rPr>
          <w:b/>
        </w:rPr>
        <w:t xml:space="preserve"> </w:t>
      </w:r>
      <w:r>
        <w:t>phản ánh đúng về cuộc chiến đấu chống chiến lược “chiến tranh đặc biệt” của quân dân miền Nam?</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Tiến công địch bằng cả mũi giáp công quân sự chính trị binh vận. </w:t>
      </w:r>
    </w:p>
    <w:p w:rsidR="005C66F0" w:rsidRDefault="00AB4F85" w:rsidP="00AB4F85">
      <w:pPr>
        <w:ind w:left="302" w:hanging="302"/>
      </w:pPr>
      <w:r>
        <w:rPr>
          <w:b/>
          <w:bCs/>
          <w:szCs w:val="24"/>
          <w:u w:color="000000"/>
        </w:rPr>
        <w:t>B.</w:t>
      </w:r>
      <w:r>
        <w:rPr>
          <w:b/>
          <w:bCs/>
          <w:szCs w:val="24"/>
          <w:u w:color="000000"/>
        </w:rPr>
        <w:tab/>
      </w:r>
      <w:r w:rsidR="00154C9B">
        <w:t xml:space="preserve">Tiến công địch trên ba mặt trận quân sự, chính trị, ngoại giao. </w:t>
      </w:r>
    </w:p>
    <w:p w:rsidR="005C66F0" w:rsidRDefault="00AB4F85" w:rsidP="00AB4F85">
      <w:pPr>
        <w:ind w:left="302" w:hanging="302"/>
      </w:pPr>
      <w:r>
        <w:rPr>
          <w:b/>
          <w:bCs/>
          <w:szCs w:val="24"/>
          <w:u w:color="000000"/>
        </w:rPr>
        <w:t>C.</w:t>
      </w:r>
      <w:r>
        <w:rPr>
          <w:b/>
          <w:bCs/>
          <w:szCs w:val="24"/>
          <w:u w:color="000000"/>
        </w:rPr>
        <w:tab/>
      </w:r>
      <w:r w:rsidR="00154C9B">
        <w:t xml:space="preserve">Nổi dậy và tiến công ở cả rừng núi, nông thôn đồng bằng và đô thị. </w:t>
      </w:r>
    </w:p>
    <w:p w:rsidR="005C66F0" w:rsidRDefault="00AB4F85" w:rsidP="00AB4F85">
      <w:pPr>
        <w:ind w:left="302" w:hanging="302"/>
      </w:pPr>
      <w:r>
        <w:rPr>
          <w:b/>
          <w:bCs/>
          <w:szCs w:val="24"/>
          <w:u w:color="000000"/>
        </w:rPr>
        <w:t>D.</w:t>
      </w:r>
      <w:r>
        <w:rPr>
          <w:b/>
          <w:bCs/>
          <w:szCs w:val="24"/>
          <w:u w:color="000000"/>
        </w:rPr>
        <w:tab/>
      </w:r>
      <w:r w:rsidR="00154C9B">
        <w:t xml:space="preserve">Kết hợp đấu tranh chính trị với đấu tranh vũ trang. </w:t>
      </w:r>
    </w:p>
    <w:p w:rsidR="005C66F0" w:rsidRDefault="00154C9B" w:rsidP="00AB4F85">
      <w:pPr>
        <w:ind w:left="-5"/>
      </w:pPr>
      <w:r>
        <w:rPr>
          <w:b/>
        </w:rPr>
        <w:t xml:space="preserve">Câu 19. </w:t>
      </w:r>
      <w:r>
        <w:t>Trong phong trào dân tộc dân chủ từ năm 1919 đến 1925 ở Việt Nam, giai cấp tư sản có hoạt động đấu tranh nào sau đây?</w:t>
      </w:r>
      <w:r>
        <w:rPr>
          <w:b/>
          <w:sz w:val="27"/>
        </w:rPr>
        <w:t xml:space="preserve"> </w:t>
      </w:r>
    </w:p>
    <w:p w:rsidR="00D43AED" w:rsidRDefault="00D43AED" w:rsidP="00AB4F85">
      <w:pPr>
        <w:spacing w:after="0" w:line="259" w:lineRule="auto"/>
        <w:ind w:left="0" w:firstLine="0"/>
      </w:pPr>
      <w:r>
        <w:rPr>
          <w:b/>
        </w:rPr>
        <w:t xml:space="preserve"> A. </w:t>
      </w:r>
      <w:r>
        <w:t>Lập Hội Duy tân.</w:t>
      </w:r>
      <w:r>
        <w:rPr>
          <w:b/>
        </w:rPr>
        <w:t xml:space="preserve"> </w:t>
      </w:r>
      <w:r>
        <w:tab/>
        <w:t xml:space="preserve">                        </w:t>
      </w:r>
      <w:r>
        <w:rPr>
          <w:b/>
        </w:rPr>
        <w:t xml:space="preserve">B. </w:t>
      </w:r>
      <w:r>
        <w:t xml:space="preserve">Tẩy chay tư sản Hoa kiều. </w:t>
      </w:r>
    </w:p>
    <w:p w:rsidR="00D43AED" w:rsidRDefault="00D43AED" w:rsidP="00AB4F85">
      <w:pPr>
        <w:spacing w:after="0" w:line="259" w:lineRule="auto"/>
        <w:ind w:left="0" w:firstLine="0"/>
      </w:pPr>
      <w:r>
        <w:rPr>
          <w:b/>
        </w:rPr>
        <w:t xml:space="preserve"> C. </w:t>
      </w:r>
      <w:r>
        <w:t>Xuất bản nhiều tờ báo tiến bộ.</w:t>
      </w:r>
      <w:r>
        <w:rPr>
          <w:b/>
        </w:rPr>
        <w:t xml:space="preserve"> </w:t>
      </w:r>
      <w:r>
        <w:tab/>
      </w:r>
      <w:r>
        <w:rPr>
          <w:b/>
        </w:rPr>
        <w:t xml:space="preserve">D. </w:t>
      </w:r>
      <w:r>
        <w:t xml:space="preserve">Thành lập Hội Phục Việt. </w:t>
      </w:r>
    </w:p>
    <w:p w:rsidR="00F37526" w:rsidRDefault="00154C9B" w:rsidP="00AB4F85">
      <w:pPr>
        <w:ind w:left="-5"/>
        <w:rPr>
          <w:b/>
        </w:rPr>
      </w:pPr>
      <w:r>
        <w:rPr>
          <w:b/>
        </w:rPr>
        <w:t xml:space="preserve">Câu 20. </w:t>
      </w:r>
      <w:r>
        <w:t>Trong phong trào dân tộc dân chủ ở Việt Nam từ năm 1925 đến năm 1930, tổ chức</w:t>
      </w:r>
      <w:r>
        <w:rPr>
          <w:b/>
        </w:rPr>
        <w:t xml:space="preserve"> </w:t>
      </w:r>
      <w:r>
        <w:t>Hội Việt Nam Cách mạng Thanh niên và Việt Nam quốc dân Đảng đều</w:t>
      </w:r>
      <w:r>
        <w:rPr>
          <w:sz w:val="27"/>
        </w:rPr>
        <w:t xml:space="preserve"> </w:t>
      </w:r>
      <w:r>
        <w:rPr>
          <w:b/>
        </w:rPr>
        <w:t xml:space="preserve"> </w:t>
      </w:r>
      <w:r>
        <w:rPr>
          <w:b/>
        </w:rPr>
        <w:tab/>
      </w:r>
    </w:p>
    <w:p w:rsidR="005C66F0" w:rsidRDefault="00154C9B" w:rsidP="00AB4F85">
      <w:pPr>
        <w:ind w:left="-5"/>
      </w:pPr>
      <w:r>
        <w:rPr>
          <w:b/>
        </w:rPr>
        <w:t xml:space="preserve">A. </w:t>
      </w:r>
      <w:r>
        <w:t xml:space="preserve">là những tổ chức yêu nước và cách mạng. </w:t>
      </w:r>
    </w:p>
    <w:p w:rsidR="005C66F0" w:rsidRDefault="00AB4F85" w:rsidP="00AB4F85">
      <w:pPr>
        <w:ind w:left="302" w:hanging="302"/>
      </w:pPr>
      <w:r>
        <w:rPr>
          <w:b/>
          <w:bCs/>
          <w:szCs w:val="24"/>
          <w:u w:color="000000"/>
        </w:rPr>
        <w:t>B.</w:t>
      </w:r>
      <w:r>
        <w:rPr>
          <w:b/>
          <w:bCs/>
          <w:szCs w:val="24"/>
          <w:u w:color="000000"/>
        </w:rPr>
        <w:tab/>
      </w:r>
      <w:r w:rsidR="00154C9B">
        <w:t xml:space="preserve">nhằm mục tiêu xây dựng chế độ dân chủ nhân dân. </w:t>
      </w:r>
    </w:p>
    <w:p w:rsidR="005C66F0" w:rsidRDefault="00AB4F85" w:rsidP="00AB4F85">
      <w:pPr>
        <w:ind w:left="302" w:hanging="302"/>
      </w:pPr>
      <w:r>
        <w:rPr>
          <w:b/>
          <w:bCs/>
          <w:szCs w:val="24"/>
          <w:u w:color="000000"/>
        </w:rPr>
        <w:t>C.</w:t>
      </w:r>
      <w:r>
        <w:rPr>
          <w:b/>
          <w:bCs/>
          <w:szCs w:val="24"/>
          <w:u w:color="000000"/>
        </w:rPr>
        <w:tab/>
      </w:r>
      <w:r w:rsidR="00154C9B">
        <w:t xml:space="preserve">có chương trình hành động rõ ràng và khoa học. </w:t>
      </w:r>
    </w:p>
    <w:p w:rsidR="005C66F0" w:rsidRDefault="00AB4F85" w:rsidP="00AB4F85">
      <w:pPr>
        <w:ind w:left="302" w:hanging="302"/>
      </w:pPr>
      <w:r>
        <w:rPr>
          <w:b/>
          <w:bCs/>
          <w:szCs w:val="24"/>
          <w:u w:color="000000"/>
        </w:rPr>
        <w:t>D.</w:t>
      </w:r>
      <w:r>
        <w:rPr>
          <w:b/>
          <w:bCs/>
          <w:szCs w:val="24"/>
          <w:u w:color="000000"/>
        </w:rPr>
        <w:tab/>
      </w:r>
      <w:r w:rsidR="00154C9B">
        <w:t xml:space="preserve">chú trọng truyền bá lí luận giải phóng dân tộc. </w:t>
      </w:r>
    </w:p>
    <w:p w:rsidR="005C66F0" w:rsidRDefault="00154C9B" w:rsidP="00AB4F85">
      <w:pPr>
        <w:spacing w:after="3" w:line="237" w:lineRule="auto"/>
        <w:ind w:left="-5"/>
        <w:jc w:val="both"/>
      </w:pPr>
      <w:r>
        <w:rPr>
          <w:b/>
        </w:rPr>
        <w:t xml:space="preserve">Câu 21. </w:t>
      </w:r>
      <w:r>
        <w:t>Thực tiễn mối quan hệ giữa điều kiện bùng nổ cuộc Tổng khởi nghĩa tháng Tám năm 1945 cho thấy biện pháp quyết định để Việt Nam hội nhập quốc tế thành công là phải</w:t>
      </w:r>
      <w:r>
        <w:rPr>
          <w:sz w:val="27"/>
        </w:rPr>
        <w:t xml:space="preserve"> </w:t>
      </w:r>
      <w:r>
        <w:rPr>
          <w:b/>
        </w:rPr>
        <w:t xml:space="preserve"> A. </w:t>
      </w:r>
      <w:r>
        <w:t xml:space="preserve">xây dựng sức mạnh tổng hợp của quốc gia. </w:t>
      </w:r>
    </w:p>
    <w:p w:rsidR="005C66F0" w:rsidRDefault="00AB4F85" w:rsidP="00AB4F85">
      <w:pPr>
        <w:ind w:left="302" w:hanging="302"/>
      </w:pPr>
      <w:r>
        <w:rPr>
          <w:b/>
          <w:bCs/>
          <w:szCs w:val="24"/>
          <w:u w:color="000000"/>
        </w:rPr>
        <w:t>B.</w:t>
      </w:r>
      <w:r>
        <w:rPr>
          <w:b/>
          <w:bCs/>
          <w:szCs w:val="24"/>
          <w:u w:color="000000"/>
        </w:rPr>
        <w:tab/>
      </w:r>
      <w:r w:rsidR="00154C9B">
        <w:t xml:space="preserve">liên minh với các nước lớn để tìm kiếm sự viện trợ. </w:t>
      </w:r>
    </w:p>
    <w:p w:rsidR="005C66F0" w:rsidRDefault="00AB4F85" w:rsidP="00AB4F85">
      <w:pPr>
        <w:ind w:left="302" w:hanging="302"/>
      </w:pPr>
      <w:r>
        <w:rPr>
          <w:b/>
          <w:bCs/>
          <w:szCs w:val="24"/>
          <w:u w:color="000000"/>
        </w:rPr>
        <w:t>C.</w:t>
      </w:r>
      <w:r>
        <w:rPr>
          <w:b/>
          <w:bCs/>
          <w:szCs w:val="24"/>
          <w:u w:color="000000"/>
        </w:rPr>
        <w:tab/>
      </w:r>
      <w:r w:rsidR="00154C9B">
        <w:t xml:space="preserve">tiến hành trao đổi quốc tế để đào tạo nhân lực. </w:t>
      </w:r>
    </w:p>
    <w:p w:rsidR="005C66F0" w:rsidRDefault="00AB4F85" w:rsidP="00AB4F85">
      <w:pPr>
        <w:ind w:left="302" w:hanging="302"/>
      </w:pPr>
      <w:r>
        <w:rPr>
          <w:b/>
          <w:bCs/>
          <w:szCs w:val="24"/>
          <w:u w:color="000000"/>
        </w:rPr>
        <w:t>D.</w:t>
      </w:r>
      <w:r>
        <w:rPr>
          <w:b/>
          <w:bCs/>
          <w:szCs w:val="24"/>
          <w:u w:color="000000"/>
        </w:rPr>
        <w:tab/>
      </w:r>
      <w:r w:rsidR="00154C9B">
        <w:t xml:space="preserve">mở rộng quan hệ quốc tế nhằm tận dụng cơ hội phát triển. </w:t>
      </w:r>
    </w:p>
    <w:p w:rsidR="005C66F0" w:rsidRDefault="00154C9B" w:rsidP="00AB4F85">
      <w:pPr>
        <w:ind w:left="-5"/>
      </w:pPr>
      <w:r>
        <w:rPr>
          <w:b/>
        </w:rPr>
        <w:t xml:space="preserve">Câu 22. </w:t>
      </w:r>
      <w:r>
        <w:t xml:space="preserve">Nhận xét nào dưới đây là </w:t>
      </w:r>
      <w:r>
        <w:rPr>
          <w:b/>
          <w:i/>
        </w:rPr>
        <w:t>không</w:t>
      </w:r>
      <w:r>
        <w:t xml:space="preserve"> đúng về các Xô Viết được thành lập ở Nghệ An và Hà Tĩnh trong phong trào cách mạng 1930- 1931 ở Việt Nam?</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Là chính quyền cách mạng theo mô hình nhà nước công nông. </w:t>
      </w:r>
    </w:p>
    <w:p w:rsidR="005C66F0" w:rsidRDefault="00AB4F85" w:rsidP="00AB4F85">
      <w:pPr>
        <w:ind w:left="302" w:hanging="302"/>
      </w:pPr>
      <w:r>
        <w:rPr>
          <w:b/>
          <w:bCs/>
          <w:szCs w:val="24"/>
          <w:u w:color="000000"/>
        </w:rPr>
        <w:t>B.</w:t>
      </w:r>
      <w:r>
        <w:rPr>
          <w:b/>
          <w:bCs/>
          <w:szCs w:val="24"/>
          <w:u w:color="000000"/>
        </w:rPr>
        <w:tab/>
      </w:r>
      <w:r w:rsidR="00154C9B">
        <w:t xml:space="preserve">Hình thức chính quyền nhà nước kiểu mới của dân do dân và vì dân. </w:t>
      </w:r>
    </w:p>
    <w:p w:rsidR="005C66F0" w:rsidRDefault="00AB4F85" w:rsidP="00AB4F85">
      <w:pPr>
        <w:ind w:left="302" w:hanging="302"/>
      </w:pPr>
      <w:r>
        <w:rPr>
          <w:b/>
          <w:bCs/>
          <w:szCs w:val="24"/>
          <w:u w:color="000000"/>
        </w:rPr>
        <w:t>C.</w:t>
      </w:r>
      <w:r>
        <w:rPr>
          <w:b/>
          <w:bCs/>
          <w:szCs w:val="24"/>
          <w:u w:color="000000"/>
        </w:rPr>
        <w:tab/>
      </w:r>
      <w:r w:rsidR="00154C9B">
        <w:t xml:space="preserve">Đây là mẫu hình chính quyền cách mạng đầu tiên ở Việt Nam. </w:t>
      </w:r>
    </w:p>
    <w:p w:rsidR="005C66F0" w:rsidRDefault="00AB4F85" w:rsidP="00AB4F85">
      <w:pPr>
        <w:ind w:left="302" w:hanging="302"/>
      </w:pPr>
      <w:r>
        <w:rPr>
          <w:b/>
          <w:bCs/>
          <w:szCs w:val="24"/>
          <w:u w:color="000000"/>
        </w:rPr>
        <w:t>D.</w:t>
      </w:r>
      <w:r>
        <w:rPr>
          <w:b/>
          <w:bCs/>
          <w:szCs w:val="24"/>
          <w:u w:color="000000"/>
        </w:rPr>
        <w:tab/>
      </w:r>
      <w:r w:rsidR="00154C9B">
        <w:t xml:space="preserve">Giải quyết được vấn đề cơ bản nhất của một cuộc cách mạng. </w:t>
      </w:r>
    </w:p>
    <w:p w:rsidR="005C66F0" w:rsidRDefault="00154C9B" w:rsidP="00AB4F85">
      <w:pPr>
        <w:ind w:left="-5"/>
      </w:pPr>
      <w:r>
        <w:rPr>
          <w:b/>
        </w:rPr>
        <w:t xml:space="preserve">Câu 23. </w:t>
      </w:r>
      <w:r>
        <w:t>Yếu tố nào dưới đây tác động đến việc các nước tư bản ngày càng có xu hướng liên kết kinh tế khu vực trong nửa sau thế kỷ XX?</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Chủ nghĩa khủng bố, li khai xuất hiện. </w:t>
      </w:r>
    </w:p>
    <w:p w:rsidR="005C66F0" w:rsidRDefault="00AB4F85" w:rsidP="00AB4F85">
      <w:pPr>
        <w:ind w:left="302" w:hanging="302"/>
      </w:pPr>
      <w:r>
        <w:rPr>
          <w:b/>
          <w:bCs/>
          <w:szCs w:val="24"/>
          <w:u w:color="000000"/>
        </w:rPr>
        <w:t>B.</w:t>
      </w:r>
      <w:r>
        <w:rPr>
          <w:b/>
          <w:bCs/>
          <w:szCs w:val="24"/>
          <w:u w:color="000000"/>
        </w:rPr>
        <w:tab/>
      </w:r>
      <w:r w:rsidR="00154C9B">
        <w:t xml:space="preserve">Các nước lớn chi phối quan hệ quốc tế. </w:t>
      </w:r>
    </w:p>
    <w:p w:rsidR="005C66F0" w:rsidRDefault="00AB4F85" w:rsidP="00AB4F85">
      <w:pPr>
        <w:ind w:left="302" w:hanging="302"/>
      </w:pPr>
      <w:r>
        <w:rPr>
          <w:b/>
          <w:bCs/>
          <w:szCs w:val="24"/>
          <w:u w:color="000000"/>
        </w:rPr>
        <w:t>C.</w:t>
      </w:r>
      <w:r>
        <w:rPr>
          <w:b/>
          <w:bCs/>
          <w:szCs w:val="24"/>
          <w:u w:color="000000"/>
        </w:rPr>
        <w:tab/>
      </w:r>
      <w:r w:rsidR="00154C9B">
        <w:t xml:space="preserve">Sự phát triển của cách mạng khoa học - kỹ thuật. </w:t>
      </w:r>
    </w:p>
    <w:p w:rsidR="005C66F0" w:rsidRDefault="00AB4F85" w:rsidP="00AB4F85">
      <w:pPr>
        <w:ind w:left="302" w:hanging="302"/>
      </w:pPr>
      <w:r>
        <w:rPr>
          <w:b/>
          <w:bCs/>
          <w:szCs w:val="24"/>
          <w:u w:color="000000"/>
        </w:rPr>
        <w:t>D.</w:t>
      </w:r>
      <w:r>
        <w:rPr>
          <w:b/>
          <w:bCs/>
          <w:szCs w:val="24"/>
          <w:u w:color="000000"/>
        </w:rPr>
        <w:tab/>
      </w:r>
      <w:r w:rsidR="00154C9B">
        <w:t xml:space="preserve">Thắng lợi của phong trào giải phóng dân tộc. </w:t>
      </w:r>
    </w:p>
    <w:p w:rsidR="005C66F0" w:rsidRDefault="00154C9B" w:rsidP="00AB4F85">
      <w:pPr>
        <w:ind w:left="-5"/>
      </w:pPr>
      <w:r>
        <w:rPr>
          <w:b/>
        </w:rPr>
        <w:t xml:space="preserve">Câu 24. </w:t>
      </w:r>
      <w:r>
        <w:t xml:space="preserve">Luận cương chính trị tháng 10 - 1930 của Đảng Cộng sản Đông Dương </w:t>
      </w:r>
      <w:r>
        <w:rPr>
          <w:b/>
        </w:rPr>
        <w:t>không</w:t>
      </w:r>
      <w:r>
        <w:t xml:space="preserve"> có nội dung nào sau đây?</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Nhiệm vụ của cách mạng là đánh đổ phong kiến và đế quốc. </w:t>
      </w:r>
    </w:p>
    <w:p w:rsidR="005C66F0" w:rsidRDefault="00AB4F85" w:rsidP="00AB4F85">
      <w:pPr>
        <w:ind w:left="302" w:hanging="302"/>
      </w:pPr>
      <w:r>
        <w:rPr>
          <w:b/>
          <w:bCs/>
          <w:szCs w:val="24"/>
          <w:u w:color="000000"/>
        </w:rPr>
        <w:t>B.</w:t>
      </w:r>
      <w:r>
        <w:rPr>
          <w:b/>
          <w:bCs/>
          <w:szCs w:val="24"/>
          <w:u w:color="000000"/>
        </w:rPr>
        <w:tab/>
      </w:r>
      <w:r w:rsidR="00154C9B">
        <w:t xml:space="preserve">Lãnh đạo cách mạng là giai cấp công nhân. </w:t>
      </w:r>
    </w:p>
    <w:p w:rsidR="005C66F0" w:rsidRDefault="00AB4F85" w:rsidP="00AB4F85">
      <w:pPr>
        <w:ind w:left="302" w:hanging="302"/>
      </w:pPr>
      <w:r>
        <w:rPr>
          <w:b/>
          <w:bCs/>
          <w:szCs w:val="24"/>
          <w:u w:color="000000"/>
        </w:rPr>
        <w:t>C.</w:t>
      </w:r>
      <w:r>
        <w:rPr>
          <w:b/>
          <w:bCs/>
          <w:szCs w:val="24"/>
          <w:u w:color="000000"/>
        </w:rPr>
        <w:tab/>
      </w:r>
      <w:r w:rsidR="00154C9B">
        <w:t xml:space="preserve">Động lực cách mạng là công nhân và nông dân. </w:t>
      </w:r>
    </w:p>
    <w:p w:rsidR="005C66F0" w:rsidRDefault="00AB4F85" w:rsidP="00AB4F85">
      <w:pPr>
        <w:ind w:left="302" w:hanging="302"/>
      </w:pPr>
      <w:r>
        <w:rPr>
          <w:b/>
          <w:bCs/>
          <w:szCs w:val="24"/>
          <w:u w:color="000000"/>
        </w:rPr>
        <w:t>D.</w:t>
      </w:r>
      <w:r>
        <w:rPr>
          <w:b/>
          <w:bCs/>
          <w:szCs w:val="24"/>
          <w:u w:color="000000"/>
        </w:rPr>
        <w:tab/>
      </w:r>
      <w:r w:rsidR="00154C9B">
        <w:t xml:space="preserve">Lợi dụng hoặc trung lập trung, tiểu địa chủ và tư sản dân tộc. </w:t>
      </w:r>
    </w:p>
    <w:p w:rsidR="005C66F0" w:rsidRDefault="00154C9B" w:rsidP="00AB4F85">
      <w:pPr>
        <w:ind w:left="-5"/>
      </w:pPr>
      <w:r>
        <w:rPr>
          <w:b/>
        </w:rPr>
        <w:t xml:space="preserve">Câu 25. </w:t>
      </w:r>
      <w:r>
        <w:t>Từ liên minh chống phát xít, sau Chiến tranh thế giới thứ hai, Liên Xô và Mĩ nhanh chóng chuyển sang thế đối đầu, trước hết là do</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cạnh tranh kinh tế trở thành nội dung căn bản trong quan hệ quốc tế. </w:t>
      </w:r>
    </w:p>
    <w:p w:rsidR="005C66F0" w:rsidRDefault="00AB4F85" w:rsidP="00AB4F85">
      <w:pPr>
        <w:ind w:left="302" w:hanging="302"/>
      </w:pPr>
      <w:r>
        <w:rPr>
          <w:b/>
          <w:bCs/>
          <w:szCs w:val="24"/>
          <w:u w:color="000000"/>
        </w:rPr>
        <w:t>B.</w:t>
      </w:r>
      <w:r>
        <w:rPr>
          <w:b/>
          <w:bCs/>
          <w:szCs w:val="24"/>
          <w:u w:color="000000"/>
        </w:rPr>
        <w:tab/>
      </w:r>
      <w:r w:rsidR="00154C9B">
        <w:t xml:space="preserve">thông điệp của Tổng thống Truman ngày 12-3-1947. </w:t>
      </w:r>
    </w:p>
    <w:p w:rsidR="005C66F0" w:rsidRDefault="00AB4F85" w:rsidP="00AB4F85">
      <w:pPr>
        <w:ind w:left="302" w:hanging="302"/>
      </w:pPr>
      <w:r>
        <w:rPr>
          <w:b/>
          <w:bCs/>
          <w:szCs w:val="24"/>
          <w:u w:color="000000"/>
        </w:rPr>
        <w:t>C.</w:t>
      </w:r>
      <w:r>
        <w:rPr>
          <w:b/>
          <w:bCs/>
          <w:szCs w:val="24"/>
          <w:u w:color="000000"/>
        </w:rPr>
        <w:tab/>
      </w:r>
      <w:r w:rsidR="00154C9B">
        <w:t xml:space="preserve">sự đối lập về mục tiêu và chiến lược giữa hai cường quốc. </w:t>
      </w:r>
    </w:p>
    <w:p w:rsidR="005C66F0" w:rsidRDefault="00AB4F85" w:rsidP="00AB4F85">
      <w:pPr>
        <w:ind w:left="302" w:hanging="302"/>
      </w:pPr>
      <w:r>
        <w:rPr>
          <w:b/>
          <w:bCs/>
          <w:szCs w:val="24"/>
          <w:u w:color="000000"/>
        </w:rPr>
        <w:t>D.</w:t>
      </w:r>
      <w:r>
        <w:rPr>
          <w:b/>
          <w:bCs/>
          <w:szCs w:val="24"/>
          <w:u w:color="000000"/>
        </w:rPr>
        <w:tab/>
      </w:r>
      <w:r w:rsidR="00154C9B">
        <w:t xml:space="preserve">sự ra đời của Tổ chức Hiệp ước Bắc Đại Tây Dương năm 1947. </w:t>
      </w:r>
    </w:p>
    <w:p w:rsidR="005C66F0" w:rsidRDefault="00154C9B" w:rsidP="00AB4F85">
      <w:pPr>
        <w:ind w:left="-5"/>
      </w:pPr>
      <w:r>
        <w:rPr>
          <w:b/>
        </w:rPr>
        <w:t xml:space="preserve">Câu 26. </w:t>
      </w:r>
      <w:r>
        <w:t>Quốc gia đi tiên phong trong lĩnh vực công nghiệp vũ trụ và điện hạt nhân là</w:t>
      </w:r>
      <w:r>
        <w:rPr>
          <w:sz w:val="27"/>
        </w:rPr>
        <w:t xml:space="preserve"> </w:t>
      </w:r>
    </w:p>
    <w:p w:rsidR="005C66F0" w:rsidRDefault="00154C9B" w:rsidP="00AB4F85">
      <w:pPr>
        <w:tabs>
          <w:tab w:val="center" w:pos="673"/>
          <w:tab w:val="center" w:pos="3733"/>
          <w:tab w:val="center" w:pos="6284"/>
          <w:tab w:val="center" w:pos="8899"/>
        </w:tabs>
        <w:ind w:left="-15" w:firstLine="0"/>
      </w:pPr>
      <w:r>
        <w:rPr>
          <w:b/>
        </w:rPr>
        <w:t xml:space="preserve"> </w:t>
      </w:r>
      <w:r>
        <w:rPr>
          <w:b/>
        </w:rPr>
        <w:tab/>
        <w:t xml:space="preserve">A. </w:t>
      </w:r>
      <w:r>
        <w:t>Nga.</w:t>
      </w:r>
      <w:r>
        <w:rPr>
          <w:b/>
        </w:rPr>
        <w:t xml:space="preserve"> </w:t>
      </w:r>
      <w:r>
        <w:rPr>
          <w:b/>
        </w:rPr>
        <w:tab/>
        <w:t xml:space="preserve">B. </w:t>
      </w:r>
      <w:r>
        <w:t>Trung Quốc.</w:t>
      </w:r>
      <w:r>
        <w:rPr>
          <w:b/>
        </w:rPr>
        <w:t xml:space="preserve"> </w:t>
      </w:r>
      <w:r>
        <w:rPr>
          <w:b/>
        </w:rPr>
        <w:tab/>
        <w:t xml:space="preserve">C. </w:t>
      </w:r>
      <w:r>
        <w:t>Nhật Bản.</w:t>
      </w:r>
      <w:r>
        <w:rPr>
          <w:b/>
        </w:rPr>
        <w:t xml:space="preserve"> </w:t>
      </w:r>
      <w:r>
        <w:rPr>
          <w:b/>
        </w:rPr>
        <w:tab/>
        <w:t xml:space="preserve">D. </w:t>
      </w:r>
      <w:r>
        <w:t xml:space="preserve">Liên Xô. </w:t>
      </w:r>
    </w:p>
    <w:p w:rsidR="005C66F0" w:rsidRDefault="00154C9B" w:rsidP="00AB4F85">
      <w:pPr>
        <w:ind w:left="-5"/>
      </w:pPr>
      <w:r>
        <w:rPr>
          <w:b/>
        </w:rPr>
        <w:t xml:space="preserve">Câu 27. </w:t>
      </w:r>
      <w:r>
        <w:t>Từ thu - đông 1953, để thực hiện kế hoạch Nava, thực dân Pháp tập trung 44 tiểu đoàn quân cơ động ở khu vực nào sau đây của Việt Nam?</w:t>
      </w:r>
      <w:r>
        <w:rPr>
          <w:sz w:val="27"/>
        </w:rPr>
        <w:t xml:space="preserve"> </w:t>
      </w:r>
    </w:p>
    <w:p w:rsidR="005C66F0" w:rsidRDefault="00154C9B" w:rsidP="00AB4F85">
      <w:pPr>
        <w:tabs>
          <w:tab w:val="center" w:pos="1183"/>
          <w:tab w:val="center" w:pos="3770"/>
          <w:tab w:val="center" w:pos="6560"/>
          <w:tab w:val="right" w:pos="10472"/>
        </w:tabs>
        <w:ind w:left="-15" w:firstLine="0"/>
      </w:pPr>
      <w:r>
        <w:rPr>
          <w:b/>
        </w:rPr>
        <w:t xml:space="preserve"> </w:t>
      </w:r>
      <w:r>
        <w:rPr>
          <w:b/>
        </w:rPr>
        <w:tab/>
        <w:t xml:space="preserve">A. </w:t>
      </w:r>
      <w:r>
        <w:t>Đông Nam Bộ.</w:t>
      </w:r>
      <w:r>
        <w:rPr>
          <w:b/>
        </w:rPr>
        <w:t xml:space="preserve"> </w:t>
      </w:r>
      <w:r>
        <w:rPr>
          <w:b/>
        </w:rPr>
        <w:tab/>
        <w:t xml:space="preserve">B. </w:t>
      </w:r>
      <w:r>
        <w:t>Tây Nam Bộ.</w:t>
      </w:r>
      <w:r>
        <w:rPr>
          <w:b/>
        </w:rPr>
        <w:t xml:space="preserve"> </w:t>
      </w:r>
      <w:r>
        <w:rPr>
          <w:b/>
        </w:rPr>
        <w:tab/>
        <w:t xml:space="preserve">C. </w:t>
      </w:r>
      <w:r>
        <w:t>Nam Trung Bộ.</w:t>
      </w:r>
      <w:r>
        <w:rPr>
          <w:b/>
        </w:rPr>
        <w:t xml:space="preserve"> </w:t>
      </w:r>
      <w:r>
        <w:rPr>
          <w:b/>
        </w:rPr>
        <w:tab/>
        <w:t xml:space="preserve">D. </w:t>
      </w:r>
      <w:r>
        <w:t xml:space="preserve">Đồng bằng Bắc </w:t>
      </w:r>
    </w:p>
    <w:p w:rsidR="005C66F0" w:rsidRDefault="00154C9B" w:rsidP="00AB4F85">
      <w:pPr>
        <w:ind w:left="-5"/>
      </w:pPr>
      <w:r>
        <w:t xml:space="preserve">Bộ. </w:t>
      </w:r>
    </w:p>
    <w:p w:rsidR="005C66F0" w:rsidRDefault="00154C9B" w:rsidP="00AB4F85">
      <w:pPr>
        <w:ind w:left="-5"/>
      </w:pPr>
      <w:r>
        <w:rPr>
          <w:b/>
        </w:rPr>
        <w:t xml:space="preserve">Câu 28. </w:t>
      </w:r>
      <w:r>
        <w:t xml:space="preserve">Nội dung nào sau đây </w:t>
      </w:r>
      <w:r>
        <w:rPr>
          <w:b/>
          <w:i/>
        </w:rPr>
        <w:t xml:space="preserve">không </w:t>
      </w:r>
      <w:r>
        <w:t>phản ánh những chuyển biến của cách mạng miền Nam Việt Nam trong thời gian đầu sau Hiệp định Giơnevơ (1954)?</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Tiếp tục nhận được sự ủng hộ của các nước xã hội chủ nghĩa. </w:t>
      </w:r>
    </w:p>
    <w:p w:rsidR="005C66F0" w:rsidRDefault="00AB4F85" w:rsidP="00AB4F85">
      <w:pPr>
        <w:ind w:left="302" w:hanging="302"/>
      </w:pPr>
      <w:r>
        <w:rPr>
          <w:b/>
          <w:bCs/>
          <w:szCs w:val="24"/>
          <w:u w:color="000000"/>
        </w:rPr>
        <w:t>B.</w:t>
      </w:r>
      <w:r>
        <w:rPr>
          <w:b/>
          <w:bCs/>
          <w:szCs w:val="24"/>
          <w:u w:color="000000"/>
        </w:rPr>
        <w:tab/>
      </w:r>
      <w:r w:rsidR="00154C9B">
        <w:t xml:space="preserve">So sánh tương quan lực lượng không có lợi cho cách mạng. </w:t>
      </w:r>
    </w:p>
    <w:p w:rsidR="005C66F0" w:rsidRDefault="00AB4F85" w:rsidP="00AB4F85">
      <w:pPr>
        <w:ind w:left="302" w:hanging="302"/>
      </w:pPr>
      <w:r>
        <w:rPr>
          <w:b/>
          <w:bCs/>
          <w:szCs w:val="24"/>
          <w:u w:color="000000"/>
        </w:rPr>
        <w:t>C.</w:t>
      </w:r>
      <w:r>
        <w:rPr>
          <w:b/>
          <w:bCs/>
          <w:szCs w:val="24"/>
          <w:u w:color="000000"/>
        </w:rPr>
        <w:tab/>
      </w:r>
      <w:r w:rsidR="00154C9B">
        <w:t xml:space="preserve">Thay đổi từ hình thức đấu tranh vũ trang sang đấu tranh chính trị. </w:t>
      </w:r>
    </w:p>
    <w:p w:rsidR="005C66F0" w:rsidRDefault="00AB4F85" w:rsidP="00AB4F85">
      <w:pPr>
        <w:ind w:left="302" w:hanging="302"/>
      </w:pPr>
      <w:r>
        <w:rPr>
          <w:b/>
          <w:bCs/>
          <w:szCs w:val="24"/>
          <w:u w:color="000000"/>
        </w:rPr>
        <w:t>D.</w:t>
      </w:r>
      <w:r>
        <w:rPr>
          <w:b/>
          <w:bCs/>
          <w:szCs w:val="24"/>
          <w:u w:color="000000"/>
        </w:rPr>
        <w:tab/>
      </w:r>
      <w:r w:rsidR="00154C9B">
        <w:t xml:space="preserve">Mĩ từ kẻ thù tiềm tàng trở thành kẻ thù chính của cách mạng. </w:t>
      </w:r>
    </w:p>
    <w:p w:rsidR="005C66F0" w:rsidRDefault="00154C9B" w:rsidP="00AB4F85">
      <w:pPr>
        <w:ind w:left="-5"/>
      </w:pPr>
      <w:r>
        <w:rPr>
          <w:b/>
        </w:rPr>
        <w:t xml:space="preserve">Câu 29. </w:t>
      </w:r>
      <w:r>
        <w:t>Mĩ chính thức tiến hành chiến tranh phá hoại miền Bắc lần thứ nhất trong khi đang thực hiện chiến lược chiến tranh nào ở miền Nam Việt Nam?</w:t>
      </w:r>
      <w:r>
        <w:rPr>
          <w:sz w:val="27"/>
        </w:rPr>
        <w:t xml:space="preserve"> </w:t>
      </w:r>
    </w:p>
    <w:p w:rsidR="005C66F0" w:rsidRDefault="00154C9B" w:rsidP="00AB4F85">
      <w:pPr>
        <w:tabs>
          <w:tab w:val="center" w:pos="1898"/>
          <w:tab w:val="center" w:pos="7075"/>
        </w:tabs>
        <w:ind w:left="-15" w:firstLine="0"/>
      </w:pPr>
      <w:r>
        <w:rPr>
          <w:b/>
        </w:rPr>
        <w:t xml:space="preserve"> </w:t>
      </w:r>
      <w:r>
        <w:rPr>
          <w:b/>
        </w:rPr>
        <w:tab/>
        <w:t xml:space="preserve">A. </w:t>
      </w:r>
      <w:r>
        <w:t>Đông Dương hóa chiến tranh.</w:t>
      </w:r>
      <w:r>
        <w:rPr>
          <w:b/>
        </w:rPr>
        <w:t xml:space="preserve"> </w:t>
      </w:r>
      <w:r>
        <w:rPr>
          <w:b/>
        </w:rPr>
        <w:tab/>
        <w:t xml:space="preserve">B. </w:t>
      </w:r>
      <w:r>
        <w:t xml:space="preserve">Việt Nam hóa chiến tranh. </w:t>
      </w:r>
    </w:p>
    <w:p w:rsidR="005C66F0" w:rsidRDefault="00154C9B" w:rsidP="00AB4F85">
      <w:pPr>
        <w:tabs>
          <w:tab w:val="center" w:pos="1458"/>
          <w:tab w:val="center" w:pos="6746"/>
        </w:tabs>
        <w:ind w:left="-15" w:firstLine="0"/>
      </w:pPr>
      <w:r>
        <w:rPr>
          <w:b/>
        </w:rPr>
        <w:t xml:space="preserve"> </w:t>
      </w:r>
      <w:r>
        <w:rPr>
          <w:b/>
        </w:rPr>
        <w:tab/>
        <w:t xml:space="preserve">C. </w:t>
      </w:r>
      <w:r>
        <w:t>Chiến tranh đặc biệt.</w:t>
      </w:r>
      <w:r>
        <w:rPr>
          <w:b/>
        </w:rPr>
        <w:t xml:space="preserve"> </w:t>
      </w:r>
      <w:r>
        <w:rPr>
          <w:b/>
        </w:rPr>
        <w:tab/>
        <w:t xml:space="preserve">D. </w:t>
      </w:r>
      <w:r>
        <w:t xml:space="preserve">Chiến tranh cục bộ. </w:t>
      </w:r>
    </w:p>
    <w:p w:rsidR="005C66F0" w:rsidRDefault="00154C9B" w:rsidP="00AB4F85">
      <w:pPr>
        <w:ind w:left="-5"/>
      </w:pPr>
      <w:r>
        <w:rPr>
          <w:b/>
        </w:rPr>
        <w:t xml:space="preserve">Câu 30. </w:t>
      </w:r>
      <w:r>
        <w:t xml:space="preserve">Hội nghị Ianta (2-1945) </w:t>
      </w:r>
      <w:r>
        <w:rPr>
          <w:b/>
          <w:i/>
        </w:rPr>
        <w:t>không</w:t>
      </w:r>
      <w:r>
        <w:t xml:space="preserve"> đưa ra quyết định nào dưới đây?</w:t>
      </w:r>
      <w:r>
        <w:rPr>
          <w:sz w:val="27"/>
        </w:rPr>
        <w:t xml:space="preserve"> </w:t>
      </w:r>
    </w:p>
    <w:p w:rsidR="005C66F0" w:rsidRDefault="00154C9B" w:rsidP="00AB4F85">
      <w:pPr>
        <w:tabs>
          <w:tab w:val="center" w:pos="2204"/>
          <w:tab w:val="center" w:pos="4406"/>
          <w:tab w:val="center" w:pos="6942"/>
        </w:tabs>
        <w:ind w:left="-15" w:firstLine="0"/>
      </w:pPr>
      <w:r>
        <w:rPr>
          <w:b/>
        </w:rPr>
        <w:t xml:space="preserve"> </w:t>
      </w:r>
      <w:r>
        <w:rPr>
          <w:b/>
        </w:rPr>
        <w:tab/>
        <w:t xml:space="preserve">A. </w:t>
      </w:r>
      <w:r>
        <w:t xml:space="preserve">Tiêu diệt tận gốc chủ nghĩa phát xít. </w:t>
      </w:r>
      <w:r>
        <w:tab/>
        <w:t xml:space="preserve"> </w:t>
      </w:r>
      <w:r>
        <w:tab/>
      </w:r>
      <w:r>
        <w:rPr>
          <w:b/>
        </w:rPr>
        <w:t xml:space="preserve">B. </w:t>
      </w:r>
      <w:r>
        <w:t>Thành lập tổ chức Liên hợp quốc</w:t>
      </w:r>
      <w:r>
        <w:rPr>
          <w:i/>
        </w:rPr>
        <w:t>.</w:t>
      </w:r>
      <w:r>
        <w:t xml:space="preserve"> </w:t>
      </w:r>
    </w:p>
    <w:p w:rsidR="005C66F0" w:rsidRDefault="00154C9B" w:rsidP="00AB4F85">
      <w:pPr>
        <w:tabs>
          <w:tab w:val="center" w:pos="2228"/>
          <w:tab w:val="right" w:pos="10472"/>
        </w:tabs>
        <w:ind w:left="-15" w:firstLine="0"/>
      </w:pPr>
      <w:r>
        <w:rPr>
          <w:b/>
        </w:rPr>
        <w:t xml:space="preserve"> </w:t>
      </w:r>
      <w:r>
        <w:rPr>
          <w:b/>
        </w:rPr>
        <w:tab/>
        <w:t xml:space="preserve">C. </w:t>
      </w:r>
      <w:r>
        <w:t xml:space="preserve">Giải giáp quân Nhật ở Đông Dương.  </w:t>
      </w:r>
      <w:r>
        <w:tab/>
      </w:r>
      <w:r>
        <w:rPr>
          <w:b/>
        </w:rPr>
        <w:t xml:space="preserve">D. </w:t>
      </w:r>
      <w:r>
        <w:t xml:space="preserve">Phân chia phạm vi ảnh hưởng ở châu Âu, châu Á. </w:t>
      </w:r>
    </w:p>
    <w:p w:rsidR="005C66F0" w:rsidRDefault="00154C9B" w:rsidP="00AB4F85">
      <w:pPr>
        <w:ind w:left="-5"/>
      </w:pPr>
      <w:r>
        <w:rPr>
          <w:b/>
        </w:rPr>
        <w:t xml:space="preserve">Câu 31. </w:t>
      </w:r>
      <w:r>
        <w:t>Nét độc đáo và sáng tạo về việc giành chính quyền của Đảng Cộng sản Đông Dương trong Cách mạng tháng Tám năm 1945 thể hiện ở việc</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đi từ khởi nghĩa từng phần tiến lên tổng khởi nghĩa kết hợp chiến tranh cách mạng. </w:t>
      </w:r>
    </w:p>
    <w:p w:rsidR="005C66F0" w:rsidRDefault="00AB4F85" w:rsidP="00AB4F85">
      <w:pPr>
        <w:ind w:left="302" w:hanging="302"/>
      </w:pPr>
      <w:r>
        <w:rPr>
          <w:b/>
          <w:bCs/>
          <w:szCs w:val="24"/>
          <w:u w:color="000000"/>
        </w:rPr>
        <w:t>B.</w:t>
      </w:r>
      <w:r>
        <w:rPr>
          <w:b/>
          <w:bCs/>
          <w:szCs w:val="24"/>
          <w:u w:color="000000"/>
        </w:rPr>
        <w:tab/>
      </w:r>
      <w:r w:rsidR="00154C9B">
        <w:t xml:space="preserve">tranh thủ thời cơ, từng bước đẩy lùi nguy cơ và đưa ra quyết định đúng thời điểm. </w:t>
      </w:r>
    </w:p>
    <w:p w:rsidR="005C66F0" w:rsidRDefault="00AB4F85" w:rsidP="00AB4F85">
      <w:pPr>
        <w:ind w:left="302" w:hanging="302"/>
      </w:pPr>
      <w:r>
        <w:rPr>
          <w:b/>
          <w:bCs/>
          <w:szCs w:val="24"/>
          <w:u w:color="000000"/>
        </w:rPr>
        <w:t>C.</w:t>
      </w:r>
      <w:r>
        <w:rPr>
          <w:b/>
          <w:bCs/>
          <w:szCs w:val="24"/>
          <w:u w:color="000000"/>
        </w:rPr>
        <w:tab/>
      </w:r>
      <w:r w:rsidR="00154C9B">
        <w:t xml:space="preserve">giành chính quyền bằng hòa bình nên giành thắng lợi nhanh chóng và ít đổ máu. </w:t>
      </w:r>
    </w:p>
    <w:p w:rsidR="005C66F0" w:rsidRDefault="00AB4F85" w:rsidP="00AB4F85">
      <w:pPr>
        <w:ind w:left="302" w:hanging="302"/>
      </w:pPr>
      <w:r>
        <w:rPr>
          <w:b/>
          <w:bCs/>
          <w:szCs w:val="24"/>
          <w:u w:color="000000"/>
        </w:rPr>
        <w:t>D.</w:t>
      </w:r>
      <w:r>
        <w:rPr>
          <w:b/>
          <w:bCs/>
          <w:szCs w:val="24"/>
          <w:u w:color="000000"/>
        </w:rPr>
        <w:tab/>
      </w:r>
      <w:r w:rsidR="00154C9B">
        <w:t xml:space="preserve">tiến hành tổng khởi nghĩa đồng thời trên hai địa bàn nông thôn và thành thị. </w:t>
      </w:r>
    </w:p>
    <w:p w:rsidR="005C66F0" w:rsidRDefault="00154C9B" w:rsidP="00AB4F85">
      <w:pPr>
        <w:ind w:left="-5"/>
      </w:pPr>
      <w:r>
        <w:rPr>
          <w:b/>
        </w:rPr>
        <w:t xml:space="preserve">Câu 32. </w:t>
      </w:r>
      <w:r>
        <w:t>Trọng tâm của cuộc khai thác thuộc địa lần thứ nhất của thực dân Pháp ở Đông Dương 1897 - 1914 là lĩnh vực kinh tế nào?</w:t>
      </w:r>
      <w:r>
        <w:rPr>
          <w:sz w:val="27"/>
        </w:rPr>
        <w:t xml:space="preserve"> </w:t>
      </w:r>
    </w:p>
    <w:p w:rsidR="005C66F0" w:rsidRDefault="00154C9B" w:rsidP="00AB4F85">
      <w:pPr>
        <w:tabs>
          <w:tab w:val="center" w:pos="1105"/>
          <w:tab w:val="center" w:pos="6719"/>
        </w:tabs>
        <w:ind w:left="-15" w:firstLine="0"/>
      </w:pPr>
      <w:r>
        <w:rPr>
          <w:b/>
        </w:rPr>
        <w:t xml:space="preserve"> </w:t>
      </w:r>
      <w:r>
        <w:rPr>
          <w:b/>
        </w:rPr>
        <w:tab/>
        <w:t xml:space="preserve">A. </w:t>
      </w:r>
      <w:r>
        <w:t>Nông nghiệp.</w:t>
      </w:r>
      <w:r>
        <w:rPr>
          <w:b/>
        </w:rPr>
        <w:t xml:space="preserve"> </w:t>
      </w:r>
      <w:r>
        <w:rPr>
          <w:b/>
        </w:rPr>
        <w:tab/>
        <w:t xml:space="preserve">B. </w:t>
      </w:r>
      <w:r>
        <w:t xml:space="preserve">Giao thông vận tải. </w:t>
      </w:r>
    </w:p>
    <w:p w:rsidR="005C66F0" w:rsidRDefault="00154C9B" w:rsidP="00AB4F85">
      <w:pPr>
        <w:tabs>
          <w:tab w:val="center" w:pos="1098"/>
          <w:tab w:val="center" w:pos="6572"/>
        </w:tabs>
        <w:ind w:left="-15" w:firstLine="0"/>
      </w:pPr>
      <w:r>
        <w:rPr>
          <w:b/>
        </w:rPr>
        <w:t xml:space="preserve"> </w:t>
      </w:r>
      <w:r>
        <w:rPr>
          <w:b/>
        </w:rPr>
        <w:tab/>
        <w:t xml:space="preserve">C. </w:t>
      </w:r>
      <w:r>
        <w:t>Công nghiệp.</w:t>
      </w:r>
      <w:r>
        <w:rPr>
          <w:b/>
        </w:rPr>
        <w:t xml:space="preserve"> </w:t>
      </w:r>
      <w:r>
        <w:rPr>
          <w:b/>
        </w:rPr>
        <w:tab/>
        <w:t xml:space="preserve">D. </w:t>
      </w:r>
      <w:r>
        <w:t xml:space="preserve">Thương nghiệp. </w:t>
      </w:r>
    </w:p>
    <w:p w:rsidR="005C66F0" w:rsidRDefault="00154C9B" w:rsidP="00AB4F85">
      <w:pPr>
        <w:ind w:left="-5"/>
      </w:pPr>
      <w:r>
        <w:rPr>
          <w:b/>
        </w:rPr>
        <w:t xml:space="preserve">Câu 33. </w:t>
      </w:r>
      <w:r>
        <w:t>Những năm đầu sau Cách mạng tháng Tám (1945), Mĩ chưa can thiệp trực tiếp vào Việt Nam vì lí do chủ yếu nào dưới đây?</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Tập trung giúp đỡ Nhật Bản cuộc cải cách dân chủ để lôi kéo đồng minh. </w:t>
      </w:r>
    </w:p>
    <w:p w:rsidR="005C66F0" w:rsidRDefault="00AB4F85" w:rsidP="00AB4F85">
      <w:pPr>
        <w:ind w:left="302" w:hanging="302"/>
      </w:pPr>
      <w:r>
        <w:rPr>
          <w:b/>
          <w:bCs/>
          <w:szCs w:val="24"/>
          <w:u w:color="000000"/>
        </w:rPr>
        <w:t>B.</w:t>
      </w:r>
      <w:r>
        <w:rPr>
          <w:b/>
          <w:bCs/>
          <w:szCs w:val="24"/>
          <w:u w:color="000000"/>
        </w:rPr>
        <w:tab/>
      </w:r>
      <w:r w:rsidR="00154C9B">
        <w:t xml:space="preserve">Đang phải tập trung chĩa mũi nhọn ngăn chặn chủ nghĩa xã hội ở Liên Xô. </w:t>
      </w:r>
    </w:p>
    <w:p w:rsidR="005C66F0" w:rsidRDefault="00AB4F85" w:rsidP="00AB4F85">
      <w:pPr>
        <w:ind w:left="302" w:hanging="302"/>
      </w:pPr>
      <w:r>
        <w:rPr>
          <w:b/>
          <w:bCs/>
          <w:szCs w:val="24"/>
          <w:u w:color="000000"/>
        </w:rPr>
        <w:t>C.</w:t>
      </w:r>
      <w:r>
        <w:rPr>
          <w:b/>
          <w:bCs/>
          <w:szCs w:val="24"/>
          <w:u w:color="000000"/>
        </w:rPr>
        <w:tab/>
      </w:r>
      <w:r w:rsidR="00154C9B">
        <w:t xml:space="preserve">Tập trung giúp đỡ Tây Âu qua Kế hoạch Mác-san để lôi kéo đồng minh. </w:t>
      </w:r>
    </w:p>
    <w:p w:rsidR="005C66F0" w:rsidRDefault="00AB4F85" w:rsidP="00AB4F85">
      <w:pPr>
        <w:ind w:left="302" w:hanging="302"/>
      </w:pPr>
      <w:r>
        <w:rPr>
          <w:b/>
          <w:bCs/>
          <w:szCs w:val="24"/>
          <w:u w:color="000000"/>
        </w:rPr>
        <w:t>D.</w:t>
      </w:r>
      <w:r>
        <w:rPr>
          <w:b/>
          <w:bCs/>
          <w:szCs w:val="24"/>
          <w:u w:color="000000"/>
        </w:rPr>
        <w:tab/>
      </w:r>
      <w:r w:rsidR="00154C9B">
        <w:t xml:space="preserve">Đang phải lo ngăn chặn ảnh hưởng của chủ nghĩa cộng sản ở châu Âu. </w:t>
      </w:r>
    </w:p>
    <w:p w:rsidR="005C66F0" w:rsidRDefault="00154C9B" w:rsidP="00AB4F85">
      <w:pPr>
        <w:ind w:left="-5"/>
      </w:pPr>
      <w:r>
        <w:rPr>
          <w:b/>
        </w:rPr>
        <w:t xml:space="preserve">Câu 34. </w:t>
      </w:r>
      <w:r>
        <w:t>Thực tiễn cuộc kháng chiến chống Pháp (1946 -1954) của quân dân Việt Nam cho thấy, trong mối quan hệ với đấu tranh quân sự, đấu tranh ngoại giao</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có tính độc lập tương đối, chủ động phối hợp với phong trào hòa bình thế giới. </w:t>
      </w:r>
    </w:p>
    <w:p w:rsidR="005C66F0" w:rsidRDefault="00AB4F85" w:rsidP="00AB4F85">
      <w:pPr>
        <w:ind w:left="302" w:hanging="302"/>
      </w:pPr>
      <w:r>
        <w:rPr>
          <w:b/>
          <w:bCs/>
          <w:szCs w:val="24"/>
          <w:u w:color="000000"/>
        </w:rPr>
        <w:t>B.</w:t>
      </w:r>
      <w:r>
        <w:rPr>
          <w:b/>
          <w:bCs/>
          <w:szCs w:val="24"/>
          <w:u w:color="000000"/>
        </w:rPr>
        <w:tab/>
      </w:r>
      <w:r w:rsidR="00154C9B">
        <w:t xml:space="preserve">tạo cơ sở thực lực cho đấu tranh quân sự giành thắng lợi quyết định. </w:t>
      </w:r>
    </w:p>
    <w:p w:rsidR="005C66F0" w:rsidRDefault="00AB4F85" w:rsidP="00AB4F85">
      <w:pPr>
        <w:ind w:left="302" w:hanging="302"/>
      </w:pPr>
      <w:r>
        <w:rPr>
          <w:b/>
          <w:bCs/>
          <w:szCs w:val="24"/>
          <w:u w:color="000000"/>
        </w:rPr>
        <w:t>C.</w:t>
      </w:r>
      <w:r>
        <w:rPr>
          <w:b/>
          <w:bCs/>
          <w:szCs w:val="24"/>
          <w:u w:color="000000"/>
        </w:rPr>
        <w:tab/>
      </w:r>
      <w:r w:rsidR="00154C9B">
        <w:t xml:space="preserve">phụ thuộc hoàn toàn vào quân sự vì mục tiêu chung là giành độc lập dân tộc. </w:t>
      </w:r>
    </w:p>
    <w:p w:rsidR="005C66F0" w:rsidRDefault="00AB4F85" w:rsidP="00AB4F85">
      <w:pPr>
        <w:ind w:left="302" w:hanging="302"/>
      </w:pPr>
      <w:r>
        <w:rPr>
          <w:b/>
          <w:bCs/>
          <w:szCs w:val="24"/>
          <w:u w:color="000000"/>
        </w:rPr>
        <w:t>D.</w:t>
      </w:r>
      <w:r>
        <w:rPr>
          <w:b/>
          <w:bCs/>
          <w:szCs w:val="24"/>
          <w:u w:color="000000"/>
        </w:rPr>
        <w:tab/>
      </w:r>
      <w:r w:rsidR="00154C9B">
        <w:t xml:space="preserve">không phản ánh thắng lợi trên chiến trường và xu thế của cuộc chiến tranh. </w:t>
      </w:r>
    </w:p>
    <w:p w:rsidR="005C66F0" w:rsidRDefault="00154C9B" w:rsidP="00AB4F85">
      <w:pPr>
        <w:ind w:left="-5"/>
      </w:pPr>
      <w:r>
        <w:rPr>
          <w:b/>
        </w:rPr>
        <w:t xml:space="preserve">Câu 35. </w:t>
      </w:r>
      <w:r>
        <w:t>Sau Chiến tranh thế giới thứ hai, nhân dân ở khu vực nào sau đây đấu tranh chống chế độ Apacthai?</w:t>
      </w:r>
      <w:r>
        <w:rPr>
          <w:sz w:val="27"/>
        </w:rPr>
        <w:t xml:space="preserve"> </w:t>
      </w:r>
    </w:p>
    <w:p w:rsidR="005C66F0" w:rsidRDefault="00154C9B" w:rsidP="00AB4F85">
      <w:pPr>
        <w:tabs>
          <w:tab w:val="center" w:pos="846"/>
          <w:tab w:val="center" w:pos="3590"/>
          <w:tab w:val="center" w:pos="6226"/>
          <w:tab w:val="center" w:pos="8977"/>
        </w:tabs>
        <w:ind w:left="-15" w:firstLine="0"/>
      </w:pPr>
      <w:r>
        <w:rPr>
          <w:b/>
        </w:rPr>
        <w:t xml:space="preserve"> </w:t>
      </w:r>
      <w:r>
        <w:rPr>
          <w:b/>
        </w:rPr>
        <w:tab/>
        <w:t xml:space="preserve">A. </w:t>
      </w:r>
      <w:r>
        <w:t>Châu Á.</w:t>
      </w:r>
      <w:r>
        <w:rPr>
          <w:b/>
        </w:rPr>
        <w:t xml:space="preserve"> </w:t>
      </w:r>
      <w:r>
        <w:rPr>
          <w:b/>
        </w:rPr>
        <w:tab/>
        <w:t xml:space="preserve">B. </w:t>
      </w:r>
      <w:r>
        <w:t>Châu Phi.</w:t>
      </w:r>
      <w:r>
        <w:rPr>
          <w:b/>
        </w:rPr>
        <w:t xml:space="preserve"> </w:t>
      </w:r>
      <w:r>
        <w:rPr>
          <w:b/>
        </w:rPr>
        <w:tab/>
        <w:t xml:space="preserve">C. </w:t>
      </w:r>
      <w:r>
        <w:t>Châu Âu</w:t>
      </w:r>
      <w:r>
        <w:rPr>
          <w:b/>
        </w:rPr>
        <w:t xml:space="preserve"> </w:t>
      </w:r>
      <w:r>
        <w:rPr>
          <w:b/>
        </w:rPr>
        <w:tab/>
        <w:t xml:space="preserve">D. </w:t>
      </w:r>
      <w:r>
        <w:t xml:space="preserve">Mĩ la tinh. </w:t>
      </w:r>
    </w:p>
    <w:p w:rsidR="005C66F0" w:rsidRDefault="00154C9B" w:rsidP="00AB4F85">
      <w:pPr>
        <w:ind w:left="-5"/>
      </w:pPr>
      <w:r>
        <w:rPr>
          <w:b/>
        </w:rPr>
        <w:t xml:space="preserve">Câu 36. </w:t>
      </w:r>
      <w:r>
        <w:t>Tổ chức nào sau đây đã đưa ra Chương trình hành động với nguyên tắc tư tưởng: “Tự do - Bình đẳng - Bác ái”?</w:t>
      </w:r>
      <w:r>
        <w:rPr>
          <w:sz w:val="27"/>
        </w:rPr>
        <w:t xml:space="preserve"> </w:t>
      </w:r>
    </w:p>
    <w:p w:rsidR="005C66F0" w:rsidRDefault="00154C9B" w:rsidP="00AB4F85">
      <w:pPr>
        <w:tabs>
          <w:tab w:val="center" w:pos="2330"/>
          <w:tab w:val="center" w:pos="7062"/>
        </w:tabs>
        <w:ind w:left="-15" w:firstLine="0"/>
      </w:pPr>
      <w:r>
        <w:rPr>
          <w:b/>
        </w:rPr>
        <w:t xml:space="preserve"> </w:t>
      </w:r>
      <w:r>
        <w:rPr>
          <w:b/>
        </w:rPr>
        <w:tab/>
        <w:t xml:space="preserve">A. </w:t>
      </w:r>
      <w:r>
        <w:t>Hội Việt Nam Cách mạng Thanh niên.</w:t>
      </w:r>
      <w:r>
        <w:rPr>
          <w:b/>
        </w:rPr>
        <w:t xml:space="preserve"> </w:t>
      </w:r>
      <w:r>
        <w:rPr>
          <w:b/>
        </w:rPr>
        <w:tab/>
        <w:t xml:space="preserve">B. </w:t>
      </w:r>
      <w:r>
        <w:t xml:space="preserve">Việt Nam Quốc dân đảng. </w:t>
      </w:r>
    </w:p>
    <w:p w:rsidR="005C66F0" w:rsidRDefault="00154C9B" w:rsidP="00AB4F85">
      <w:pPr>
        <w:tabs>
          <w:tab w:val="center" w:pos="1753"/>
          <w:tab w:val="center" w:pos="6868"/>
        </w:tabs>
        <w:ind w:left="-15" w:firstLine="0"/>
      </w:pPr>
      <w:r>
        <w:rPr>
          <w:b/>
        </w:rPr>
        <w:t xml:space="preserve"> </w:t>
      </w:r>
      <w:r>
        <w:rPr>
          <w:b/>
        </w:rPr>
        <w:tab/>
        <w:t xml:space="preserve">C. </w:t>
      </w:r>
      <w:r>
        <w:t>Tân Việt Cách mạng đảng.</w:t>
      </w:r>
      <w:r>
        <w:rPr>
          <w:b/>
        </w:rPr>
        <w:t xml:space="preserve"> </w:t>
      </w:r>
      <w:r>
        <w:rPr>
          <w:b/>
        </w:rPr>
        <w:tab/>
        <w:t xml:space="preserve">D. </w:t>
      </w:r>
      <w:r>
        <w:t xml:space="preserve">Việt Nam nghĩa đoàn. </w:t>
      </w:r>
    </w:p>
    <w:p w:rsidR="005C66F0" w:rsidRDefault="00154C9B" w:rsidP="00AB4F85">
      <w:pPr>
        <w:ind w:left="-5"/>
      </w:pPr>
      <w:r>
        <w:rPr>
          <w:b/>
        </w:rPr>
        <w:t xml:space="preserve">Câu 37. </w:t>
      </w:r>
      <w:r>
        <w:t>Cuộc Cách mạng tháng Mười Nga năm 1917 đã</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giúp Nga hoàn thành mục tiêu xây dựng chủ nghĩa xã hội. </w:t>
      </w:r>
    </w:p>
    <w:p w:rsidR="005C66F0" w:rsidRDefault="00AB4F85" w:rsidP="00AB4F85">
      <w:pPr>
        <w:ind w:left="302" w:hanging="302"/>
      </w:pPr>
      <w:r>
        <w:rPr>
          <w:b/>
          <w:bCs/>
          <w:szCs w:val="24"/>
          <w:u w:color="000000"/>
        </w:rPr>
        <w:t>B.</w:t>
      </w:r>
      <w:r>
        <w:rPr>
          <w:b/>
          <w:bCs/>
          <w:szCs w:val="24"/>
          <w:u w:color="000000"/>
        </w:rPr>
        <w:tab/>
      </w:r>
      <w:r w:rsidR="00154C9B">
        <w:t xml:space="preserve">đưa nhân dân Nga lên làm chủ vận mệnh của mình. </w:t>
      </w:r>
    </w:p>
    <w:p w:rsidR="005C66F0" w:rsidRDefault="00AB4F85" w:rsidP="00AB4F85">
      <w:pPr>
        <w:ind w:left="302" w:hanging="302"/>
      </w:pPr>
      <w:r>
        <w:rPr>
          <w:b/>
          <w:bCs/>
          <w:szCs w:val="24"/>
          <w:u w:color="000000"/>
        </w:rPr>
        <w:t>C.</w:t>
      </w:r>
      <w:r>
        <w:rPr>
          <w:b/>
          <w:bCs/>
          <w:szCs w:val="24"/>
          <w:u w:color="000000"/>
        </w:rPr>
        <w:tab/>
      </w:r>
      <w:r w:rsidR="00154C9B">
        <w:t xml:space="preserve">dẫn đến tình trạng hai chính quyền song song tồn tại. </w:t>
      </w:r>
    </w:p>
    <w:p w:rsidR="005C66F0" w:rsidRDefault="00AB4F85" w:rsidP="00AB4F85">
      <w:pPr>
        <w:ind w:left="302" w:hanging="302"/>
      </w:pPr>
      <w:r>
        <w:rPr>
          <w:b/>
          <w:bCs/>
          <w:szCs w:val="24"/>
          <w:u w:color="000000"/>
        </w:rPr>
        <w:t>D.</w:t>
      </w:r>
      <w:r>
        <w:rPr>
          <w:b/>
          <w:bCs/>
          <w:szCs w:val="24"/>
          <w:u w:color="000000"/>
        </w:rPr>
        <w:tab/>
      </w:r>
      <w:r w:rsidR="00154C9B">
        <w:t xml:space="preserve">giúp Nga đẩy lùi được nguy cơ ngoại xâm và nội phản. </w:t>
      </w:r>
    </w:p>
    <w:p w:rsidR="005C66F0" w:rsidRDefault="00154C9B" w:rsidP="00AB4F85">
      <w:pPr>
        <w:ind w:left="-5"/>
      </w:pPr>
      <w:r>
        <w:rPr>
          <w:b/>
        </w:rPr>
        <w:t xml:space="preserve">Câu 38. </w:t>
      </w:r>
      <w:r>
        <w:t>Năm 1924, Nguyễn Ái Quốc chọn Quảng Châu – Trung Quốc là nơi dừng chân tiếp theo trong hoạt động cứu nước của mình vì</w:t>
      </w:r>
      <w:r>
        <w:rPr>
          <w:b/>
        </w:rPr>
        <w:t xml:space="preserve"> </w:t>
      </w:r>
      <w:r>
        <w:t>nơi đây</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đã hội tụ đầy đủ những điều kiện cần thiết cho việc thành lập chính Đảng vô sản. </w:t>
      </w:r>
    </w:p>
    <w:p w:rsidR="005C66F0" w:rsidRDefault="00AB4F85" w:rsidP="00AB4F85">
      <w:pPr>
        <w:ind w:left="302" w:hanging="302"/>
      </w:pPr>
      <w:r>
        <w:rPr>
          <w:b/>
          <w:bCs/>
          <w:szCs w:val="24"/>
          <w:u w:color="000000"/>
        </w:rPr>
        <w:t>B.</w:t>
      </w:r>
      <w:r>
        <w:rPr>
          <w:b/>
          <w:bCs/>
          <w:szCs w:val="24"/>
          <w:u w:color="000000"/>
        </w:rPr>
        <w:tab/>
      </w:r>
      <w:r w:rsidR="00154C9B">
        <w:t xml:space="preserve">có tổ chức yêu nước của thanh niên Việt Nam chưa có cương lĩnh rõ ràng. </w:t>
      </w:r>
    </w:p>
    <w:p w:rsidR="005C66F0" w:rsidRDefault="00AB4F85" w:rsidP="00AB4F85">
      <w:pPr>
        <w:ind w:left="302" w:hanging="302"/>
      </w:pPr>
      <w:r>
        <w:rPr>
          <w:b/>
          <w:bCs/>
          <w:szCs w:val="24"/>
          <w:u w:color="000000"/>
        </w:rPr>
        <w:t>C.</w:t>
      </w:r>
      <w:r>
        <w:rPr>
          <w:b/>
          <w:bCs/>
          <w:szCs w:val="24"/>
          <w:u w:color="000000"/>
        </w:rPr>
        <w:tab/>
      </w:r>
      <w:r w:rsidR="00154C9B">
        <w:t xml:space="preserve">là trung tâm của phong trào cách mạng thế giới những năm 20 của thế kỉ XX. </w:t>
      </w:r>
    </w:p>
    <w:p w:rsidR="005C66F0" w:rsidRDefault="00AB4F85" w:rsidP="00AB4F85">
      <w:pPr>
        <w:ind w:left="302" w:hanging="302"/>
      </w:pPr>
      <w:r>
        <w:rPr>
          <w:b/>
          <w:bCs/>
          <w:szCs w:val="24"/>
          <w:u w:color="000000"/>
        </w:rPr>
        <w:t>D.</w:t>
      </w:r>
      <w:r>
        <w:rPr>
          <w:b/>
          <w:bCs/>
          <w:szCs w:val="24"/>
          <w:u w:color="000000"/>
        </w:rPr>
        <w:tab/>
      </w:r>
      <w:r w:rsidR="00154C9B">
        <w:t xml:space="preserve">gần Việt Nam, tạo điều kiện thuận lợi để xây dựng lí luận giải phóng dân tộc. </w:t>
      </w:r>
    </w:p>
    <w:p w:rsidR="005C66F0" w:rsidRDefault="00154C9B" w:rsidP="00AB4F85">
      <w:pPr>
        <w:ind w:left="-5"/>
      </w:pPr>
      <w:r>
        <w:rPr>
          <w:b/>
        </w:rPr>
        <w:t xml:space="preserve">Câu 39. </w:t>
      </w:r>
      <w:r>
        <w:t>Sau Chiến tranh thế giới thứ hai, nước nào sau đây ở khu vực Đông Nam Á phải đấu tranh chống chủ nghĩa thực dân mới?</w:t>
      </w:r>
      <w:r>
        <w:rPr>
          <w:sz w:val="27"/>
        </w:rPr>
        <w:t xml:space="preserve"> </w:t>
      </w:r>
    </w:p>
    <w:p w:rsidR="005C66F0" w:rsidRDefault="00154C9B" w:rsidP="00AB4F85">
      <w:pPr>
        <w:tabs>
          <w:tab w:val="center" w:pos="914"/>
          <w:tab w:val="center" w:pos="3733"/>
          <w:tab w:val="center" w:pos="6076"/>
          <w:tab w:val="center" w:pos="8685"/>
        </w:tabs>
        <w:ind w:left="-15" w:firstLine="0"/>
      </w:pPr>
      <w:r>
        <w:rPr>
          <w:b/>
        </w:rPr>
        <w:t xml:space="preserve"> </w:t>
      </w:r>
      <w:r>
        <w:rPr>
          <w:b/>
        </w:rPr>
        <w:tab/>
        <w:t xml:space="preserve">A. </w:t>
      </w:r>
      <w:r>
        <w:t>Thái Lan.</w:t>
      </w:r>
      <w:r>
        <w:rPr>
          <w:b/>
        </w:rPr>
        <w:t xml:space="preserve"> </w:t>
      </w:r>
      <w:r>
        <w:rPr>
          <w:b/>
        </w:rPr>
        <w:tab/>
        <w:t xml:space="preserve">B. </w:t>
      </w:r>
      <w:r>
        <w:t>Trung Quốc.</w:t>
      </w:r>
      <w:r>
        <w:rPr>
          <w:b/>
        </w:rPr>
        <w:t xml:space="preserve"> </w:t>
      </w:r>
      <w:r>
        <w:rPr>
          <w:b/>
        </w:rPr>
        <w:tab/>
        <w:t xml:space="preserve">C. </w:t>
      </w:r>
      <w:r>
        <w:t>Cuba.</w:t>
      </w:r>
      <w:r>
        <w:rPr>
          <w:b/>
        </w:rPr>
        <w:t xml:space="preserve"> </w:t>
      </w:r>
      <w:r>
        <w:rPr>
          <w:b/>
        </w:rPr>
        <w:tab/>
        <w:t xml:space="preserve">D. </w:t>
      </w:r>
      <w:r>
        <w:t xml:space="preserve">Lào. </w:t>
      </w:r>
    </w:p>
    <w:p w:rsidR="005C66F0" w:rsidRDefault="00154C9B" w:rsidP="00AB4F85">
      <w:pPr>
        <w:ind w:left="-5"/>
      </w:pPr>
      <w:r>
        <w:rPr>
          <w:b/>
        </w:rPr>
        <w:t xml:space="preserve">Câu 40. </w:t>
      </w:r>
      <w:r>
        <w:t>Thực tiễn phong trào dân chủ 1936-1939 ở Việt Nam đã khẳng định</w:t>
      </w:r>
      <w:r>
        <w:rPr>
          <w:sz w:val="27"/>
        </w:rPr>
        <w:t xml:space="preserve"> </w:t>
      </w:r>
    </w:p>
    <w:p w:rsidR="005C66F0" w:rsidRDefault="00AB4F85" w:rsidP="00AB4F85">
      <w:pPr>
        <w:ind w:left="302" w:hanging="302"/>
      </w:pPr>
      <w:r>
        <w:rPr>
          <w:b/>
          <w:bCs/>
          <w:szCs w:val="24"/>
          <w:u w:color="000000"/>
        </w:rPr>
        <w:t>A.</w:t>
      </w:r>
      <w:r>
        <w:rPr>
          <w:b/>
          <w:bCs/>
          <w:szCs w:val="24"/>
          <w:u w:color="000000"/>
        </w:rPr>
        <w:tab/>
      </w:r>
      <w:r w:rsidR="00154C9B">
        <w:t xml:space="preserve">Tiến hành song song hai nhiệm vụ dân tộc và dân chủ ngang bằng nhau. </w:t>
      </w:r>
    </w:p>
    <w:p w:rsidR="005C66F0" w:rsidRDefault="00AB4F85" w:rsidP="00AB4F85">
      <w:pPr>
        <w:ind w:left="302" w:hanging="302"/>
      </w:pPr>
      <w:r>
        <w:rPr>
          <w:b/>
          <w:bCs/>
          <w:szCs w:val="24"/>
          <w:u w:color="000000"/>
        </w:rPr>
        <w:t>B.</w:t>
      </w:r>
      <w:r>
        <w:rPr>
          <w:b/>
          <w:bCs/>
          <w:szCs w:val="24"/>
          <w:u w:color="000000"/>
        </w:rPr>
        <w:tab/>
      </w:r>
      <w:r w:rsidR="00154C9B">
        <w:t xml:space="preserve">Đấu tranh giành quyền dân chủ là một nội dung của nhiệm vụ dân tộc. </w:t>
      </w:r>
    </w:p>
    <w:p w:rsidR="005C66F0" w:rsidRDefault="00AB4F85" w:rsidP="00AB4F85">
      <w:pPr>
        <w:ind w:left="302" w:hanging="302"/>
      </w:pPr>
      <w:r>
        <w:rPr>
          <w:b/>
          <w:bCs/>
          <w:szCs w:val="24"/>
          <w:u w:color="000000"/>
        </w:rPr>
        <w:t>C.</w:t>
      </w:r>
      <w:r>
        <w:rPr>
          <w:b/>
          <w:bCs/>
          <w:szCs w:val="24"/>
          <w:u w:color="000000"/>
        </w:rPr>
        <w:tab/>
      </w:r>
      <w:r w:rsidR="00154C9B">
        <w:t xml:space="preserve">Phải hạ thấp nhiệm vụ dân chủ để phục vụ cho nhiệm vụ dân tộc. </w:t>
      </w:r>
    </w:p>
    <w:p w:rsidR="005C66F0" w:rsidRDefault="00AB4F85" w:rsidP="00AB4F85">
      <w:pPr>
        <w:ind w:left="302" w:hanging="302"/>
      </w:pPr>
      <w:r>
        <w:rPr>
          <w:b/>
          <w:bCs/>
          <w:szCs w:val="24"/>
          <w:u w:color="000000"/>
        </w:rPr>
        <w:t>D.</w:t>
      </w:r>
      <w:r>
        <w:rPr>
          <w:b/>
          <w:bCs/>
          <w:szCs w:val="24"/>
          <w:u w:color="000000"/>
        </w:rPr>
        <w:tab/>
      </w:r>
      <w:r w:rsidR="00154C9B">
        <w:t xml:space="preserve">Phải luôn giương cao ngọn cờ dân chủ trong đấu tranh giải phóng dân tộc. </w:t>
      </w:r>
    </w:p>
    <w:p w:rsidR="005C66F0" w:rsidRDefault="00154C9B" w:rsidP="00AB4F85">
      <w:pPr>
        <w:spacing w:after="0" w:line="259" w:lineRule="auto"/>
        <w:ind w:left="0" w:firstLine="0"/>
      </w:pPr>
      <w:r>
        <w:t xml:space="preserve"> </w:t>
      </w:r>
    </w:p>
    <w:p w:rsidR="005C66F0" w:rsidRDefault="00154C9B" w:rsidP="00AB4F85">
      <w:pPr>
        <w:spacing w:after="0" w:line="259" w:lineRule="auto"/>
        <w:ind w:left="0" w:firstLine="0"/>
        <w:jc w:val="center"/>
      </w:pPr>
      <w:r>
        <w:rPr>
          <w:b/>
          <w:i/>
        </w:rPr>
        <w:t>------ HẾT ------</w:t>
      </w:r>
      <w:r>
        <w:t xml:space="preserve"> </w:t>
      </w:r>
    </w:p>
    <w:p w:rsidR="00F37526" w:rsidRPr="00F37526" w:rsidRDefault="00F37526" w:rsidP="00AB4F85">
      <w:pPr>
        <w:spacing w:after="0" w:line="259" w:lineRule="auto"/>
        <w:ind w:left="0" w:firstLine="0"/>
        <w:jc w:val="center"/>
        <w:rPr>
          <w:b/>
          <w:color w:val="FF0000"/>
        </w:rPr>
      </w:pPr>
      <w:r w:rsidRPr="00F37526">
        <w:rPr>
          <w:b/>
          <w:color w:val="FF0000"/>
        </w:rPr>
        <w:t>ĐÁP ÁN</w:t>
      </w:r>
    </w:p>
    <w:tbl>
      <w:tblPr>
        <w:tblStyle w:val="TableGrid0"/>
        <w:tblW w:w="0" w:type="auto"/>
        <w:tblLook w:val="04A0" w:firstRow="1" w:lastRow="0" w:firstColumn="1" w:lastColumn="0" w:noHBand="0" w:noVBand="1"/>
      </w:tblPr>
      <w:tblGrid>
        <w:gridCol w:w="654"/>
        <w:gridCol w:w="654"/>
        <w:gridCol w:w="654"/>
        <w:gridCol w:w="654"/>
        <w:gridCol w:w="655"/>
        <w:gridCol w:w="655"/>
        <w:gridCol w:w="655"/>
        <w:gridCol w:w="655"/>
        <w:gridCol w:w="655"/>
        <w:gridCol w:w="655"/>
        <w:gridCol w:w="655"/>
        <w:gridCol w:w="655"/>
        <w:gridCol w:w="655"/>
        <w:gridCol w:w="655"/>
        <w:gridCol w:w="655"/>
        <w:gridCol w:w="655"/>
      </w:tblGrid>
      <w:tr w:rsidR="00F37526" w:rsidRPr="00F37526" w:rsidTr="00F37526">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6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C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11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C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16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A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21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A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26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31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36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r>
      <w:tr w:rsidR="00F37526" w:rsidRPr="00F37526" w:rsidTr="00F37526">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7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12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17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22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27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32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A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37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r>
      <w:tr w:rsidR="00F37526" w:rsidRPr="00F37526" w:rsidTr="00F37526">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8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13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C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18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23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C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28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A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33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38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r>
      <w:tr w:rsidR="00F37526" w:rsidRPr="00F37526" w:rsidTr="00F37526">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4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A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9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14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19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24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29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C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34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A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39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r>
      <w:tr w:rsidR="00F37526" w:rsidRPr="00F37526" w:rsidTr="00F37526">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5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C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10 </w:t>
            </w:r>
          </w:p>
        </w:tc>
        <w:tc>
          <w:tcPr>
            <w:tcW w:w="654"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D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15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C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20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A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25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C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30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C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35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40 </w:t>
            </w:r>
          </w:p>
        </w:tc>
        <w:tc>
          <w:tcPr>
            <w:tcW w:w="655" w:type="dxa"/>
          </w:tcPr>
          <w:p w:rsidR="00F37526" w:rsidRPr="00F37526" w:rsidRDefault="00F37526" w:rsidP="008A77A5">
            <w:pPr>
              <w:spacing w:after="0" w:line="259" w:lineRule="auto"/>
              <w:ind w:left="0" w:firstLine="0"/>
              <w:jc w:val="center"/>
              <w:rPr>
                <w:b/>
                <w:color w:val="0000FF"/>
                <w:szCs w:val="24"/>
              </w:rPr>
            </w:pPr>
            <w:r w:rsidRPr="00F37526">
              <w:rPr>
                <w:b/>
                <w:color w:val="0000FF"/>
                <w:szCs w:val="24"/>
              </w:rPr>
              <w:t xml:space="preserve">B </w:t>
            </w:r>
          </w:p>
        </w:tc>
      </w:tr>
    </w:tbl>
    <w:p w:rsidR="00F37526" w:rsidRDefault="00F37526" w:rsidP="00AB4F85">
      <w:pPr>
        <w:spacing w:after="0" w:line="259" w:lineRule="auto"/>
        <w:ind w:left="0" w:firstLine="0"/>
        <w:jc w:val="center"/>
      </w:pPr>
    </w:p>
    <w:p w:rsidR="005C66F0" w:rsidRDefault="00154C9B" w:rsidP="00AB4F85">
      <w:pPr>
        <w:spacing w:after="0" w:line="259" w:lineRule="auto"/>
        <w:ind w:left="0" w:firstLine="0"/>
        <w:jc w:val="center"/>
      </w:pPr>
      <w:r>
        <w:rPr>
          <w:b/>
          <w:sz w:val="23"/>
        </w:rPr>
        <w:t xml:space="preserve"> </w:t>
      </w:r>
    </w:p>
    <w:sectPr w:rsidR="005C66F0" w:rsidSect="000D319A">
      <w:headerReference w:type="default" r:id="rId7"/>
      <w:footerReference w:type="even" r:id="rId8"/>
      <w:footerReference w:type="default" r:id="rId9"/>
      <w:footerReference w:type="first" r:id="rId10"/>
      <w:pgSz w:w="12240" w:h="15840"/>
      <w:pgMar w:top="450" w:right="900" w:bottom="720" w:left="1080" w:header="720" w:footer="3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CE9" w:rsidRDefault="00826CE9">
      <w:pPr>
        <w:spacing w:after="0" w:line="240" w:lineRule="auto"/>
      </w:pPr>
      <w:r>
        <w:separator/>
      </w:r>
    </w:p>
  </w:endnote>
  <w:endnote w:type="continuationSeparator" w:id="0">
    <w:p w:rsidR="00826CE9" w:rsidRDefault="0082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F0" w:rsidRDefault="005C66F0">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93" w:rsidRDefault="00FF139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26CE9">
      <w:rPr>
        <w:caps/>
        <w:noProof/>
        <w:color w:val="5B9BD5" w:themeColor="accent1"/>
      </w:rPr>
      <w:t>1</w:t>
    </w:r>
    <w:r>
      <w:rPr>
        <w:caps/>
        <w:noProof/>
        <w:color w:val="5B9BD5" w:themeColor="accent1"/>
      </w:rPr>
      <w:fldChar w:fldCharType="end"/>
    </w:r>
  </w:p>
  <w:p w:rsidR="005C66F0" w:rsidRDefault="005C66F0">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F0" w:rsidRDefault="005C66F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CE9" w:rsidRDefault="00826CE9">
      <w:pPr>
        <w:spacing w:after="0" w:line="240" w:lineRule="auto"/>
      </w:pPr>
      <w:r>
        <w:separator/>
      </w:r>
    </w:p>
  </w:footnote>
  <w:footnote w:type="continuationSeparator" w:id="0">
    <w:p w:rsidR="00826CE9" w:rsidRDefault="0082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9A" w:rsidRPr="000D319A" w:rsidRDefault="00FF1393" w:rsidP="000D319A">
    <w:pPr>
      <w:widowControl w:val="0"/>
      <w:tabs>
        <w:tab w:val="center" w:pos="4513"/>
        <w:tab w:val="right" w:pos="9026"/>
      </w:tabs>
      <w:autoSpaceDE w:val="0"/>
      <w:autoSpaceDN w:val="0"/>
      <w:spacing w:after="0" w:line="240" w:lineRule="auto"/>
      <w:ind w:left="0" w:firstLine="0"/>
      <w:jc w:val="center"/>
      <w:rPr>
        <w:color w:val="auto"/>
        <w:sz w:val="22"/>
        <w:lang w:val="vi"/>
      </w:rPr>
    </w:pPr>
    <w:r w:rsidRPr="00FF1393">
      <w:rPr>
        <w:noProof/>
        <w:color w:val="auto"/>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93" w:rsidRDefault="00FF1393">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F1393" w:rsidRDefault="00FF1393">
                    <w:pPr>
                      <w:spacing w:after="0" w:line="240" w:lineRule="auto"/>
                    </w:pPr>
                    <w:r>
                      <w:t>Trangtailieu.com – Thư viện online dành cho mọi lứa tuổi</w:t>
                    </w:r>
                  </w:p>
                </w:txbxContent>
              </v:textbox>
              <w10:wrap anchorx="margin" anchory="margin"/>
            </v:shape>
          </w:pict>
        </mc:Fallback>
      </mc:AlternateContent>
    </w:r>
    <w:r w:rsidRPr="00FF1393">
      <w:rPr>
        <w:noProof/>
        <w:color w:val="auto"/>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F1393" w:rsidRDefault="00FF1393">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826CE9" w:rsidRPr="00826CE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FF1393" w:rsidRDefault="00FF1393">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826CE9" w:rsidRPr="00826CE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139"/>
    <w:multiLevelType w:val="hybridMultilevel"/>
    <w:tmpl w:val="DCB49B64"/>
    <w:lvl w:ilvl="0" w:tplc="F8B27090">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DE8ED6">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8E6F12">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D6374E">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4AD2A6">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CEECF2">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EEA608">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64687A">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F0FC6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A16D2"/>
    <w:multiLevelType w:val="hybridMultilevel"/>
    <w:tmpl w:val="44802D74"/>
    <w:lvl w:ilvl="0" w:tplc="25CC4C52">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1E1E4A">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8C7734">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FC15B0">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F8A9D2">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A2D7C6">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82BDCA">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E42AD0">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F212E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73FF4"/>
    <w:multiLevelType w:val="hybridMultilevel"/>
    <w:tmpl w:val="551A3A94"/>
    <w:lvl w:ilvl="0" w:tplc="ADFAD838">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7E71DE">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ECCBA92">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562090">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16566C">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40A264">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3C1D0A">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26748C">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BCE538">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7A1CC7"/>
    <w:multiLevelType w:val="hybridMultilevel"/>
    <w:tmpl w:val="82C8C2E4"/>
    <w:lvl w:ilvl="0" w:tplc="225EF88C">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A49C40">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865572">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9EF500">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AC416A">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9647D2">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2C06D4">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DCAECA">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B6CE2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A52F87"/>
    <w:multiLevelType w:val="hybridMultilevel"/>
    <w:tmpl w:val="EF6C9D12"/>
    <w:lvl w:ilvl="0" w:tplc="5EC04C06">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5CA48A">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F00424">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E8DEFA">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CA9FBE">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47146">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6E9746">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F8E2A8">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EC87FC">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D07BFE"/>
    <w:multiLevelType w:val="hybridMultilevel"/>
    <w:tmpl w:val="2702E91A"/>
    <w:lvl w:ilvl="0" w:tplc="0FF222BC">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2093F0">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7AE760">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063388">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EC7D80">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006C1A">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0661DA">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90415A">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2E0066">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B83564"/>
    <w:multiLevelType w:val="hybridMultilevel"/>
    <w:tmpl w:val="FBF6A464"/>
    <w:lvl w:ilvl="0" w:tplc="07F47928">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A0A9D2">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76D528">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8494D2">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BE1F32">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561600">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76903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0C85C4">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D68F68">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460B26"/>
    <w:multiLevelType w:val="hybridMultilevel"/>
    <w:tmpl w:val="A2FAF486"/>
    <w:lvl w:ilvl="0" w:tplc="4F980288">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AAD0B8">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CE2976">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CE8EBC">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CCB45E">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D2CDF0">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10B3C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12420A">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1C3432">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530756"/>
    <w:multiLevelType w:val="hybridMultilevel"/>
    <w:tmpl w:val="33C20046"/>
    <w:lvl w:ilvl="0" w:tplc="DEF8669C">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5A5FD2">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6639DC">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FA7FAA">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76B5B0">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D21A4A">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C64B2C">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C66AC">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B70C53E">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52753C"/>
    <w:multiLevelType w:val="hybridMultilevel"/>
    <w:tmpl w:val="823E1A08"/>
    <w:lvl w:ilvl="0" w:tplc="2C54D652">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2EE340">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0F252">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0AD548">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38C68E">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3EEEB2">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72ABEC">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886AB4">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949CB6">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6047CD"/>
    <w:multiLevelType w:val="hybridMultilevel"/>
    <w:tmpl w:val="85A0D41E"/>
    <w:lvl w:ilvl="0" w:tplc="05D88800">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364254">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74429C">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945BBA">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225DC2">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723ACC">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1A20F6">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08259A">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CCE446">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6F5C47"/>
    <w:multiLevelType w:val="hybridMultilevel"/>
    <w:tmpl w:val="CD969E64"/>
    <w:lvl w:ilvl="0" w:tplc="C92AD3F4">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F49F44">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BE2326">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26B6DC">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2E0998">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DC3AFA">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DAE144">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A6CB6C">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CE5894">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A96096"/>
    <w:multiLevelType w:val="hybridMultilevel"/>
    <w:tmpl w:val="439665A2"/>
    <w:lvl w:ilvl="0" w:tplc="87E4C4D6">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70C93E">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8884E0">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EC7F20">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E88DC4">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EA5F12">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629626">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2EECB0">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8881F2">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A37527"/>
    <w:multiLevelType w:val="hybridMultilevel"/>
    <w:tmpl w:val="4D1E008C"/>
    <w:lvl w:ilvl="0" w:tplc="5F56E574">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A89C90">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3CE806">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F0099A">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C605CE">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6EFE8A">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24D0B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B2B2EA">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5A02A6">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F67B90"/>
    <w:multiLevelType w:val="hybridMultilevel"/>
    <w:tmpl w:val="22E4063E"/>
    <w:lvl w:ilvl="0" w:tplc="EE26EAFA">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8C5A74">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84A520">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92D018">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CA5FA6">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AA00A6">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0AE60E">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78057A">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5EB7DC">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C90AEF"/>
    <w:multiLevelType w:val="hybridMultilevel"/>
    <w:tmpl w:val="4CA84A58"/>
    <w:lvl w:ilvl="0" w:tplc="99CA3FDE">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C4DBE8">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30877A">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52DBC2">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904904">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FC274C">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BAC80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246306">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942434">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200930"/>
    <w:multiLevelType w:val="hybridMultilevel"/>
    <w:tmpl w:val="30244632"/>
    <w:lvl w:ilvl="0" w:tplc="3DBEF122">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5A1214">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3EB5CA">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78F3EE">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C83EBE">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5471CA">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BCE62E">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B8FFAA">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24F35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43214C"/>
    <w:multiLevelType w:val="hybridMultilevel"/>
    <w:tmpl w:val="0E54ED78"/>
    <w:lvl w:ilvl="0" w:tplc="A5CAC52C">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603596">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FC352E">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94D6E4">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5C5274">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DC001A">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48D91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3A18B4">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3845F2">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D33440"/>
    <w:multiLevelType w:val="hybridMultilevel"/>
    <w:tmpl w:val="549EB5F2"/>
    <w:lvl w:ilvl="0" w:tplc="B1EE8178">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4EFB76">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7C551E">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D0E02E">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DA27C8">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26DCA6">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C2CB1C">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EA1C2E">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9CB8A6">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0E0AC6"/>
    <w:multiLevelType w:val="hybridMultilevel"/>
    <w:tmpl w:val="F9A250B8"/>
    <w:lvl w:ilvl="0" w:tplc="0908DAB8">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22807C">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94FD00">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38962C">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A04FF8">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52EA22">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A551C">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04E5B0">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B829CE">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0B6E5F"/>
    <w:multiLevelType w:val="hybridMultilevel"/>
    <w:tmpl w:val="18D6439A"/>
    <w:lvl w:ilvl="0" w:tplc="D88C0D38">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0E3912">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D60A00">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989CA4">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5C32F2">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703C86">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9A0AC6">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B8A89E">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603D9E">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506518"/>
    <w:multiLevelType w:val="hybridMultilevel"/>
    <w:tmpl w:val="25F489C0"/>
    <w:lvl w:ilvl="0" w:tplc="14D0B51A">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346DEC">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6A45A6">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842D66">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0EDCDC">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E803FE">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845B80">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0C1B9C">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F6FFBE">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237E8F"/>
    <w:multiLevelType w:val="hybridMultilevel"/>
    <w:tmpl w:val="F9746E90"/>
    <w:lvl w:ilvl="0" w:tplc="10D037DE">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B40EBC">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34F528">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10378E">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9203CC">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2E07D8">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8EC27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228FA6">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48C01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5303F8"/>
    <w:multiLevelType w:val="hybridMultilevel"/>
    <w:tmpl w:val="F0B274A6"/>
    <w:lvl w:ilvl="0" w:tplc="A1F246B2">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A05938">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7E59A4">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067320">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7E709C">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462E2A">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6C09F8">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4ECDEA">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66B13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4C36850"/>
    <w:multiLevelType w:val="hybridMultilevel"/>
    <w:tmpl w:val="0EC02D36"/>
    <w:lvl w:ilvl="0" w:tplc="E1AACAEC">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565E56">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3A3516">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8FCD4">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D720080">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629E64">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005DC4">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46D434">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BEA48E">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216795"/>
    <w:multiLevelType w:val="hybridMultilevel"/>
    <w:tmpl w:val="08BC8324"/>
    <w:lvl w:ilvl="0" w:tplc="5F34E954">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8AF610">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FCBCBA">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9C1A">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DCACB6">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9E70C2">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349CB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3AB8B2">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E28EF6">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527D19"/>
    <w:multiLevelType w:val="hybridMultilevel"/>
    <w:tmpl w:val="1CD22D32"/>
    <w:lvl w:ilvl="0" w:tplc="27B4A2E2">
      <w:start w:val="2"/>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449218">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FE2050">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968066">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CC60E4">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C82E7C">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ACB7BC">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C880AC">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3E1E74">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832D70"/>
    <w:multiLevelType w:val="hybridMultilevel"/>
    <w:tmpl w:val="A4C48F42"/>
    <w:lvl w:ilvl="0" w:tplc="3984FFB6">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8418B0">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5A2F36">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9A3652">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985328">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D8C3EC">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9A6A5C">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721BC6">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5CC2A8">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5"/>
  </w:num>
  <w:num w:numId="3">
    <w:abstractNumId w:val="26"/>
  </w:num>
  <w:num w:numId="4">
    <w:abstractNumId w:val="24"/>
  </w:num>
  <w:num w:numId="5">
    <w:abstractNumId w:val="14"/>
  </w:num>
  <w:num w:numId="6">
    <w:abstractNumId w:val="0"/>
  </w:num>
  <w:num w:numId="7">
    <w:abstractNumId w:val="15"/>
  </w:num>
  <w:num w:numId="8">
    <w:abstractNumId w:val="12"/>
  </w:num>
  <w:num w:numId="9">
    <w:abstractNumId w:val="17"/>
  </w:num>
  <w:num w:numId="10">
    <w:abstractNumId w:val="21"/>
  </w:num>
  <w:num w:numId="11">
    <w:abstractNumId w:val="20"/>
  </w:num>
  <w:num w:numId="12">
    <w:abstractNumId w:val="3"/>
  </w:num>
  <w:num w:numId="13">
    <w:abstractNumId w:val="9"/>
  </w:num>
  <w:num w:numId="14">
    <w:abstractNumId w:val="18"/>
  </w:num>
  <w:num w:numId="15">
    <w:abstractNumId w:val="6"/>
  </w:num>
  <w:num w:numId="16">
    <w:abstractNumId w:val="7"/>
  </w:num>
  <w:num w:numId="17">
    <w:abstractNumId w:val="19"/>
  </w:num>
  <w:num w:numId="18">
    <w:abstractNumId w:val="5"/>
  </w:num>
  <w:num w:numId="19">
    <w:abstractNumId w:val="22"/>
  </w:num>
  <w:num w:numId="20">
    <w:abstractNumId w:val="27"/>
  </w:num>
  <w:num w:numId="21">
    <w:abstractNumId w:val="8"/>
  </w:num>
  <w:num w:numId="22">
    <w:abstractNumId w:val="13"/>
  </w:num>
  <w:num w:numId="23">
    <w:abstractNumId w:val="2"/>
  </w:num>
  <w:num w:numId="24">
    <w:abstractNumId w:val="1"/>
  </w:num>
  <w:num w:numId="25">
    <w:abstractNumId w:val="16"/>
  </w:num>
  <w:num w:numId="26">
    <w:abstractNumId w:val="23"/>
  </w:num>
  <w:num w:numId="27">
    <w:abstractNumId w:val="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F0"/>
    <w:rsid w:val="000D319A"/>
    <w:rsid w:val="00154C9B"/>
    <w:rsid w:val="004457FF"/>
    <w:rsid w:val="005C66F0"/>
    <w:rsid w:val="005F29D0"/>
    <w:rsid w:val="00826CE9"/>
    <w:rsid w:val="00AB4F85"/>
    <w:rsid w:val="00D43AED"/>
    <w:rsid w:val="00F37526"/>
    <w:rsid w:val="00F572C6"/>
    <w:rsid w:val="00FF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B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F85"/>
    <w:rPr>
      <w:rFonts w:ascii="Times New Roman" w:eastAsia="Times New Roman" w:hAnsi="Times New Roman" w:cs="Times New Roman"/>
      <w:color w:val="000000"/>
      <w:sz w:val="24"/>
    </w:rPr>
  </w:style>
  <w:style w:type="table" w:styleId="TableGrid0">
    <w:name w:val="Table Grid"/>
    <w:basedOn w:val="TableNormal"/>
    <w:uiPriority w:val="39"/>
    <w:rsid w:val="00F3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1393"/>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FF13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2023-03-02T16:23:00Z</dcterms:created>
  <dcterms:modified xsi:type="dcterms:W3CDTF">2023-05-30T08:45:00Z</dcterms:modified>
</cp:coreProperties>
</file>