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6A" w:rsidRDefault="0013006A">
      <w:pPr>
        <w:rPr>
          <w:rFonts w:eastAsia="Times New Roman"/>
          <w:sz w:val="24"/>
          <w:szCs w:val="24"/>
        </w:rPr>
      </w:pPr>
    </w:p>
    <w:p w:rsidR="0013006A" w:rsidRDefault="0013006A">
      <w:pPr>
        <w:rPr>
          <w:sz w:val="1"/>
          <w:szCs w:val="1"/>
        </w:rPr>
      </w:pPr>
      <w:r>
        <w:rPr>
          <w:sz w:val="5"/>
          <w:szCs w:val="5"/>
        </w:rPr>
        <w:tab/>
      </w:r>
      <w:r>
        <w:rPr>
          <w:sz w:val="5"/>
          <w:szCs w:val="5"/>
        </w:rPr>
        <w:tab/>
      </w:r>
      <w:r>
        <w:rPr>
          <w:sz w:val="5"/>
          <w:szCs w:val="5"/>
        </w:rPr>
        <w:tab/>
      </w:r>
      <w:r>
        <w:rPr>
          <w:sz w:val="5"/>
          <w:szCs w:val="5"/>
        </w:rPr>
        <w:tab/>
      </w:r>
      <w:r>
        <w:rPr>
          <w:sz w:val="5"/>
          <w:szCs w:val="5"/>
        </w:rPr>
        <w:tab/>
      </w:r>
      <w:r>
        <w:rPr>
          <w:sz w:val="20"/>
          <w:szCs w:val="20"/>
        </w:rPr>
        <w:tab/>
      </w:r>
    </w:p>
    <w:tbl>
      <w:tblPr>
        <w:tblW w:w="0" w:type="auto"/>
        <w:tblLayout w:type="fixed"/>
        <w:tblCellMar>
          <w:left w:w="0" w:type="dxa"/>
          <w:right w:w="0" w:type="dxa"/>
        </w:tblCellMar>
        <w:tblLook w:val="04A0" w:firstRow="1" w:lastRow="0" w:firstColumn="1" w:lastColumn="0" w:noHBand="0" w:noVBand="1"/>
      </w:tblPr>
      <w:tblGrid>
        <w:gridCol w:w="2780"/>
        <w:gridCol w:w="1920"/>
        <w:gridCol w:w="140"/>
        <w:gridCol w:w="5560"/>
        <w:gridCol w:w="30"/>
      </w:tblGrid>
      <w:tr w:rsidR="0013006A" w:rsidTr="0013006A">
        <w:trPr>
          <w:trHeight w:val="276"/>
        </w:trPr>
        <w:tc>
          <w:tcPr>
            <w:tcW w:w="2780" w:type="dxa"/>
            <w:vAlign w:val="bottom"/>
          </w:tcPr>
          <w:p w:rsidR="0013006A" w:rsidRDefault="0013006A" w:rsidP="000D6710">
            <w:pPr>
              <w:spacing w:line="270" w:lineRule="exact"/>
              <w:ind w:left="360"/>
              <w:rPr>
                <w:sz w:val="20"/>
                <w:szCs w:val="20"/>
              </w:rPr>
            </w:pPr>
            <w:r>
              <w:rPr>
                <w:rFonts w:eastAsia="Times New Roman"/>
                <w:sz w:val="24"/>
                <w:szCs w:val="24"/>
              </w:rPr>
              <w:t>ĐỀ THI THAM KHẢO</w:t>
            </w:r>
          </w:p>
        </w:tc>
        <w:tc>
          <w:tcPr>
            <w:tcW w:w="7620" w:type="dxa"/>
            <w:gridSpan w:val="3"/>
            <w:vAlign w:val="bottom"/>
          </w:tcPr>
          <w:p w:rsidR="0013006A" w:rsidRDefault="0013006A" w:rsidP="000D6710">
            <w:pPr>
              <w:ind w:left="520"/>
              <w:rPr>
                <w:sz w:val="20"/>
                <w:szCs w:val="20"/>
              </w:rPr>
            </w:pPr>
            <w:r>
              <w:rPr>
                <w:rFonts w:eastAsia="Times New Roman"/>
                <w:b/>
                <w:bCs/>
                <w:sz w:val="24"/>
                <w:szCs w:val="24"/>
              </w:rPr>
              <w:t>KỲ THI TỐT NGHIỆP TRUNG HỌC PHỐ THÔNG NĂM 2021</w:t>
            </w:r>
          </w:p>
        </w:tc>
        <w:tc>
          <w:tcPr>
            <w:tcW w:w="30" w:type="dxa"/>
            <w:vAlign w:val="bottom"/>
          </w:tcPr>
          <w:p w:rsidR="0013006A" w:rsidRDefault="0013006A" w:rsidP="000D6710">
            <w:pPr>
              <w:rPr>
                <w:sz w:val="1"/>
                <w:szCs w:val="1"/>
              </w:rPr>
            </w:pPr>
          </w:p>
        </w:tc>
      </w:tr>
      <w:tr w:rsidR="0013006A" w:rsidTr="0013006A">
        <w:trPr>
          <w:trHeight w:val="269"/>
        </w:trPr>
        <w:tc>
          <w:tcPr>
            <w:tcW w:w="2780" w:type="dxa"/>
            <w:vAlign w:val="bottom"/>
          </w:tcPr>
          <w:p w:rsidR="0013006A" w:rsidRDefault="0013006A" w:rsidP="000D6710">
            <w:pPr>
              <w:ind w:left="600"/>
              <w:rPr>
                <w:sz w:val="20"/>
                <w:szCs w:val="20"/>
              </w:rPr>
            </w:pPr>
            <w:r>
              <w:rPr>
                <w:rFonts w:eastAsia="Times New Roman"/>
                <w:sz w:val="24"/>
                <w:szCs w:val="24"/>
              </w:rPr>
              <w:t>(Để thi có 04 trang)</w:t>
            </w:r>
          </w:p>
        </w:tc>
        <w:tc>
          <w:tcPr>
            <w:tcW w:w="1920" w:type="dxa"/>
            <w:vAlign w:val="bottom"/>
          </w:tcPr>
          <w:p w:rsidR="0013006A" w:rsidRDefault="0013006A" w:rsidP="000D6710">
            <w:pPr>
              <w:rPr>
                <w:sz w:val="23"/>
                <w:szCs w:val="23"/>
              </w:rPr>
            </w:pPr>
          </w:p>
        </w:tc>
        <w:tc>
          <w:tcPr>
            <w:tcW w:w="140" w:type="dxa"/>
            <w:vAlign w:val="bottom"/>
          </w:tcPr>
          <w:p w:rsidR="0013006A" w:rsidRDefault="0013006A" w:rsidP="000D6710">
            <w:pPr>
              <w:rPr>
                <w:sz w:val="23"/>
                <w:szCs w:val="23"/>
              </w:rPr>
            </w:pPr>
          </w:p>
        </w:tc>
        <w:tc>
          <w:tcPr>
            <w:tcW w:w="5560" w:type="dxa"/>
            <w:vAlign w:val="bottom"/>
          </w:tcPr>
          <w:p w:rsidR="0013006A" w:rsidRDefault="0013006A" w:rsidP="000D6710">
            <w:pPr>
              <w:spacing w:line="270" w:lineRule="exact"/>
              <w:ind w:left="200"/>
              <w:rPr>
                <w:sz w:val="20"/>
                <w:szCs w:val="20"/>
              </w:rPr>
            </w:pPr>
            <w:r>
              <w:rPr>
                <w:rFonts w:eastAsia="Times New Roman"/>
                <w:b/>
                <w:bCs/>
                <w:sz w:val="24"/>
                <w:szCs w:val="24"/>
              </w:rPr>
              <w:t>Bài thi: KHOA HỌC XÃ HỘI</w:t>
            </w:r>
          </w:p>
        </w:tc>
        <w:tc>
          <w:tcPr>
            <w:tcW w:w="30" w:type="dxa"/>
            <w:vAlign w:val="bottom"/>
          </w:tcPr>
          <w:p w:rsidR="0013006A" w:rsidRDefault="0013006A" w:rsidP="000D6710">
            <w:pPr>
              <w:rPr>
                <w:sz w:val="1"/>
                <w:szCs w:val="1"/>
              </w:rPr>
            </w:pPr>
          </w:p>
        </w:tc>
      </w:tr>
      <w:tr w:rsidR="0013006A" w:rsidTr="0013006A">
        <w:trPr>
          <w:trHeight w:val="277"/>
        </w:trPr>
        <w:tc>
          <w:tcPr>
            <w:tcW w:w="2780" w:type="dxa"/>
            <w:vAlign w:val="bottom"/>
          </w:tcPr>
          <w:p w:rsidR="0013006A" w:rsidRDefault="003E7DD3" w:rsidP="000D6710">
            <w:pPr>
              <w:ind w:left="600"/>
              <w:jc w:val="center"/>
              <w:rPr>
                <w:sz w:val="20"/>
                <w:szCs w:val="20"/>
              </w:rPr>
            </w:pPr>
            <w:r>
              <w:rPr>
                <w:rFonts w:eastAsia="Times New Roman"/>
                <w:b/>
                <w:bCs/>
                <w:w w:val="93"/>
                <w:sz w:val="24"/>
                <w:szCs w:val="24"/>
              </w:rPr>
              <w:t>ĐỀ 2</w:t>
            </w:r>
            <w:bookmarkStart w:id="0" w:name="_GoBack"/>
            <w:bookmarkEnd w:id="0"/>
          </w:p>
        </w:tc>
        <w:tc>
          <w:tcPr>
            <w:tcW w:w="1920" w:type="dxa"/>
            <w:vAlign w:val="bottom"/>
          </w:tcPr>
          <w:p w:rsidR="0013006A" w:rsidRDefault="0013006A" w:rsidP="000D6710">
            <w:pPr>
              <w:rPr>
                <w:sz w:val="24"/>
                <w:szCs w:val="24"/>
              </w:rPr>
            </w:pPr>
          </w:p>
        </w:tc>
        <w:tc>
          <w:tcPr>
            <w:tcW w:w="5700" w:type="dxa"/>
            <w:gridSpan w:val="2"/>
            <w:vAlign w:val="bottom"/>
          </w:tcPr>
          <w:p w:rsidR="0013006A" w:rsidRDefault="0013006A" w:rsidP="000D6710">
            <w:pPr>
              <w:ind w:left="40"/>
              <w:rPr>
                <w:sz w:val="20"/>
                <w:szCs w:val="20"/>
              </w:rPr>
            </w:pPr>
            <w:r>
              <w:rPr>
                <w:rFonts w:eastAsia="Times New Roman"/>
                <w:b/>
                <w:bCs/>
                <w:sz w:val="24"/>
                <w:szCs w:val="24"/>
              </w:rPr>
              <w:t>Môn thi thành phần: ĐỊA LÍ</w:t>
            </w:r>
          </w:p>
        </w:tc>
        <w:tc>
          <w:tcPr>
            <w:tcW w:w="30" w:type="dxa"/>
            <w:vAlign w:val="bottom"/>
          </w:tcPr>
          <w:p w:rsidR="0013006A" w:rsidRDefault="0013006A" w:rsidP="000D6710">
            <w:pPr>
              <w:rPr>
                <w:sz w:val="1"/>
                <w:szCs w:val="1"/>
              </w:rPr>
            </w:pPr>
          </w:p>
        </w:tc>
      </w:tr>
      <w:tr w:rsidR="0013006A" w:rsidTr="0013006A">
        <w:trPr>
          <w:trHeight w:val="276"/>
        </w:trPr>
        <w:tc>
          <w:tcPr>
            <w:tcW w:w="2780" w:type="dxa"/>
            <w:vAlign w:val="bottom"/>
          </w:tcPr>
          <w:p w:rsidR="0013006A" w:rsidRDefault="0013006A" w:rsidP="000D6710">
            <w:pPr>
              <w:rPr>
                <w:sz w:val="24"/>
                <w:szCs w:val="24"/>
              </w:rPr>
            </w:pPr>
          </w:p>
        </w:tc>
        <w:tc>
          <w:tcPr>
            <w:tcW w:w="7620" w:type="dxa"/>
            <w:gridSpan w:val="3"/>
            <w:vAlign w:val="bottom"/>
          </w:tcPr>
          <w:p w:rsidR="0013006A" w:rsidRDefault="0013006A" w:rsidP="000D6710">
            <w:pPr>
              <w:ind w:left="1180"/>
              <w:rPr>
                <w:sz w:val="20"/>
                <w:szCs w:val="20"/>
              </w:rPr>
            </w:pPr>
            <w:r>
              <w:rPr>
                <w:rFonts w:eastAsia="Times New Roman"/>
                <w:sz w:val="24"/>
                <w:szCs w:val="24"/>
              </w:rPr>
              <w:t>Thời gian làm bài: 50 phủ, không kể thời gian phát đề</w:t>
            </w:r>
          </w:p>
        </w:tc>
        <w:tc>
          <w:tcPr>
            <w:tcW w:w="30" w:type="dxa"/>
            <w:vAlign w:val="bottom"/>
          </w:tcPr>
          <w:p w:rsidR="0013006A" w:rsidRDefault="0013006A" w:rsidP="000D6710">
            <w:pPr>
              <w:rPr>
                <w:sz w:val="1"/>
                <w:szCs w:val="1"/>
              </w:rPr>
            </w:pPr>
          </w:p>
        </w:tc>
      </w:tr>
    </w:tbl>
    <w:p w:rsidR="0013006A" w:rsidRPr="00517056" w:rsidRDefault="0013006A">
      <w:pPr>
        <w:rPr>
          <w:color w:val="000000" w:themeColor="text1"/>
          <w:sz w:val="1"/>
          <w:szCs w:val="1"/>
        </w:rPr>
      </w:pPr>
      <w:r w:rsidRPr="00517056">
        <w:rPr>
          <w:rFonts w:eastAsia="Times New Roman"/>
          <w:b/>
          <w:bCs/>
          <w:color w:val="000000" w:themeColor="text1"/>
          <w:sz w:val="24"/>
          <w:szCs w:val="24"/>
        </w:rPr>
        <w:t xml:space="preserve">Câu 41: </w:t>
      </w:r>
      <w:r w:rsidRPr="00517056">
        <w:rPr>
          <w:rFonts w:eastAsia="Times New Roman"/>
          <w:color w:val="000000" w:themeColor="text1"/>
          <w:sz w:val="24"/>
          <w:szCs w:val="24"/>
        </w:rPr>
        <w:t>Thủy sản nước ngọt ở nước ta thường được nuôi tại</w:t>
      </w:r>
      <w:r w:rsidRPr="00517056">
        <w:rPr>
          <w:color w:val="000000" w:themeColor="text1"/>
          <w:sz w:val="20"/>
          <w:szCs w:val="20"/>
        </w:rPr>
        <w:tab/>
      </w:r>
      <w:r w:rsidRPr="00517056">
        <w:rPr>
          <w:color w:val="000000" w:themeColor="text1"/>
          <w:sz w:val="17"/>
          <w:szCs w:val="17"/>
        </w:rPr>
        <w:tab/>
      </w:r>
      <w:r w:rsidRPr="00517056">
        <w:rPr>
          <w:color w:val="000000" w:themeColor="text1"/>
          <w:sz w:val="17"/>
          <w:szCs w:val="17"/>
        </w:rPr>
        <w:tab/>
      </w:r>
    </w:p>
    <w:p w:rsidR="0013006A" w:rsidRPr="00517056" w:rsidRDefault="0013006A">
      <w:pPr>
        <w:rPr>
          <w:color w:val="000000" w:themeColor="text1"/>
          <w:sz w:val="1"/>
          <w:szCs w:val="1"/>
        </w:rPr>
      </w:pPr>
      <w:r w:rsidRPr="00517056">
        <w:rPr>
          <w:color w:val="000000" w:themeColor="text1"/>
          <w:sz w:val="24"/>
          <w:szCs w:val="24"/>
        </w:rPr>
        <w:tab/>
      </w:r>
      <w:r w:rsidRPr="00517056">
        <w:rPr>
          <w:color w:val="000000" w:themeColor="text1"/>
          <w:sz w:val="24"/>
          <w:szCs w:val="24"/>
        </w:rPr>
        <w:tab/>
      </w:r>
      <w:r w:rsidRPr="00517056">
        <w:rPr>
          <w:color w:val="000000" w:themeColor="text1"/>
          <w:sz w:val="24"/>
          <w:szCs w:val="24"/>
        </w:rPr>
        <w:tab/>
      </w:r>
    </w:p>
    <w:p w:rsidR="0013006A" w:rsidRPr="00517056" w:rsidRDefault="0013006A">
      <w:pPr>
        <w:rPr>
          <w:color w:val="000000" w:themeColor="text1"/>
          <w:sz w:val="1"/>
          <w:szCs w:val="1"/>
        </w:rPr>
      </w:pPr>
      <w:r w:rsidRPr="00517056">
        <w:rPr>
          <w:rFonts w:eastAsia="Times New Roman"/>
          <w:color w:val="000000" w:themeColor="text1"/>
          <w:sz w:val="24"/>
          <w:szCs w:val="24"/>
        </w:rPr>
        <w:t>A. vịnh biển.</w:t>
      </w:r>
      <w:r w:rsidRPr="00517056">
        <w:rPr>
          <w:color w:val="000000" w:themeColor="text1"/>
          <w:sz w:val="20"/>
          <w:szCs w:val="20"/>
        </w:rPr>
        <w:tab/>
      </w:r>
      <w:r w:rsidRPr="00517056">
        <w:rPr>
          <w:rFonts w:eastAsia="Times New Roman"/>
          <w:color w:val="000000" w:themeColor="text1"/>
          <w:sz w:val="24"/>
          <w:szCs w:val="24"/>
        </w:rPr>
        <w:t>B. ao hồ.</w:t>
      </w:r>
      <w:r w:rsidRPr="00517056">
        <w:rPr>
          <w:color w:val="000000" w:themeColor="text1"/>
          <w:sz w:val="20"/>
          <w:szCs w:val="20"/>
        </w:rPr>
        <w:tab/>
      </w:r>
      <w:r w:rsidRPr="00517056">
        <w:rPr>
          <w:color w:val="000000" w:themeColor="text1"/>
          <w:sz w:val="23"/>
          <w:szCs w:val="23"/>
        </w:rPr>
        <w:tab/>
      </w:r>
      <w:r w:rsidRPr="00517056">
        <w:rPr>
          <w:rFonts w:eastAsia="Times New Roman"/>
          <w:color w:val="000000" w:themeColor="text1"/>
          <w:sz w:val="24"/>
          <w:szCs w:val="24"/>
        </w:rPr>
        <w:t>C. bãi triều.</w:t>
      </w:r>
      <w:r w:rsidRPr="00517056">
        <w:rPr>
          <w:color w:val="000000" w:themeColor="text1"/>
          <w:sz w:val="20"/>
          <w:szCs w:val="20"/>
        </w:rPr>
        <w:tab/>
      </w:r>
      <w:r w:rsidRPr="00517056">
        <w:rPr>
          <w:rFonts w:eastAsia="Times New Roman"/>
          <w:color w:val="000000" w:themeColor="text1"/>
          <w:sz w:val="24"/>
          <w:szCs w:val="24"/>
        </w:rPr>
        <w:t>D. đầm phá.</w:t>
      </w:r>
      <w:r w:rsidRPr="00517056">
        <w:rPr>
          <w:color w:val="000000" w:themeColor="text1"/>
          <w:sz w:val="20"/>
          <w:szCs w:val="20"/>
        </w:rPr>
        <w:tab/>
      </w:r>
    </w:p>
    <w:p w:rsidR="0013006A" w:rsidRPr="00517056" w:rsidRDefault="0013006A">
      <w:pPr>
        <w:rPr>
          <w:color w:val="000000" w:themeColor="text1"/>
          <w:sz w:val="1"/>
          <w:szCs w:val="1"/>
        </w:rPr>
      </w:pPr>
      <w:r w:rsidRPr="00517056">
        <w:rPr>
          <w:rFonts w:eastAsia="Times New Roman"/>
          <w:b/>
          <w:bCs/>
          <w:color w:val="000000" w:themeColor="text1"/>
          <w:sz w:val="24"/>
          <w:szCs w:val="24"/>
        </w:rPr>
        <w:t xml:space="preserve">Câu 42: </w:t>
      </w:r>
      <w:r w:rsidRPr="00517056">
        <w:rPr>
          <w:rFonts w:eastAsia="Times New Roman"/>
          <w:color w:val="000000" w:themeColor="text1"/>
          <w:sz w:val="24"/>
          <w:szCs w:val="24"/>
        </w:rPr>
        <w:t>Thiên tài nào sau đây thường xảy ra</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ven biển nước ta?</w:t>
      </w:r>
      <w:r w:rsidRPr="00517056">
        <w:rPr>
          <w:color w:val="000000" w:themeColor="text1"/>
          <w:sz w:val="20"/>
          <w:szCs w:val="20"/>
        </w:rPr>
        <w:tab/>
      </w:r>
      <w:r w:rsidRPr="00517056">
        <w:rPr>
          <w:color w:val="000000" w:themeColor="text1"/>
          <w:sz w:val="24"/>
          <w:szCs w:val="24"/>
        </w:rPr>
        <w:tab/>
      </w:r>
      <w:r w:rsidRPr="00517056">
        <w:rPr>
          <w:color w:val="000000" w:themeColor="text1"/>
          <w:sz w:val="24"/>
          <w:szCs w:val="24"/>
        </w:rPr>
        <w:tab/>
      </w:r>
    </w:p>
    <w:p w:rsidR="0013006A" w:rsidRPr="00517056" w:rsidRDefault="0013006A">
      <w:pPr>
        <w:rPr>
          <w:color w:val="000000" w:themeColor="text1"/>
          <w:sz w:val="1"/>
          <w:szCs w:val="1"/>
        </w:rPr>
      </w:pPr>
      <w:r w:rsidRPr="00517056">
        <w:rPr>
          <w:rFonts w:eastAsia="Times New Roman"/>
          <w:color w:val="000000" w:themeColor="text1"/>
          <w:sz w:val="24"/>
          <w:szCs w:val="24"/>
        </w:rPr>
        <w:t>A. Lũ quét.</w:t>
      </w:r>
      <w:r w:rsidRPr="00517056">
        <w:rPr>
          <w:color w:val="000000" w:themeColor="text1"/>
          <w:sz w:val="20"/>
          <w:szCs w:val="20"/>
        </w:rPr>
        <w:tab/>
      </w:r>
      <w:r w:rsidRPr="00517056">
        <w:rPr>
          <w:rFonts w:eastAsia="Times New Roman"/>
          <w:color w:val="000000" w:themeColor="text1"/>
          <w:sz w:val="24"/>
          <w:szCs w:val="24"/>
        </w:rPr>
        <w:t>B. Sóng thần.</w:t>
      </w:r>
      <w:r w:rsidRPr="00517056">
        <w:rPr>
          <w:color w:val="000000" w:themeColor="text1"/>
          <w:sz w:val="20"/>
          <w:szCs w:val="20"/>
        </w:rPr>
        <w:tab/>
      </w:r>
      <w:r w:rsidRPr="00517056">
        <w:rPr>
          <w:color w:val="000000" w:themeColor="text1"/>
          <w:sz w:val="24"/>
          <w:szCs w:val="24"/>
        </w:rPr>
        <w:tab/>
      </w:r>
      <w:r w:rsidRPr="00517056">
        <w:rPr>
          <w:rFonts w:eastAsia="Times New Roman"/>
          <w:color w:val="000000" w:themeColor="text1"/>
          <w:sz w:val="24"/>
          <w:szCs w:val="24"/>
        </w:rPr>
        <w:t>C. Trượt đất.</w:t>
      </w:r>
      <w:r w:rsidRPr="00517056">
        <w:rPr>
          <w:color w:val="000000" w:themeColor="text1"/>
          <w:sz w:val="20"/>
          <w:szCs w:val="20"/>
        </w:rPr>
        <w:tab/>
      </w:r>
      <w:r w:rsidRPr="00517056">
        <w:rPr>
          <w:rFonts w:eastAsia="Times New Roman"/>
          <w:color w:val="000000" w:themeColor="text1"/>
          <w:sz w:val="24"/>
          <w:szCs w:val="24"/>
        </w:rPr>
        <w:t>D. Cát bay.</w:t>
      </w:r>
      <w:r w:rsidRPr="00517056">
        <w:rPr>
          <w:color w:val="000000" w:themeColor="text1"/>
          <w:sz w:val="20"/>
          <w:szCs w:val="20"/>
        </w:rPr>
        <w:tab/>
      </w:r>
    </w:p>
    <w:p w:rsidR="0013006A" w:rsidRPr="00517056" w:rsidRDefault="0013006A">
      <w:pPr>
        <w:rPr>
          <w:color w:val="000000" w:themeColor="text1"/>
          <w:sz w:val="1"/>
          <w:szCs w:val="1"/>
        </w:rPr>
      </w:pPr>
      <w:r w:rsidRPr="00517056">
        <w:rPr>
          <w:rFonts w:eastAsia="Times New Roman"/>
          <w:b/>
          <w:bCs/>
          <w:color w:val="000000" w:themeColor="text1"/>
          <w:sz w:val="24"/>
          <w:szCs w:val="24"/>
        </w:rPr>
        <w:t xml:space="preserve">Câu 43: </w:t>
      </w:r>
      <w:r w:rsidRPr="00517056">
        <w:rPr>
          <w:rFonts w:eastAsia="Times New Roman"/>
          <w:color w:val="000000" w:themeColor="text1"/>
          <w:sz w:val="24"/>
          <w:szCs w:val="24"/>
        </w:rPr>
        <w:t>Ngành công nghiệp trọng điểm của nước ta hiện nay</w:t>
      </w:r>
      <w:r w:rsidRPr="00517056">
        <w:rPr>
          <w:rFonts w:eastAsia="Times New Roman"/>
          <w:b/>
          <w:bCs/>
          <w:color w:val="000000" w:themeColor="text1"/>
          <w:sz w:val="24"/>
          <w:szCs w:val="24"/>
        </w:rPr>
        <w:t xml:space="preserve"> không </w:t>
      </w:r>
      <w:r w:rsidRPr="00517056">
        <w:rPr>
          <w:rFonts w:eastAsia="Times New Roman"/>
          <w:color w:val="000000" w:themeColor="text1"/>
          <w:sz w:val="24"/>
          <w:szCs w:val="24"/>
        </w:rPr>
        <w:t>phải là</w:t>
      </w:r>
      <w:r w:rsidRPr="00517056">
        <w:rPr>
          <w:color w:val="000000" w:themeColor="text1"/>
          <w:sz w:val="20"/>
          <w:szCs w:val="20"/>
        </w:rPr>
        <w:tab/>
      </w:r>
    </w:p>
    <w:p w:rsidR="0013006A" w:rsidRPr="00517056" w:rsidRDefault="0013006A">
      <w:pPr>
        <w:rPr>
          <w:color w:val="000000" w:themeColor="text1"/>
          <w:sz w:val="1"/>
          <w:szCs w:val="1"/>
        </w:rPr>
      </w:pPr>
      <w:r w:rsidRPr="00517056">
        <w:rPr>
          <w:rFonts w:eastAsia="Times New Roman"/>
          <w:color w:val="000000" w:themeColor="text1"/>
          <w:sz w:val="24"/>
          <w:szCs w:val="24"/>
        </w:rPr>
        <w:t>A. cơ khí - điện tử.</w:t>
      </w:r>
      <w:r w:rsidRPr="00517056">
        <w:rPr>
          <w:color w:val="000000" w:themeColor="text1"/>
          <w:sz w:val="20"/>
          <w:szCs w:val="20"/>
        </w:rPr>
        <w:tab/>
      </w:r>
      <w:r w:rsidRPr="00517056">
        <w:rPr>
          <w:rFonts w:eastAsia="Times New Roman"/>
          <w:color w:val="000000" w:themeColor="text1"/>
          <w:sz w:val="24"/>
          <w:szCs w:val="24"/>
        </w:rPr>
        <w:t>B. luyện kim màu.</w:t>
      </w:r>
      <w:r w:rsidRPr="00517056">
        <w:rPr>
          <w:color w:val="000000" w:themeColor="text1"/>
          <w:sz w:val="20"/>
          <w:szCs w:val="20"/>
        </w:rPr>
        <w:tab/>
      </w:r>
      <w:r w:rsidRPr="00517056">
        <w:rPr>
          <w:color w:val="000000" w:themeColor="text1"/>
          <w:sz w:val="24"/>
          <w:szCs w:val="24"/>
        </w:rPr>
        <w:tab/>
      </w:r>
      <w:r w:rsidRPr="00517056">
        <w:rPr>
          <w:rFonts w:eastAsia="Times New Roman"/>
          <w:color w:val="000000" w:themeColor="text1"/>
          <w:sz w:val="24"/>
          <w:szCs w:val="24"/>
        </w:rPr>
        <w:t>C. vật liệu xây dựng.</w:t>
      </w:r>
      <w:r w:rsidRPr="00517056">
        <w:rPr>
          <w:color w:val="000000" w:themeColor="text1"/>
          <w:sz w:val="20"/>
          <w:szCs w:val="20"/>
        </w:rPr>
        <w:tab/>
      </w:r>
      <w:r w:rsidRPr="00517056">
        <w:rPr>
          <w:rFonts w:eastAsia="Times New Roman"/>
          <w:color w:val="000000" w:themeColor="text1"/>
          <w:sz w:val="24"/>
          <w:szCs w:val="24"/>
        </w:rPr>
        <w:t>D. năng lượng.</w:t>
      </w:r>
      <w:r w:rsidRPr="00517056">
        <w:rPr>
          <w:color w:val="000000" w:themeColor="text1"/>
          <w:sz w:val="20"/>
          <w:szCs w:val="20"/>
        </w:rPr>
        <w:tab/>
      </w:r>
    </w:p>
    <w:p w:rsidR="0013006A" w:rsidRPr="00517056" w:rsidRDefault="0013006A">
      <w:pPr>
        <w:rPr>
          <w:color w:val="000000" w:themeColor="text1"/>
          <w:sz w:val="1"/>
          <w:szCs w:val="1"/>
        </w:rPr>
      </w:pPr>
      <w:r w:rsidRPr="00517056">
        <w:rPr>
          <w:rFonts w:eastAsia="Times New Roman"/>
          <w:b/>
          <w:bCs/>
          <w:color w:val="000000" w:themeColor="text1"/>
          <w:sz w:val="24"/>
          <w:szCs w:val="24"/>
        </w:rPr>
        <w:t xml:space="preserve">Câu 44: </w:t>
      </w:r>
      <w:r w:rsidRPr="00517056">
        <w:rPr>
          <w:rFonts w:eastAsia="Times New Roman"/>
          <w:color w:val="000000" w:themeColor="text1"/>
          <w:sz w:val="24"/>
          <w:szCs w:val="24"/>
        </w:rPr>
        <w:t>Sông có tiềm năng thủy điện lớn nhất trên hệ</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thống sông Hồng là</w:t>
      </w:r>
      <w:r w:rsidRPr="00517056">
        <w:rPr>
          <w:color w:val="000000" w:themeColor="text1"/>
          <w:sz w:val="20"/>
          <w:szCs w:val="20"/>
        </w:rPr>
        <w:tab/>
      </w:r>
      <w:r w:rsidRPr="00517056">
        <w:rPr>
          <w:color w:val="000000" w:themeColor="text1"/>
          <w:sz w:val="24"/>
          <w:szCs w:val="24"/>
        </w:rPr>
        <w:tab/>
      </w:r>
      <w:r w:rsidRPr="00517056">
        <w:rPr>
          <w:color w:val="000000" w:themeColor="text1"/>
          <w:sz w:val="24"/>
          <w:szCs w:val="24"/>
        </w:rPr>
        <w:tab/>
      </w:r>
    </w:p>
    <w:p w:rsidR="0013006A" w:rsidRPr="00517056" w:rsidRDefault="0013006A">
      <w:pPr>
        <w:rPr>
          <w:color w:val="000000" w:themeColor="text1"/>
          <w:sz w:val="1"/>
          <w:szCs w:val="1"/>
        </w:rPr>
      </w:pPr>
      <w:r w:rsidRPr="00517056">
        <w:rPr>
          <w:rFonts w:eastAsia="Times New Roman"/>
          <w:color w:val="000000" w:themeColor="text1"/>
          <w:sz w:val="24"/>
          <w:szCs w:val="24"/>
        </w:rPr>
        <w:t>A. sông Đà.</w:t>
      </w:r>
      <w:r w:rsidRPr="00517056">
        <w:rPr>
          <w:color w:val="000000" w:themeColor="text1"/>
          <w:sz w:val="20"/>
          <w:szCs w:val="20"/>
        </w:rPr>
        <w:tab/>
      </w:r>
      <w:r w:rsidRPr="00517056">
        <w:rPr>
          <w:rFonts w:eastAsia="Times New Roman"/>
          <w:color w:val="000000" w:themeColor="text1"/>
          <w:sz w:val="24"/>
          <w:szCs w:val="24"/>
        </w:rPr>
        <w:t>B. sông Gâm.</w:t>
      </w:r>
      <w:r w:rsidRPr="00517056">
        <w:rPr>
          <w:color w:val="000000" w:themeColor="text1"/>
          <w:sz w:val="20"/>
          <w:szCs w:val="20"/>
        </w:rPr>
        <w:tab/>
      </w:r>
      <w:r w:rsidRPr="00517056">
        <w:rPr>
          <w:color w:val="000000" w:themeColor="text1"/>
          <w:sz w:val="24"/>
          <w:szCs w:val="24"/>
        </w:rPr>
        <w:tab/>
      </w:r>
      <w:r w:rsidRPr="00517056">
        <w:rPr>
          <w:rFonts w:eastAsia="Times New Roman"/>
          <w:color w:val="000000" w:themeColor="text1"/>
          <w:sz w:val="24"/>
          <w:szCs w:val="24"/>
        </w:rPr>
        <w:t>C. sông Lô.</w:t>
      </w:r>
      <w:r w:rsidRPr="00517056">
        <w:rPr>
          <w:color w:val="000000" w:themeColor="text1"/>
          <w:sz w:val="20"/>
          <w:szCs w:val="20"/>
        </w:rPr>
        <w:tab/>
      </w:r>
      <w:r w:rsidRPr="00517056">
        <w:rPr>
          <w:rFonts w:eastAsia="Times New Roman"/>
          <w:color w:val="000000" w:themeColor="text1"/>
          <w:sz w:val="24"/>
          <w:szCs w:val="24"/>
        </w:rPr>
        <w:t>D. sông Chảy.</w:t>
      </w:r>
      <w:r w:rsidRPr="00517056">
        <w:rPr>
          <w:color w:val="000000" w:themeColor="text1"/>
          <w:sz w:val="20"/>
          <w:szCs w:val="20"/>
        </w:rPr>
        <w:tab/>
      </w:r>
    </w:p>
    <w:p w:rsidR="00601780" w:rsidRPr="00517056" w:rsidRDefault="00601780">
      <w:pPr>
        <w:spacing w:line="20" w:lineRule="exact"/>
        <w:rPr>
          <w:color w:val="000000" w:themeColor="text1"/>
          <w:sz w:val="24"/>
          <w:szCs w:val="24"/>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45: </w:t>
      </w:r>
      <w:r w:rsidRPr="00517056">
        <w:rPr>
          <w:rFonts w:eastAsia="Times New Roman"/>
          <w:color w:val="000000" w:themeColor="text1"/>
          <w:sz w:val="24"/>
          <w:szCs w:val="24"/>
        </w:rPr>
        <w:t>Vấn đề có ý nghĩa hàng đầu trong sử</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dụng và cải tạo tự</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nhiên của Đồng Bằng sông Cửu Long là</w:t>
      </w: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thủy lợi.</w:t>
      </w:r>
      <w:r w:rsidRPr="00517056">
        <w:rPr>
          <w:color w:val="000000" w:themeColor="text1"/>
          <w:sz w:val="20"/>
          <w:szCs w:val="20"/>
        </w:rPr>
        <w:tab/>
      </w:r>
      <w:r w:rsidRPr="00517056">
        <w:rPr>
          <w:rFonts w:eastAsia="Times New Roman"/>
          <w:color w:val="000000" w:themeColor="text1"/>
          <w:sz w:val="24"/>
          <w:szCs w:val="24"/>
        </w:rPr>
        <w:t>B. chống cát bay.</w:t>
      </w:r>
      <w:r w:rsidRPr="00517056">
        <w:rPr>
          <w:color w:val="000000" w:themeColor="text1"/>
          <w:sz w:val="20"/>
          <w:szCs w:val="20"/>
        </w:rPr>
        <w:tab/>
      </w:r>
      <w:r w:rsidRPr="00517056">
        <w:rPr>
          <w:rFonts w:eastAsia="Times New Roman"/>
          <w:color w:val="000000" w:themeColor="text1"/>
          <w:sz w:val="24"/>
          <w:szCs w:val="24"/>
        </w:rPr>
        <w:t>C. trồng rừng.</w:t>
      </w:r>
      <w:r w:rsidRPr="00517056">
        <w:rPr>
          <w:color w:val="000000" w:themeColor="text1"/>
          <w:sz w:val="20"/>
          <w:szCs w:val="20"/>
        </w:rPr>
        <w:tab/>
      </w:r>
      <w:r w:rsidRPr="00517056">
        <w:rPr>
          <w:rFonts w:eastAsia="Times New Roman"/>
          <w:color w:val="000000" w:themeColor="text1"/>
          <w:sz w:val="24"/>
          <w:szCs w:val="24"/>
        </w:rPr>
        <w:t>D. thay đổi cơ cấu mùa vụ.</w:t>
      </w:r>
    </w:p>
    <w:p w:rsidR="00601780" w:rsidRPr="00517056" w:rsidRDefault="00601780">
      <w:pPr>
        <w:spacing w:line="10" w:lineRule="exact"/>
        <w:rPr>
          <w:color w:val="000000" w:themeColor="text1"/>
          <w:sz w:val="24"/>
          <w:szCs w:val="24"/>
        </w:rPr>
      </w:pPr>
    </w:p>
    <w:p w:rsidR="00601780" w:rsidRPr="00517056" w:rsidRDefault="003975DF">
      <w:pPr>
        <w:spacing w:line="234" w:lineRule="auto"/>
        <w:ind w:right="380"/>
        <w:rPr>
          <w:color w:val="000000" w:themeColor="text1"/>
          <w:sz w:val="20"/>
          <w:szCs w:val="20"/>
        </w:rPr>
      </w:pPr>
      <w:r w:rsidRPr="00517056">
        <w:rPr>
          <w:rFonts w:eastAsia="Times New Roman"/>
          <w:b/>
          <w:bCs/>
          <w:color w:val="000000" w:themeColor="text1"/>
          <w:sz w:val="24"/>
          <w:szCs w:val="24"/>
        </w:rPr>
        <w:t xml:space="preserve">Câu 46: </w:t>
      </w:r>
      <w:r w:rsidRPr="00517056">
        <w:rPr>
          <w:rFonts w:eastAsia="Times New Roman"/>
          <w:color w:val="000000" w:themeColor="text1"/>
          <w:sz w:val="24"/>
          <w:szCs w:val="24"/>
        </w:rPr>
        <w:t>Căn cứ vào Atlat Địa lí Việt Nam trang 4 - 5, cho biết tinh nào trong các tinh sau đây có diện tích</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nhỏ nhất?</w:t>
      </w:r>
    </w:p>
    <w:p w:rsidR="00601780" w:rsidRPr="00517056" w:rsidRDefault="00601780">
      <w:pPr>
        <w:spacing w:line="2" w:lineRule="exact"/>
        <w:rPr>
          <w:color w:val="000000" w:themeColor="text1"/>
          <w:sz w:val="24"/>
          <w:szCs w:val="24"/>
        </w:rPr>
      </w:pP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Bắc Ninh.</w:t>
      </w:r>
      <w:r w:rsidRPr="00517056">
        <w:rPr>
          <w:color w:val="000000" w:themeColor="text1"/>
          <w:sz w:val="20"/>
          <w:szCs w:val="20"/>
        </w:rPr>
        <w:tab/>
      </w:r>
      <w:r w:rsidRPr="00517056">
        <w:rPr>
          <w:rFonts w:eastAsia="Times New Roman"/>
          <w:color w:val="000000" w:themeColor="text1"/>
          <w:sz w:val="24"/>
          <w:szCs w:val="24"/>
        </w:rPr>
        <w:t>B. Hà Nam.</w:t>
      </w:r>
      <w:r w:rsidRPr="00517056">
        <w:rPr>
          <w:color w:val="000000" w:themeColor="text1"/>
          <w:sz w:val="20"/>
          <w:szCs w:val="20"/>
        </w:rPr>
        <w:tab/>
      </w:r>
      <w:r w:rsidRPr="00517056">
        <w:rPr>
          <w:rFonts w:eastAsia="Times New Roman"/>
          <w:color w:val="000000" w:themeColor="text1"/>
          <w:sz w:val="24"/>
          <w:szCs w:val="24"/>
        </w:rPr>
        <w:t>C. Hưng Yên.</w:t>
      </w:r>
      <w:r w:rsidRPr="00517056">
        <w:rPr>
          <w:color w:val="000000" w:themeColor="text1"/>
          <w:sz w:val="20"/>
          <w:szCs w:val="20"/>
        </w:rPr>
        <w:tab/>
      </w:r>
      <w:r w:rsidRPr="00517056">
        <w:rPr>
          <w:rFonts w:eastAsia="Times New Roman"/>
          <w:color w:val="000000" w:themeColor="text1"/>
          <w:sz w:val="24"/>
          <w:szCs w:val="24"/>
        </w:rPr>
        <w:t>D. Đà Nẵng.</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47: </w:t>
      </w:r>
      <w:r w:rsidRPr="00517056">
        <w:rPr>
          <w:rFonts w:eastAsia="Times New Roman"/>
          <w:color w:val="000000" w:themeColor="text1"/>
          <w:sz w:val="24"/>
          <w:szCs w:val="24"/>
        </w:rPr>
        <w:t>Căn cứ vào Atlat Địa lí Việt Nam trang 10, cho biết trong các hệ</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thống sông sau đây,</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hệ</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thống</w:t>
      </w:r>
    </w:p>
    <w:p w:rsidR="00601780" w:rsidRPr="00517056" w:rsidRDefault="003975DF">
      <w:pPr>
        <w:rPr>
          <w:color w:val="000000" w:themeColor="text1"/>
          <w:sz w:val="20"/>
          <w:szCs w:val="20"/>
        </w:rPr>
      </w:pPr>
      <w:r w:rsidRPr="00517056">
        <w:rPr>
          <w:rFonts w:eastAsia="Times New Roman"/>
          <w:color w:val="000000" w:themeColor="text1"/>
          <w:sz w:val="24"/>
          <w:szCs w:val="24"/>
        </w:rPr>
        <w:t>sông nào có tỉ lệ diện tích lưu vực nhỏ nhất?</w:t>
      </w: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Sông Mã.</w:t>
      </w:r>
      <w:r w:rsidRPr="00517056">
        <w:rPr>
          <w:color w:val="000000" w:themeColor="text1"/>
          <w:sz w:val="20"/>
          <w:szCs w:val="20"/>
        </w:rPr>
        <w:tab/>
      </w:r>
      <w:r w:rsidRPr="00517056">
        <w:rPr>
          <w:rFonts w:eastAsia="Times New Roman"/>
          <w:color w:val="000000" w:themeColor="text1"/>
          <w:sz w:val="24"/>
          <w:szCs w:val="24"/>
        </w:rPr>
        <w:t>B. Sông Cả.</w:t>
      </w:r>
      <w:r w:rsidRPr="00517056">
        <w:rPr>
          <w:color w:val="000000" w:themeColor="text1"/>
          <w:sz w:val="20"/>
          <w:szCs w:val="20"/>
        </w:rPr>
        <w:tab/>
      </w:r>
      <w:r w:rsidRPr="00517056">
        <w:rPr>
          <w:rFonts w:eastAsia="Times New Roman"/>
          <w:color w:val="000000" w:themeColor="text1"/>
          <w:sz w:val="24"/>
          <w:szCs w:val="24"/>
        </w:rPr>
        <w:t>C. Sông Thái Bình.</w:t>
      </w:r>
      <w:r w:rsidRPr="00517056">
        <w:rPr>
          <w:color w:val="000000" w:themeColor="text1"/>
          <w:sz w:val="20"/>
          <w:szCs w:val="20"/>
        </w:rPr>
        <w:tab/>
      </w:r>
      <w:r w:rsidRPr="00517056">
        <w:rPr>
          <w:rFonts w:eastAsia="Times New Roman"/>
          <w:color w:val="000000" w:themeColor="text1"/>
          <w:sz w:val="24"/>
          <w:szCs w:val="24"/>
        </w:rPr>
        <w:t>D. Sông Thu Bồn.</w:t>
      </w:r>
    </w:p>
    <w:p w:rsidR="00601780" w:rsidRPr="00517056" w:rsidRDefault="00601780">
      <w:pPr>
        <w:spacing w:line="10" w:lineRule="exact"/>
        <w:rPr>
          <w:color w:val="000000" w:themeColor="text1"/>
          <w:sz w:val="24"/>
          <w:szCs w:val="24"/>
        </w:rPr>
      </w:pPr>
    </w:p>
    <w:p w:rsidR="00601780" w:rsidRPr="00517056" w:rsidRDefault="003975DF">
      <w:pPr>
        <w:spacing w:line="235" w:lineRule="auto"/>
        <w:ind w:right="320"/>
        <w:rPr>
          <w:color w:val="000000" w:themeColor="text1"/>
          <w:sz w:val="20"/>
          <w:szCs w:val="20"/>
        </w:rPr>
      </w:pPr>
      <w:r w:rsidRPr="00517056">
        <w:rPr>
          <w:rFonts w:eastAsia="Times New Roman"/>
          <w:b/>
          <w:bCs/>
          <w:color w:val="000000" w:themeColor="text1"/>
          <w:sz w:val="24"/>
          <w:szCs w:val="24"/>
        </w:rPr>
        <w:t xml:space="preserve">Câu 48. </w:t>
      </w:r>
      <w:r w:rsidRPr="00517056">
        <w:rPr>
          <w:rFonts w:eastAsia="Times New Roman"/>
          <w:color w:val="000000" w:themeColor="text1"/>
          <w:sz w:val="24"/>
          <w:szCs w:val="24"/>
        </w:rPr>
        <w:t>Căn cứ vào Atlat Địa lí Việt Nam trang 9, cho biết trạm khí tượng nào sau đây thuộc vùng khi hậu</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Tây Bắc Bộ?</w:t>
      </w:r>
    </w:p>
    <w:p w:rsidR="00601780" w:rsidRPr="00517056" w:rsidRDefault="00601780">
      <w:pPr>
        <w:spacing w:line="3" w:lineRule="exact"/>
        <w:rPr>
          <w:color w:val="000000" w:themeColor="text1"/>
          <w:sz w:val="24"/>
          <w:szCs w:val="24"/>
        </w:rPr>
      </w:pPr>
    </w:p>
    <w:p w:rsidR="00601780" w:rsidRPr="00517056" w:rsidRDefault="003975DF">
      <w:pPr>
        <w:tabs>
          <w:tab w:val="left" w:pos="2860"/>
          <w:tab w:val="left" w:pos="5020"/>
          <w:tab w:val="left" w:pos="7240"/>
        </w:tabs>
        <w:ind w:left="720"/>
        <w:rPr>
          <w:color w:val="000000" w:themeColor="text1"/>
          <w:sz w:val="20"/>
          <w:szCs w:val="20"/>
        </w:rPr>
      </w:pPr>
      <w:r w:rsidRPr="00517056">
        <w:rPr>
          <w:rFonts w:eastAsia="Times New Roman"/>
          <w:color w:val="000000" w:themeColor="text1"/>
          <w:sz w:val="24"/>
          <w:szCs w:val="24"/>
        </w:rPr>
        <w:t>A. Sa Pa.</w:t>
      </w:r>
      <w:r w:rsidRPr="00517056">
        <w:rPr>
          <w:color w:val="000000" w:themeColor="text1"/>
          <w:sz w:val="20"/>
          <w:szCs w:val="20"/>
        </w:rPr>
        <w:tab/>
      </w:r>
      <w:r w:rsidRPr="00517056">
        <w:rPr>
          <w:rFonts w:eastAsia="Times New Roman"/>
          <w:color w:val="000000" w:themeColor="text1"/>
          <w:sz w:val="24"/>
          <w:szCs w:val="24"/>
        </w:rPr>
        <w:t>B. Thanh Hóa.</w:t>
      </w:r>
      <w:r w:rsidRPr="00517056">
        <w:rPr>
          <w:color w:val="000000" w:themeColor="text1"/>
          <w:sz w:val="20"/>
          <w:szCs w:val="20"/>
        </w:rPr>
        <w:tab/>
      </w:r>
      <w:r w:rsidRPr="00517056">
        <w:rPr>
          <w:rFonts w:eastAsia="Times New Roman"/>
          <w:color w:val="000000" w:themeColor="text1"/>
          <w:sz w:val="24"/>
          <w:szCs w:val="24"/>
        </w:rPr>
        <w:t>C. Điện Biên Phủ.</w:t>
      </w:r>
      <w:r w:rsidRPr="00517056">
        <w:rPr>
          <w:color w:val="000000" w:themeColor="text1"/>
          <w:sz w:val="20"/>
          <w:szCs w:val="20"/>
        </w:rPr>
        <w:tab/>
      </w:r>
      <w:r w:rsidRPr="00517056">
        <w:rPr>
          <w:rFonts w:eastAsia="Times New Roman"/>
          <w:color w:val="000000" w:themeColor="text1"/>
          <w:sz w:val="24"/>
          <w:szCs w:val="24"/>
        </w:rPr>
        <w:t>D. Lạng Sơn.</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49: </w:t>
      </w:r>
      <w:r w:rsidRPr="00517056">
        <w:rPr>
          <w:rFonts w:eastAsia="Times New Roman"/>
          <w:color w:val="000000" w:themeColor="text1"/>
          <w:sz w:val="24"/>
          <w:szCs w:val="24"/>
        </w:rPr>
        <w:t>Căn cứ vào Atlat Địa lí Việt Nam trang 14, cho biết núi nào cao nhất trong các núi sau đây?</w:t>
      </w: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Ngọc Linh.</w:t>
      </w:r>
      <w:r w:rsidRPr="00517056">
        <w:rPr>
          <w:color w:val="000000" w:themeColor="text1"/>
          <w:sz w:val="20"/>
          <w:szCs w:val="20"/>
        </w:rPr>
        <w:tab/>
      </w:r>
      <w:r w:rsidRPr="00517056">
        <w:rPr>
          <w:rFonts w:eastAsia="Times New Roman"/>
          <w:color w:val="000000" w:themeColor="text1"/>
          <w:sz w:val="24"/>
          <w:szCs w:val="24"/>
        </w:rPr>
        <w:t>B. Vọng Phu.</w:t>
      </w:r>
      <w:r w:rsidRPr="00517056">
        <w:rPr>
          <w:color w:val="000000" w:themeColor="text1"/>
          <w:sz w:val="20"/>
          <w:szCs w:val="20"/>
        </w:rPr>
        <w:tab/>
      </w:r>
      <w:r w:rsidRPr="00517056">
        <w:rPr>
          <w:rFonts w:eastAsia="Times New Roman"/>
          <w:color w:val="000000" w:themeColor="text1"/>
          <w:sz w:val="24"/>
          <w:szCs w:val="24"/>
        </w:rPr>
        <w:t>C. Bi Doup.</w:t>
      </w:r>
      <w:r w:rsidRPr="00517056">
        <w:rPr>
          <w:color w:val="000000" w:themeColor="text1"/>
          <w:sz w:val="20"/>
          <w:szCs w:val="20"/>
        </w:rPr>
        <w:tab/>
      </w:r>
      <w:r w:rsidRPr="00517056">
        <w:rPr>
          <w:rFonts w:eastAsia="Times New Roman"/>
          <w:color w:val="000000" w:themeColor="text1"/>
          <w:sz w:val="24"/>
          <w:szCs w:val="24"/>
        </w:rPr>
        <w:t>D. Ngọc Krinh.</w:t>
      </w:r>
    </w:p>
    <w:p w:rsidR="00601780" w:rsidRPr="00517056" w:rsidRDefault="00601780">
      <w:pPr>
        <w:spacing w:line="50" w:lineRule="exact"/>
        <w:rPr>
          <w:color w:val="000000" w:themeColor="text1"/>
          <w:sz w:val="24"/>
          <w:szCs w:val="24"/>
        </w:rPr>
      </w:pPr>
    </w:p>
    <w:p w:rsidR="00601780" w:rsidRPr="00517056" w:rsidRDefault="003975DF">
      <w:pPr>
        <w:spacing w:line="266" w:lineRule="auto"/>
        <w:ind w:right="540"/>
        <w:rPr>
          <w:color w:val="000000" w:themeColor="text1"/>
          <w:sz w:val="20"/>
          <w:szCs w:val="20"/>
        </w:rPr>
      </w:pPr>
      <w:r w:rsidRPr="00517056">
        <w:rPr>
          <w:rFonts w:eastAsia="Times New Roman"/>
          <w:b/>
          <w:bCs/>
          <w:color w:val="000000" w:themeColor="text1"/>
          <w:sz w:val="24"/>
          <w:szCs w:val="24"/>
        </w:rPr>
        <w:t xml:space="preserve">Câu 50: </w:t>
      </w:r>
      <w:r w:rsidRPr="00517056">
        <w:rPr>
          <w:rFonts w:eastAsia="Times New Roman"/>
          <w:color w:val="000000" w:themeColor="text1"/>
          <w:sz w:val="24"/>
          <w:szCs w:val="24"/>
        </w:rPr>
        <w:t>Căn cứ vào Atlat Địa lí Việt Nam trang 15, hãy cho biết các đô thị nào sau đây là đô thị loại 2 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nước ta?</w:t>
      </w:r>
    </w:p>
    <w:p w:rsidR="00601780" w:rsidRPr="00517056" w:rsidRDefault="00601780">
      <w:pPr>
        <w:spacing w:line="54" w:lineRule="exact"/>
        <w:rPr>
          <w:color w:val="000000" w:themeColor="text1"/>
          <w:sz w:val="24"/>
          <w:szCs w:val="24"/>
        </w:rPr>
      </w:pP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Đà Nẵng.</w:t>
      </w:r>
      <w:r w:rsidRPr="00517056">
        <w:rPr>
          <w:color w:val="000000" w:themeColor="text1"/>
          <w:sz w:val="20"/>
          <w:szCs w:val="20"/>
        </w:rPr>
        <w:tab/>
      </w:r>
      <w:r w:rsidRPr="00517056">
        <w:rPr>
          <w:rFonts w:eastAsia="Times New Roman"/>
          <w:color w:val="000000" w:themeColor="text1"/>
          <w:sz w:val="24"/>
          <w:szCs w:val="24"/>
        </w:rPr>
        <w:t>B. Quy Nhơn.</w:t>
      </w:r>
      <w:r w:rsidRPr="00517056">
        <w:rPr>
          <w:color w:val="000000" w:themeColor="text1"/>
          <w:sz w:val="20"/>
          <w:szCs w:val="20"/>
        </w:rPr>
        <w:tab/>
      </w:r>
      <w:r w:rsidRPr="00517056">
        <w:rPr>
          <w:rFonts w:eastAsia="Times New Roman"/>
          <w:color w:val="000000" w:themeColor="text1"/>
          <w:sz w:val="24"/>
          <w:szCs w:val="24"/>
        </w:rPr>
        <w:t>C. Hải Phòng.</w:t>
      </w:r>
      <w:r w:rsidRPr="00517056">
        <w:rPr>
          <w:color w:val="000000" w:themeColor="text1"/>
          <w:sz w:val="20"/>
          <w:szCs w:val="20"/>
        </w:rPr>
        <w:tab/>
      </w:r>
      <w:r w:rsidRPr="00517056">
        <w:rPr>
          <w:rFonts w:eastAsia="Times New Roman"/>
          <w:color w:val="000000" w:themeColor="text1"/>
          <w:sz w:val="24"/>
          <w:szCs w:val="24"/>
        </w:rPr>
        <w:t>D. Đồng Hới</w:t>
      </w:r>
    </w:p>
    <w:p w:rsidR="00601780" w:rsidRPr="00517056" w:rsidRDefault="00601780">
      <w:pPr>
        <w:spacing w:line="55" w:lineRule="exact"/>
        <w:rPr>
          <w:color w:val="000000" w:themeColor="text1"/>
          <w:sz w:val="24"/>
          <w:szCs w:val="24"/>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51: </w:t>
      </w:r>
      <w:r w:rsidRPr="00517056">
        <w:rPr>
          <w:rFonts w:eastAsia="Times New Roman"/>
          <w:color w:val="000000" w:themeColor="text1"/>
          <w:sz w:val="24"/>
          <w:szCs w:val="24"/>
        </w:rPr>
        <w:t>Căn cứ vào Atlat Địa lí Việt Nam trang 17, cho biết tỉnh nào sau đây</w:t>
      </w:r>
      <w:r w:rsidRPr="00517056">
        <w:rPr>
          <w:rFonts w:eastAsia="Times New Roman"/>
          <w:b/>
          <w:bCs/>
          <w:color w:val="000000" w:themeColor="text1"/>
          <w:sz w:val="24"/>
          <w:szCs w:val="24"/>
        </w:rPr>
        <w:t xml:space="preserve"> không </w:t>
      </w:r>
      <w:r w:rsidRPr="00517056">
        <w:rPr>
          <w:rFonts w:eastAsia="Times New Roman"/>
          <w:color w:val="000000" w:themeColor="text1"/>
          <w:sz w:val="24"/>
          <w:szCs w:val="24"/>
        </w:rPr>
        <w:t>thuộc Duyên hải Nam</w:t>
      </w:r>
    </w:p>
    <w:p w:rsidR="00601780" w:rsidRPr="00517056" w:rsidRDefault="003975DF">
      <w:pPr>
        <w:rPr>
          <w:color w:val="000000" w:themeColor="text1"/>
          <w:sz w:val="20"/>
          <w:szCs w:val="20"/>
        </w:rPr>
      </w:pPr>
      <w:r w:rsidRPr="00517056">
        <w:rPr>
          <w:rFonts w:eastAsia="Times New Roman"/>
          <w:color w:val="000000" w:themeColor="text1"/>
          <w:sz w:val="24"/>
          <w:szCs w:val="24"/>
        </w:rPr>
        <w:t>Trung Bộ?</w:t>
      </w: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Huế.</w:t>
      </w:r>
      <w:r w:rsidRPr="00517056">
        <w:rPr>
          <w:color w:val="000000" w:themeColor="text1"/>
          <w:sz w:val="20"/>
          <w:szCs w:val="20"/>
        </w:rPr>
        <w:tab/>
      </w:r>
      <w:r w:rsidRPr="00517056">
        <w:rPr>
          <w:rFonts w:eastAsia="Times New Roman"/>
          <w:color w:val="000000" w:themeColor="text1"/>
          <w:sz w:val="24"/>
          <w:szCs w:val="24"/>
        </w:rPr>
        <w:t>B. Khánh Hóa.</w:t>
      </w:r>
      <w:r w:rsidRPr="00517056">
        <w:rPr>
          <w:color w:val="000000" w:themeColor="text1"/>
          <w:sz w:val="20"/>
          <w:szCs w:val="20"/>
        </w:rPr>
        <w:tab/>
      </w:r>
      <w:r w:rsidRPr="00517056">
        <w:rPr>
          <w:rFonts w:eastAsia="Times New Roman"/>
          <w:color w:val="000000" w:themeColor="text1"/>
          <w:sz w:val="24"/>
          <w:szCs w:val="24"/>
        </w:rPr>
        <w:t>C. Bình Thuận.</w:t>
      </w:r>
      <w:r w:rsidRPr="00517056">
        <w:rPr>
          <w:color w:val="000000" w:themeColor="text1"/>
          <w:sz w:val="20"/>
          <w:szCs w:val="20"/>
        </w:rPr>
        <w:tab/>
      </w:r>
      <w:r w:rsidRPr="00517056">
        <w:rPr>
          <w:rFonts w:eastAsia="Times New Roman"/>
          <w:color w:val="000000" w:themeColor="text1"/>
          <w:sz w:val="24"/>
          <w:szCs w:val="24"/>
        </w:rPr>
        <w:t>D. Phú Yên.</w:t>
      </w:r>
    </w:p>
    <w:p w:rsidR="00601780" w:rsidRPr="00517056" w:rsidRDefault="00601780">
      <w:pPr>
        <w:spacing w:line="7" w:lineRule="exact"/>
        <w:rPr>
          <w:color w:val="000000" w:themeColor="text1"/>
          <w:sz w:val="24"/>
          <w:szCs w:val="24"/>
        </w:rPr>
      </w:pPr>
    </w:p>
    <w:p w:rsidR="00601780" w:rsidRPr="00517056" w:rsidRDefault="003975DF">
      <w:pPr>
        <w:spacing w:line="248" w:lineRule="auto"/>
        <w:ind w:right="460"/>
        <w:rPr>
          <w:color w:val="000000" w:themeColor="text1"/>
          <w:sz w:val="20"/>
          <w:szCs w:val="20"/>
        </w:rPr>
      </w:pPr>
      <w:r w:rsidRPr="00517056">
        <w:rPr>
          <w:rFonts w:eastAsia="Times New Roman"/>
          <w:b/>
          <w:bCs/>
          <w:color w:val="000000" w:themeColor="text1"/>
          <w:sz w:val="24"/>
          <w:szCs w:val="24"/>
        </w:rPr>
        <w:t xml:space="preserve">Câu 52: </w:t>
      </w:r>
      <w:r w:rsidRPr="00517056">
        <w:rPr>
          <w:rFonts w:eastAsia="Times New Roman"/>
          <w:color w:val="000000" w:themeColor="text1"/>
          <w:sz w:val="24"/>
          <w:szCs w:val="24"/>
        </w:rPr>
        <w:t>Căn cứ vào Atlat Địa lí Việt Nam trang 19, cho biết tỉnh nào sau đây có diện tích trồng cây công</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nghiệp hàng năm lớn hơn cây công nghiệp lâu năm?</w:t>
      </w:r>
    </w:p>
    <w:p w:rsidR="00601780" w:rsidRPr="00517056" w:rsidRDefault="00601780">
      <w:pPr>
        <w:spacing w:line="11" w:lineRule="exact"/>
        <w:rPr>
          <w:color w:val="000000" w:themeColor="text1"/>
          <w:sz w:val="24"/>
          <w:szCs w:val="24"/>
        </w:rPr>
      </w:pP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Gia Lai.</w:t>
      </w:r>
      <w:r w:rsidRPr="00517056">
        <w:rPr>
          <w:color w:val="000000" w:themeColor="text1"/>
          <w:sz w:val="20"/>
          <w:szCs w:val="20"/>
        </w:rPr>
        <w:tab/>
      </w:r>
      <w:r w:rsidRPr="00517056">
        <w:rPr>
          <w:rFonts w:eastAsia="Times New Roman"/>
          <w:color w:val="000000" w:themeColor="text1"/>
          <w:sz w:val="24"/>
          <w:szCs w:val="24"/>
        </w:rPr>
        <w:t>B. Lâm Đồng.</w:t>
      </w:r>
      <w:r w:rsidRPr="00517056">
        <w:rPr>
          <w:color w:val="000000" w:themeColor="text1"/>
          <w:sz w:val="20"/>
          <w:szCs w:val="20"/>
        </w:rPr>
        <w:tab/>
      </w:r>
      <w:r w:rsidRPr="00517056">
        <w:rPr>
          <w:rFonts w:eastAsia="Times New Roman"/>
          <w:color w:val="000000" w:themeColor="text1"/>
          <w:sz w:val="24"/>
          <w:szCs w:val="24"/>
        </w:rPr>
        <w:t>C. Đắk Lắk.</w:t>
      </w:r>
      <w:r w:rsidRPr="00517056">
        <w:rPr>
          <w:color w:val="000000" w:themeColor="text1"/>
          <w:sz w:val="20"/>
          <w:szCs w:val="20"/>
        </w:rPr>
        <w:tab/>
      </w:r>
      <w:r w:rsidRPr="00517056">
        <w:rPr>
          <w:rFonts w:eastAsia="Times New Roman"/>
          <w:color w:val="000000" w:themeColor="text1"/>
          <w:sz w:val="23"/>
          <w:szCs w:val="23"/>
        </w:rPr>
        <w:t>D. Phú Yên.</w:t>
      </w:r>
    </w:p>
    <w:p w:rsidR="00601780" w:rsidRPr="00517056" w:rsidRDefault="00601780">
      <w:pPr>
        <w:spacing w:line="29" w:lineRule="exact"/>
        <w:rPr>
          <w:color w:val="000000" w:themeColor="text1"/>
          <w:sz w:val="24"/>
          <w:szCs w:val="24"/>
        </w:rPr>
      </w:pPr>
    </w:p>
    <w:p w:rsidR="00601780" w:rsidRPr="00517056" w:rsidRDefault="003975DF">
      <w:pPr>
        <w:spacing w:line="234" w:lineRule="auto"/>
        <w:ind w:right="220"/>
        <w:rPr>
          <w:color w:val="000000" w:themeColor="text1"/>
          <w:sz w:val="20"/>
          <w:szCs w:val="20"/>
        </w:rPr>
      </w:pPr>
      <w:r w:rsidRPr="00517056">
        <w:rPr>
          <w:rFonts w:eastAsia="Times New Roman"/>
          <w:b/>
          <w:bCs/>
          <w:color w:val="000000" w:themeColor="text1"/>
          <w:sz w:val="24"/>
          <w:szCs w:val="24"/>
        </w:rPr>
        <w:t xml:space="preserve">Câu 53: </w:t>
      </w:r>
      <w:r w:rsidRPr="00517056">
        <w:rPr>
          <w:rFonts w:eastAsia="Times New Roman"/>
          <w:color w:val="000000" w:themeColor="text1"/>
          <w:sz w:val="24"/>
          <w:szCs w:val="24"/>
        </w:rPr>
        <w:t>Căn cứ vào Atlat Địa li Việt Nam trang 21, cho biết ngành công nghiệp nào sau đây có 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trung tâm</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Cà Mau?</w:t>
      </w:r>
    </w:p>
    <w:p w:rsidR="00601780" w:rsidRPr="00517056" w:rsidRDefault="00601780">
      <w:pPr>
        <w:spacing w:line="2" w:lineRule="exact"/>
        <w:rPr>
          <w:color w:val="000000" w:themeColor="text1"/>
          <w:sz w:val="24"/>
          <w:szCs w:val="24"/>
        </w:rPr>
      </w:pP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Dệt.</w:t>
      </w:r>
      <w:r w:rsidRPr="00517056">
        <w:rPr>
          <w:color w:val="000000" w:themeColor="text1"/>
          <w:sz w:val="20"/>
          <w:szCs w:val="20"/>
        </w:rPr>
        <w:tab/>
      </w:r>
      <w:r w:rsidRPr="00517056">
        <w:rPr>
          <w:rFonts w:eastAsia="Times New Roman"/>
          <w:color w:val="000000" w:themeColor="text1"/>
          <w:sz w:val="24"/>
          <w:szCs w:val="24"/>
        </w:rPr>
        <w:t>B. Luyện kim đen.</w:t>
      </w:r>
      <w:r w:rsidRPr="00517056">
        <w:rPr>
          <w:color w:val="000000" w:themeColor="text1"/>
          <w:sz w:val="20"/>
          <w:szCs w:val="20"/>
        </w:rPr>
        <w:tab/>
      </w:r>
      <w:r w:rsidRPr="00517056">
        <w:rPr>
          <w:rFonts w:eastAsia="Times New Roman"/>
          <w:color w:val="000000" w:themeColor="text1"/>
          <w:sz w:val="24"/>
          <w:szCs w:val="24"/>
        </w:rPr>
        <w:t>C. Cơ khí.</w:t>
      </w:r>
      <w:r w:rsidRPr="00517056">
        <w:rPr>
          <w:color w:val="000000" w:themeColor="text1"/>
          <w:sz w:val="20"/>
          <w:szCs w:val="20"/>
        </w:rPr>
        <w:tab/>
      </w:r>
      <w:r w:rsidRPr="00517056">
        <w:rPr>
          <w:rFonts w:eastAsia="Times New Roman"/>
          <w:color w:val="000000" w:themeColor="text1"/>
          <w:sz w:val="24"/>
          <w:szCs w:val="24"/>
        </w:rPr>
        <w:t>D. Sản xuất ô tô.</w:t>
      </w:r>
    </w:p>
    <w:p w:rsidR="00601780" w:rsidRPr="00517056" w:rsidRDefault="00601780">
      <w:pPr>
        <w:spacing w:line="10" w:lineRule="exact"/>
        <w:rPr>
          <w:color w:val="000000" w:themeColor="text1"/>
          <w:sz w:val="24"/>
          <w:szCs w:val="24"/>
        </w:rPr>
      </w:pPr>
    </w:p>
    <w:p w:rsidR="00601780" w:rsidRPr="00517056" w:rsidRDefault="003975DF">
      <w:pPr>
        <w:spacing w:line="235" w:lineRule="auto"/>
        <w:rPr>
          <w:color w:val="000000" w:themeColor="text1"/>
          <w:sz w:val="20"/>
          <w:szCs w:val="20"/>
        </w:rPr>
      </w:pPr>
      <w:r w:rsidRPr="00517056">
        <w:rPr>
          <w:rFonts w:eastAsia="Times New Roman"/>
          <w:b/>
          <w:bCs/>
          <w:color w:val="000000" w:themeColor="text1"/>
          <w:sz w:val="24"/>
          <w:szCs w:val="24"/>
        </w:rPr>
        <w:t xml:space="preserve">Câu 54: </w:t>
      </w:r>
      <w:r w:rsidRPr="00517056">
        <w:rPr>
          <w:rFonts w:eastAsia="Times New Roman"/>
          <w:color w:val="000000" w:themeColor="text1"/>
          <w:sz w:val="24"/>
          <w:szCs w:val="24"/>
        </w:rPr>
        <w:t>Căn cứ vào Atlat Địa lí Việt Nam trang 22, cho biết trung tâm công nghiệp chế biến lương thực, thực</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phẩm nào sau đây có quy mô lớn?</w:t>
      </w:r>
    </w:p>
    <w:p w:rsidR="00601780" w:rsidRPr="00517056" w:rsidRDefault="00601780">
      <w:pPr>
        <w:spacing w:line="28" w:lineRule="exact"/>
        <w:rPr>
          <w:color w:val="000000" w:themeColor="text1"/>
          <w:sz w:val="24"/>
          <w:szCs w:val="24"/>
        </w:rPr>
      </w:pPr>
    </w:p>
    <w:p w:rsidR="00601780" w:rsidRPr="00517056" w:rsidRDefault="003975DF">
      <w:pPr>
        <w:tabs>
          <w:tab w:val="left" w:pos="2860"/>
          <w:tab w:val="left" w:pos="5020"/>
          <w:tab w:val="left" w:pos="7240"/>
        </w:tabs>
        <w:ind w:left="280"/>
        <w:rPr>
          <w:color w:val="000000" w:themeColor="text1"/>
          <w:sz w:val="20"/>
          <w:szCs w:val="20"/>
        </w:rPr>
      </w:pPr>
      <w:r w:rsidRPr="00517056">
        <w:rPr>
          <w:rFonts w:eastAsia="Times New Roman"/>
          <w:color w:val="000000" w:themeColor="text1"/>
          <w:sz w:val="24"/>
          <w:szCs w:val="24"/>
        </w:rPr>
        <w:t>A. Vinh.</w:t>
      </w:r>
      <w:r w:rsidRPr="00517056">
        <w:rPr>
          <w:color w:val="000000" w:themeColor="text1"/>
          <w:sz w:val="20"/>
          <w:szCs w:val="20"/>
        </w:rPr>
        <w:tab/>
      </w:r>
      <w:r w:rsidRPr="00517056">
        <w:rPr>
          <w:rFonts w:eastAsia="Times New Roman"/>
          <w:color w:val="000000" w:themeColor="text1"/>
          <w:sz w:val="24"/>
          <w:szCs w:val="24"/>
        </w:rPr>
        <w:t>B. Cần Thơ.</w:t>
      </w:r>
      <w:r w:rsidRPr="00517056">
        <w:rPr>
          <w:color w:val="000000" w:themeColor="text1"/>
          <w:sz w:val="20"/>
          <w:szCs w:val="20"/>
        </w:rPr>
        <w:tab/>
      </w:r>
      <w:r w:rsidRPr="00517056">
        <w:rPr>
          <w:rFonts w:eastAsia="Times New Roman"/>
          <w:color w:val="000000" w:themeColor="text1"/>
          <w:sz w:val="24"/>
          <w:szCs w:val="24"/>
        </w:rPr>
        <w:t>C. Tây Ninh.</w:t>
      </w:r>
      <w:r w:rsidRPr="00517056">
        <w:rPr>
          <w:color w:val="000000" w:themeColor="text1"/>
          <w:sz w:val="20"/>
          <w:szCs w:val="20"/>
        </w:rPr>
        <w:tab/>
      </w:r>
      <w:r w:rsidRPr="00517056">
        <w:rPr>
          <w:rFonts w:eastAsia="Times New Roman"/>
          <w:color w:val="000000" w:themeColor="text1"/>
          <w:sz w:val="24"/>
          <w:szCs w:val="24"/>
        </w:rPr>
        <w:t>D. Hà Nội.</w:t>
      </w:r>
    </w:p>
    <w:p w:rsidR="00601780" w:rsidRPr="00517056" w:rsidRDefault="003975DF">
      <w:pPr>
        <w:spacing w:line="238" w:lineRule="auto"/>
        <w:rPr>
          <w:color w:val="000000" w:themeColor="text1"/>
          <w:sz w:val="20"/>
          <w:szCs w:val="20"/>
        </w:rPr>
      </w:pPr>
      <w:r w:rsidRPr="00517056">
        <w:rPr>
          <w:rFonts w:eastAsia="Times New Roman"/>
          <w:b/>
          <w:bCs/>
          <w:color w:val="000000" w:themeColor="text1"/>
          <w:sz w:val="24"/>
          <w:szCs w:val="24"/>
        </w:rPr>
        <w:t xml:space="preserve">Câu 55: </w:t>
      </w:r>
      <w:r w:rsidRPr="00517056">
        <w:rPr>
          <w:rFonts w:eastAsia="Times New Roman"/>
          <w:color w:val="000000" w:themeColor="text1"/>
          <w:sz w:val="24"/>
          <w:szCs w:val="24"/>
        </w:rPr>
        <w:t>Căn cứ vào Atlat Địa lí Việt Nam trang 23, cho biết đường số</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5 nối Hà Nội với nơi nào sau đây?</w:t>
      </w:r>
    </w:p>
    <w:p w:rsidR="00601780" w:rsidRPr="00517056" w:rsidRDefault="003975DF">
      <w:pPr>
        <w:tabs>
          <w:tab w:val="left" w:pos="2860"/>
          <w:tab w:val="left" w:pos="5020"/>
          <w:tab w:val="left" w:pos="7180"/>
        </w:tabs>
        <w:ind w:left="260"/>
        <w:rPr>
          <w:color w:val="000000" w:themeColor="text1"/>
          <w:sz w:val="20"/>
          <w:szCs w:val="20"/>
        </w:rPr>
      </w:pPr>
      <w:r w:rsidRPr="00517056">
        <w:rPr>
          <w:rFonts w:eastAsia="Times New Roman"/>
          <w:color w:val="000000" w:themeColor="text1"/>
          <w:sz w:val="24"/>
          <w:szCs w:val="24"/>
        </w:rPr>
        <w:t>A. Nam Định.</w:t>
      </w:r>
      <w:r w:rsidRPr="00517056">
        <w:rPr>
          <w:color w:val="000000" w:themeColor="text1"/>
          <w:sz w:val="20"/>
          <w:szCs w:val="20"/>
        </w:rPr>
        <w:tab/>
      </w:r>
      <w:r w:rsidRPr="00517056">
        <w:rPr>
          <w:rFonts w:eastAsia="Times New Roman"/>
          <w:color w:val="000000" w:themeColor="text1"/>
          <w:sz w:val="24"/>
          <w:szCs w:val="24"/>
        </w:rPr>
        <w:t>B. Hòa Bình.</w:t>
      </w:r>
      <w:r w:rsidRPr="00517056">
        <w:rPr>
          <w:color w:val="000000" w:themeColor="text1"/>
          <w:sz w:val="20"/>
          <w:szCs w:val="20"/>
        </w:rPr>
        <w:tab/>
      </w:r>
      <w:r w:rsidRPr="00517056">
        <w:rPr>
          <w:rFonts w:eastAsia="Times New Roman"/>
          <w:color w:val="000000" w:themeColor="text1"/>
          <w:sz w:val="24"/>
          <w:szCs w:val="24"/>
        </w:rPr>
        <w:t>C. Hải Phòng.</w:t>
      </w:r>
      <w:r w:rsidRPr="00517056">
        <w:rPr>
          <w:color w:val="000000" w:themeColor="text1"/>
          <w:sz w:val="20"/>
          <w:szCs w:val="20"/>
        </w:rPr>
        <w:tab/>
      </w:r>
      <w:r w:rsidRPr="00517056">
        <w:rPr>
          <w:rFonts w:eastAsia="Times New Roman"/>
          <w:color w:val="000000" w:themeColor="text1"/>
          <w:sz w:val="23"/>
          <w:szCs w:val="23"/>
        </w:rPr>
        <w:t>D, Ninh Bình.</w:t>
      </w:r>
    </w:p>
    <w:p w:rsidR="00601780" w:rsidRPr="00517056" w:rsidRDefault="00601780">
      <w:pPr>
        <w:spacing w:line="10" w:lineRule="exact"/>
        <w:rPr>
          <w:color w:val="000000" w:themeColor="text1"/>
          <w:sz w:val="24"/>
          <w:szCs w:val="24"/>
        </w:rPr>
      </w:pPr>
    </w:p>
    <w:p w:rsidR="00601780" w:rsidRPr="00517056" w:rsidRDefault="003975DF">
      <w:pPr>
        <w:spacing w:line="235" w:lineRule="auto"/>
        <w:ind w:right="660"/>
        <w:rPr>
          <w:color w:val="000000" w:themeColor="text1"/>
          <w:sz w:val="20"/>
          <w:szCs w:val="20"/>
        </w:rPr>
      </w:pPr>
      <w:r w:rsidRPr="00517056">
        <w:rPr>
          <w:rFonts w:eastAsia="Times New Roman"/>
          <w:b/>
          <w:bCs/>
          <w:color w:val="000000" w:themeColor="text1"/>
          <w:sz w:val="24"/>
          <w:szCs w:val="24"/>
        </w:rPr>
        <w:t xml:space="preserve">Câu 56: </w:t>
      </w:r>
      <w:r w:rsidRPr="00517056">
        <w:rPr>
          <w:rFonts w:eastAsia="Times New Roman"/>
          <w:color w:val="000000" w:themeColor="text1"/>
          <w:sz w:val="24"/>
          <w:szCs w:val="24"/>
        </w:rPr>
        <w:t>Căn cứ vào Atlat Địa lí Việt Nam trang 25, cho biết tài nguyên du lịch nào sau đây là di sản tự</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nhiên thế giới?</w:t>
      </w:r>
    </w:p>
    <w:p w:rsidR="00601780" w:rsidRPr="00517056" w:rsidRDefault="00601780">
      <w:pPr>
        <w:spacing w:line="3" w:lineRule="exact"/>
        <w:rPr>
          <w:color w:val="000000" w:themeColor="text1"/>
          <w:sz w:val="24"/>
          <w:szCs w:val="24"/>
        </w:rPr>
      </w:pPr>
    </w:p>
    <w:p w:rsidR="00601780" w:rsidRPr="00517056" w:rsidRDefault="003975DF">
      <w:pPr>
        <w:tabs>
          <w:tab w:val="left" w:pos="2860"/>
          <w:tab w:val="left" w:pos="5020"/>
          <w:tab w:val="left" w:pos="7180"/>
        </w:tabs>
        <w:ind w:left="300"/>
        <w:rPr>
          <w:color w:val="000000" w:themeColor="text1"/>
          <w:sz w:val="20"/>
          <w:szCs w:val="20"/>
        </w:rPr>
      </w:pPr>
      <w:r w:rsidRPr="00517056">
        <w:rPr>
          <w:rFonts w:eastAsia="Times New Roman"/>
          <w:color w:val="000000" w:themeColor="text1"/>
          <w:sz w:val="24"/>
          <w:szCs w:val="24"/>
        </w:rPr>
        <w:t>A. Phong Nha Kẻ Bàng.</w:t>
      </w:r>
      <w:r w:rsidRPr="00517056">
        <w:rPr>
          <w:rFonts w:eastAsia="Times New Roman"/>
          <w:color w:val="000000" w:themeColor="text1"/>
          <w:sz w:val="24"/>
          <w:szCs w:val="24"/>
        </w:rPr>
        <w:tab/>
        <w:t>B. Cố đô Huế.</w:t>
      </w:r>
      <w:r w:rsidRPr="00517056">
        <w:rPr>
          <w:color w:val="000000" w:themeColor="text1"/>
          <w:sz w:val="20"/>
          <w:szCs w:val="20"/>
        </w:rPr>
        <w:tab/>
      </w:r>
      <w:r w:rsidRPr="00517056">
        <w:rPr>
          <w:rFonts w:eastAsia="Times New Roman"/>
          <w:color w:val="000000" w:themeColor="text1"/>
          <w:sz w:val="24"/>
          <w:szCs w:val="24"/>
        </w:rPr>
        <w:t>C. Di tích Mỹ Sơn.</w:t>
      </w:r>
      <w:r w:rsidRPr="00517056">
        <w:rPr>
          <w:color w:val="000000" w:themeColor="text1"/>
          <w:sz w:val="20"/>
          <w:szCs w:val="20"/>
        </w:rPr>
        <w:tab/>
      </w:r>
      <w:r w:rsidRPr="00517056">
        <w:rPr>
          <w:rFonts w:eastAsia="Times New Roman"/>
          <w:color w:val="000000" w:themeColor="text1"/>
          <w:sz w:val="24"/>
          <w:szCs w:val="24"/>
        </w:rPr>
        <w:t>D. Phố cổ Hội An</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57: </w:t>
      </w:r>
      <w:r w:rsidRPr="00517056">
        <w:rPr>
          <w:rFonts w:eastAsia="Times New Roman"/>
          <w:color w:val="000000" w:themeColor="text1"/>
          <w:sz w:val="24"/>
          <w:szCs w:val="24"/>
        </w:rPr>
        <w:t>Căn cứ vào Atlat Địa lí Việt Nam trang 26, cho biết nhà máy nhiệt điện Uông Bí thuộc tỉnh nào</w:t>
      </w:r>
    </w:p>
    <w:p w:rsidR="00601780" w:rsidRPr="00517056" w:rsidRDefault="003975DF">
      <w:pPr>
        <w:rPr>
          <w:color w:val="000000" w:themeColor="text1"/>
          <w:sz w:val="20"/>
          <w:szCs w:val="20"/>
        </w:rPr>
      </w:pPr>
      <w:r w:rsidRPr="00517056">
        <w:rPr>
          <w:rFonts w:eastAsia="Times New Roman"/>
          <w:color w:val="000000" w:themeColor="text1"/>
          <w:sz w:val="24"/>
          <w:szCs w:val="24"/>
        </w:rPr>
        <w:t>sau đây?</w:t>
      </w:r>
    </w:p>
    <w:p w:rsidR="00601780" w:rsidRPr="00517056" w:rsidRDefault="003975DF">
      <w:pPr>
        <w:tabs>
          <w:tab w:val="left" w:pos="2860"/>
          <w:tab w:val="left" w:pos="5020"/>
          <w:tab w:val="left" w:pos="7180"/>
        </w:tabs>
        <w:spacing w:line="238" w:lineRule="auto"/>
        <w:ind w:left="300"/>
        <w:rPr>
          <w:color w:val="000000" w:themeColor="text1"/>
          <w:sz w:val="20"/>
          <w:szCs w:val="20"/>
        </w:rPr>
      </w:pPr>
      <w:r w:rsidRPr="00517056">
        <w:rPr>
          <w:rFonts w:eastAsia="Times New Roman"/>
          <w:color w:val="000000" w:themeColor="text1"/>
          <w:sz w:val="24"/>
          <w:szCs w:val="24"/>
        </w:rPr>
        <w:t>A. Lạng Sơn.</w:t>
      </w:r>
      <w:r w:rsidRPr="00517056">
        <w:rPr>
          <w:color w:val="000000" w:themeColor="text1"/>
          <w:sz w:val="20"/>
          <w:szCs w:val="20"/>
        </w:rPr>
        <w:tab/>
      </w:r>
      <w:r w:rsidRPr="00517056">
        <w:rPr>
          <w:rFonts w:eastAsia="Times New Roman"/>
          <w:color w:val="000000" w:themeColor="text1"/>
          <w:sz w:val="24"/>
          <w:szCs w:val="24"/>
        </w:rPr>
        <w:t>B. Thái Nguyên.</w:t>
      </w:r>
      <w:r w:rsidRPr="00517056">
        <w:rPr>
          <w:color w:val="000000" w:themeColor="text1"/>
          <w:sz w:val="20"/>
          <w:szCs w:val="20"/>
        </w:rPr>
        <w:tab/>
      </w:r>
      <w:r w:rsidRPr="00517056">
        <w:rPr>
          <w:rFonts w:eastAsia="Times New Roman"/>
          <w:color w:val="000000" w:themeColor="text1"/>
          <w:sz w:val="24"/>
          <w:szCs w:val="24"/>
        </w:rPr>
        <w:t>C. Tuyên Quang.</w:t>
      </w:r>
      <w:r w:rsidRPr="00517056">
        <w:rPr>
          <w:color w:val="000000" w:themeColor="text1"/>
          <w:sz w:val="20"/>
          <w:szCs w:val="20"/>
        </w:rPr>
        <w:tab/>
      </w:r>
      <w:r w:rsidRPr="00517056">
        <w:rPr>
          <w:rFonts w:eastAsia="Times New Roman"/>
          <w:color w:val="000000" w:themeColor="text1"/>
          <w:sz w:val="24"/>
          <w:szCs w:val="24"/>
        </w:rPr>
        <w:t>D. Quảng Ninh.</w:t>
      </w:r>
    </w:p>
    <w:p w:rsidR="00601780" w:rsidRPr="00517056" w:rsidRDefault="00601780">
      <w:pPr>
        <w:spacing w:line="10" w:lineRule="exact"/>
        <w:rPr>
          <w:color w:val="000000" w:themeColor="text1"/>
          <w:sz w:val="24"/>
          <w:szCs w:val="24"/>
        </w:rPr>
      </w:pPr>
    </w:p>
    <w:p w:rsidR="00601780" w:rsidRPr="00517056" w:rsidRDefault="003975DF">
      <w:pPr>
        <w:spacing w:line="235" w:lineRule="auto"/>
        <w:ind w:right="280"/>
        <w:rPr>
          <w:color w:val="000000" w:themeColor="text1"/>
          <w:sz w:val="20"/>
          <w:szCs w:val="20"/>
        </w:rPr>
      </w:pPr>
      <w:r w:rsidRPr="00517056">
        <w:rPr>
          <w:rFonts w:eastAsia="Times New Roman"/>
          <w:b/>
          <w:bCs/>
          <w:color w:val="000000" w:themeColor="text1"/>
          <w:sz w:val="24"/>
          <w:szCs w:val="24"/>
        </w:rPr>
        <w:t xml:space="preserve">Câu 58: </w:t>
      </w:r>
      <w:r w:rsidRPr="00517056">
        <w:rPr>
          <w:rFonts w:eastAsia="Times New Roman"/>
          <w:color w:val="000000" w:themeColor="text1"/>
          <w:sz w:val="24"/>
          <w:szCs w:val="24"/>
        </w:rPr>
        <w:t>Căn cứ vào Atlat Địa lí Việt Nam trang 27, cho biết Khu kinh tế</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ven biển Nghi Sơn thuộc tỉnh nào</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sau đây?</w:t>
      </w:r>
    </w:p>
    <w:p w:rsidR="00601780" w:rsidRPr="00517056" w:rsidRDefault="00601780">
      <w:pPr>
        <w:spacing w:line="2" w:lineRule="exact"/>
        <w:rPr>
          <w:color w:val="000000" w:themeColor="text1"/>
          <w:sz w:val="24"/>
          <w:szCs w:val="24"/>
        </w:rPr>
      </w:pPr>
    </w:p>
    <w:p w:rsidR="00601780" w:rsidRPr="00517056" w:rsidRDefault="003975DF">
      <w:pPr>
        <w:tabs>
          <w:tab w:val="left" w:pos="2860"/>
          <w:tab w:val="left" w:pos="5020"/>
          <w:tab w:val="left" w:pos="7180"/>
        </w:tabs>
        <w:ind w:left="260"/>
        <w:rPr>
          <w:color w:val="000000" w:themeColor="text1"/>
          <w:sz w:val="20"/>
          <w:szCs w:val="20"/>
        </w:rPr>
      </w:pPr>
      <w:r w:rsidRPr="00517056">
        <w:rPr>
          <w:rFonts w:eastAsia="Times New Roman"/>
          <w:color w:val="000000" w:themeColor="text1"/>
          <w:sz w:val="24"/>
          <w:szCs w:val="24"/>
        </w:rPr>
        <w:t>A. Thanh Hóa.</w:t>
      </w:r>
      <w:r w:rsidRPr="00517056">
        <w:rPr>
          <w:color w:val="000000" w:themeColor="text1"/>
          <w:sz w:val="20"/>
          <w:szCs w:val="20"/>
        </w:rPr>
        <w:tab/>
      </w:r>
      <w:r w:rsidRPr="00517056">
        <w:rPr>
          <w:rFonts w:eastAsia="Times New Roman"/>
          <w:color w:val="000000" w:themeColor="text1"/>
          <w:sz w:val="24"/>
          <w:szCs w:val="24"/>
        </w:rPr>
        <w:t>B. Nghệ An.</w:t>
      </w:r>
      <w:r w:rsidRPr="00517056">
        <w:rPr>
          <w:color w:val="000000" w:themeColor="text1"/>
          <w:sz w:val="20"/>
          <w:szCs w:val="20"/>
        </w:rPr>
        <w:tab/>
      </w:r>
      <w:r w:rsidRPr="00517056">
        <w:rPr>
          <w:rFonts w:eastAsia="Times New Roman"/>
          <w:color w:val="000000" w:themeColor="text1"/>
          <w:sz w:val="24"/>
          <w:szCs w:val="24"/>
        </w:rPr>
        <w:t>C. Hà Tĩnh.</w:t>
      </w:r>
      <w:r w:rsidRPr="00517056">
        <w:rPr>
          <w:color w:val="000000" w:themeColor="text1"/>
          <w:sz w:val="20"/>
          <w:szCs w:val="20"/>
        </w:rPr>
        <w:tab/>
      </w:r>
      <w:r w:rsidRPr="00517056">
        <w:rPr>
          <w:rFonts w:eastAsia="Times New Roman"/>
          <w:color w:val="000000" w:themeColor="text1"/>
          <w:sz w:val="23"/>
          <w:szCs w:val="23"/>
        </w:rPr>
        <w:t>D. Quảng Bình.</w:t>
      </w:r>
    </w:p>
    <w:p w:rsidR="00601780" w:rsidRPr="00517056" w:rsidRDefault="00601780">
      <w:pPr>
        <w:spacing w:line="200" w:lineRule="exact"/>
        <w:rPr>
          <w:color w:val="000000" w:themeColor="text1"/>
          <w:sz w:val="24"/>
          <w:szCs w:val="24"/>
        </w:rPr>
      </w:pPr>
    </w:p>
    <w:p w:rsidR="00601780" w:rsidRPr="00517056" w:rsidRDefault="003975DF">
      <w:pPr>
        <w:spacing w:line="235" w:lineRule="auto"/>
        <w:ind w:right="60"/>
        <w:rPr>
          <w:color w:val="000000" w:themeColor="text1"/>
          <w:sz w:val="20"/>
          <w:szCs w:val="20"/>
        </w:rPr>
      </w:pPr>
      <w:bookmarkStart w:id="1" w:name="page2"/>
      <w:bookmarkEnd w:id="1"/>
      <w:r w:rsidRPr="00517056">
        <w:rPr>
          <w:rFonts w:eastAsia="Times New Roman"/>
          <w:b/>
          <w:bCs/>
          <w:color w:val="000000" w:themeColor="text1"/>
          <w:sz w:val="24"/>
          <w:szCs w:val="24"/>
        </w:rPr>
        <w:t xml:space="preserve">Câu 59: </w:t>
      </w:r>
      <w:r w:rsidRPr="00517056">
        <w:rPr>
          <w:rFonts w:eastAsia="Times New Roman"/>
          <w:color w:val="000000" w:themeColor="text1"/>
          <w:sz w:val="24"/>
          <w:szCs w:val="24"/>
        </w:rPr>
        <w:t>Căn cứ vào Atlat Địa lí Việt Nam trang 28, cho biết cảng biển Phan Thiết thuộc tỉnh nào sau đây 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Duyên hải Nam Trung Bộ?.</w:t>
      </w:r>
    </w:p>
    <w:p w:rsidR="00601780" w:rsidRPr="00517056" w:rsidRDefault="00601780">
      <w:pPr>
        <w:spacing w:line="5" w:lineRule="exact"/>
        <w:rPr>
          <w:color w:val="000000" w:themeColor="text1"/>
          <w:sz w:val="20"/>
          <w:szCs w:val="20"/>
        </w:rPr>
      </w:pPr>
    </w:p>
    <w:p w:rsidR="00601780" w:rsidRPr="00517056" w:rsidRDefault="003975DF">
      <w:pPr>
        <w:tabs>
          <w:tab w:val="left" w:pos="2860"/>
          <w:tab w:val="left" w:pos="5020"/>
          <w:tab w:val="left" w:pos="7180"/>
        </w:tabs>
        <w:ind w:left="260"/>
        <w:rPr>
          <w:color w:val="000000" w:themeColor="text1"/>
          <w:sz w:val="20"/>
          <w:szCs w:val="20"/>
        </w:rPr>
      </w:pPr>
      <w:r w:rsidRPr="00517056">
        <w:rPr>
          <w:rFonts w:eastAsia="Times New Roman"/>
          <w:color w:val="000000" w:themeColor="text1"/>
          <w:sz w:val="24"/>
          <w:szCs w:val="24"/>
        </w:rPr>
        <w:lastRenderedPageBreak/>
        <w:t>A. Ninh Thuận.</w:t>
      </w:r>
      <w:r w:rsidRPr="00517056">
        <w:rPr>
          <w:color w:val="000000" w:themeColor="text1"/>
          <w:sz w:val="20"/>
          <w:szCs w:val="20"/>
        </w:rPr>
        <w:tab/>
      </w:r>
      <w:r w:rsidRPr="00517056">
        <w:rPr>
          <w:rFonts w:eastAsia="Times New Roman"/>
          <w:color w:val="000000" w:themeColor="text1"/>
          <w:sz w:val="24"/>
          <w:szCs w:val="24"/>
        </w:rPr>
        <w:t>B. Bình Định.</w:t>
      </w:r>
      <w:r w:rsidRPr="00517056">
        <w:rPr>
          <w:color w:val="000000" w:themeColor="text1"/>
          <w:sz w:val="20"/>
          <w:szCs w:val="20"/>
        </w:rPr>
        <w:tab/>
      </w:r>
      <w:r w:rsidRPr="00517056">
        <w:rPr>
          <w:rFonts w:eastAsia="Times New Roman"/>
          <w:color w:val="000000" w:themeColor="text1"/>
          <w:sz w:val="24"/>
          <w:szCs w:val="24"/>
        </w:rPr>
        <w:t>C. Bình Thuận.</w:t>
      </w:r>
      <w:r w:rsidRPr="00517056">
        <w:rPr>
          <w:color w:val="000000" w:themeColor="text1"/>
          <w:sz w:val="20"/>
          <w:szCs w:val="20"/>
        </w:rPr>
        <w:tab/>
      </w:r>
      <w:r w:rsidRPr="00517056">
        <w:rPr>
          <w:rFonts w:eastAsia="Times New Roman"/>
          <w:color w:val="000000" w:themeColor="text1"/>
          <w:sz w:val="23"/>
          <w:szCs w:val="23"/>
        </w:rPr>
        <w:t>D. Phú Yên.</w:t>
      </w:r>
    </w:p>
    <w:p w:rsidR="00601780" w:rsidRPr="00517056" w:rsidRDefault="00601780">
      <w:pPr>
        <w:spacing w:line="29" w:lineRule="exact"/>
        <w:rPr>
          <w:color w:val="000000" w:themeColor="text1"/>
          <w:sz w:val="20"/>
          <w:szCs w:val="20"/>
        </w:rPr>
      </w:pPr>
    </w:p>
    <w:p w:rsidR="00601780" w:rsidRPr="00517056" w:rsidRDefault="003975DF">
      <w:pPr>
        <w:spacing w:line="235" w:lineRule="auto"/>
        <w:ind w:right="280"/>
        <w:rPr>
          <w:color w:val="000000" w:themeColor="text1"/>
          <w:sz w:val="20"/>
          <w:szCs w:val="20"/>
        </w:rPr>
      </w:pPr>
      <w:r w:rsidRPr="00517056">
        <w:rPr>
          <w:rFonts w:eastAsia="Times New Roman"/>
          <w:b/>
          <w:bCs/>
          <w:color w:val="000000" w:themeColor="text1"/>
          <w:sz w:val="24"/>
          <w:szCs w:val="24"/>
        </w:rPr>
        <w:t xml:space="preserve">Câu 60: </w:t>
      </w:r>
      <w:r w:rsidRPr="00517056">
        <w:rPr>
          <w:rFonts w:eastAsia="Times New Roman"/>
          <w:color w:val="000000" w:themeColor="text1"/>
          <w:sz w:val="24"/>
          <w:szCs w:val="24"/>
        </w:rPr>
        <w:t>Căn cứ vào Atlat Địa lí Việt Nam trang 29, cho biết kênh</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Vĩnh Tế</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nối Hà Tiên với điểm nào sau</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đây?</w:t>
      </w:r>
    </w:p>
    <w:p w:rsidR="00601780" w:rsidRPr="00517056" w:rsidRDefault="00601780">
      <w:pPr>
        <w:spacing w:line="2" w:lineRule="exact"/>
        <w:rPr>
          <w:color w:val="000000" w:themeColor="text1"/>
          <w:sz w:val="20"/>
          <w:szCs w:val="20"/>
        </w:rPr>
      </w:pPr>
    </w:p>
    <w:p w:rsidR="00601780" w:rsidRPr="00517056" w:rsidRDefault="003975DF">
      <w:pPr>
        <w:tabs>
          <w:tab w:val="left" w:pos="2860"/>
          <w:tab w:val="left" w:pos="5020"/>
          <w:tab w:val="left" w:pos="7180"/>
        </w:tabs>
        <w:ind w:left="360"/>
        <w:rPr>
          <w:color w:val="000000" w:themeColor="text1"/>
          <w:sz w:val="20"/>
          <w:szCs w:val="20"/>
        </w:rPr>
      </w:pPr>
      <w:r w:rsidRPr="00517056">
        <w:rPr>
          <w:rFonts w:eastAsia="Times New Roman"/>
          <w:color w:val="000000" w:themeColor="text1"/>
          <w:sz w:val="24"/>
          <w:szCs w:val="24"/>
        </w:rPr>
        <w:t>A. Long Xuyên.</w:t>
      </w:r>
      <w:r w:rsidRPr="00517056">
        <w:rPr>
          <w:color w:val="000000" w:themeColor="text1"/>
          <w:sz w:val="20"/>
          <w:szCs w:val="20"/>
        </w:rPr>
        <w:tab/>
      </w:r>
      <w:r w:rsidRPr="00517056">
        <w:rPr>
          <w:rFonts w:eastAsia="Times New Roman"/>
          <w:color w:val="000000" w:themeColor="text1"/>
          <w:sz w:val="24"/>
          <w:szCs w:val="24"/>
        </w:rPr>
        <w:t>B. Ngã Bảy.</w:t>
      </w:r>
      <w:r w:rsidRPr="00517056">
        <w:rPr>
          <w:color w:val="000000" w:themeColor="text1"/>
          <w:sz w:val="20"/>
          <w:szCs w:val="20"/>
        </w:rPr>
        <w:tab/>
      </w:r>
      <w:r w:rsidRPr="00517056">
        <w:rPr>
          <w:rFonts w:eastAsia="Times New Roman"/>
          <w:color w:val="000000" w:themeColor="text1"/>
          <w:sz w:val="24"/>
          <w:szCs w:val="24"/>
        </w:rPr>
        <w:t>C. Cao Lãnh.</w:t>
      </w:r>
      <w:r w:rsidRPr="00517056">
        <w:rPr>
          <w:color w:val="000000" w:themeColor="text1"/>
          <w:sz w:val="20"/>
          <w:szCs w:val="20"/>
        </w:rPr>
        <w:tab/>
      </w:r>
      <w:r w:rsidRPr="00517056">
        <w:rPr>
          <w:rFonts w:eastAsia="Times New Roman"/>
          <w:color w:val="000000" w:themeColor="text1"/>
          <w:sz w:val="23"/>
          <w:szCs w:val="23"/>
        </w:rPr>
        <w:t>D. Châu Đốc.</w:t>
      </w:r>
    </w:p>
    <w:p w:rsidR="00601780" w:rsidRPr="00517056" w:rsidRDefault="00601780">
      <w:pPr>
        <w:spacing w:line="47"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61: </w:t>
      </w:r>
      <w:r w:rsidRPr="00517056">
        <w:rPr>
          <w:rFonts w:eastAsia="Times New Roman"/>
          <w:color w:val="000000" w:themeColor="text1"/>
          <w:sz w:val="24"/>
          <w:szCs w:val="24"/>
        </w:rPr>
        <w:t>Cho bảng số liệu:</w:t>
      </w:r>
    </w:p>
    <w:p w:rsidR="00601780" w:rsidRPr="00517056" w:rsidRDefault="00601780">
      <w:pPr>
        <w:spacing w:line="33" w:lineRule="exact"/>
        <w:rPr>
          <w:color w:val="000000" w:themeColor="text1"/>
          <w:sz w:val="20"/>
          <w:szCs w:val="20"/>
        </w:rPr>
      </w:pPr>
    </w:p>
    <w:p w:rsidR="00601780" w:rsidRPr="00517056" w:rsidRDefault="003975DF">
      <w:pPr>
        <w:ind w:left="2060"/>
        <w:rPr>
          <w:color w:val="000000" w:themeColor="text1"/>
          <w:sz w:val="20"/>
          <w:szCs w:val="20"/>
        </w:rPr>
      </w:pPr>
      <w:r w:rsidRPr="00517056">
        <w:rPr>
          <w:rFonts w:eastAsia="Times New Roman"/>
          <w:color w:val="000000" w:themeColor="text1"/>
          <w:sz w:val="24"/>
          <w:szCs w:val="24"/>
        </w:rPr>
        <w:t>SỐ DÂN VÀ SẢN LƯỢNG LÚA CỦA IN-ĐÔ-NÊ-XI-A, NĂM 2018</w:t>
      </w:r>
    </w:p>
    <w:p w:rsidR="00601780" w:rsidRPr="00517056" w:rsidRDefault="00601780">
      <w:pPr>
        <w:spacing w:line="34" w:lineRule="exact"/>
        <w:rPr>
          <w:color w:val="000000" w:themeColor="text1"/>
          <w:sz w:val="20"/>
          <w:szCs w:val="20"/>
        </w:rPr>
      </w:pPr>
    </w:p>
    <w:tbl>
      <w:tblPr>
        <w:tblW w:w="0" w:type="auto"/>
        <w:tblInd w:w="1090" w:type="dxa"/>
        <w:tblLayout w:type="fixed"/>
        <w:tblCellMar>
          <w:left w:w="0" w:type="dxa"/>
          <w:right w:w="0" w:type="dxa"/>
        </w:tblCellMar>
        <w:tblLook w:val="04A0" w:firstRow="1" w:lastRow="0" w:firstColumn="1" w:lastColumn="0" w:noHBand="0" w:noVBand="1"/>
      </w:tblPr>
      <w:tblGrid>
        <w:gridCol w:w="4600"/>
        <w:gridCol w:w="3700"/>
      </w:tblGrid>
      <w:tr w:rsidR="00517056" w:rsidRPr="00517056">
        <w:trPr>
          <w:trHeight w:val="316"/>
        </w:trPr>
        <w:tc>
          <w:tcPr>
            <w:tcW w:w="4600" w:type="dxa"/>
            <w:tcBorders>
              <w:top w:val="single" w:sz="8" w:space="0" w:color="auto"/>
              <w:left w:val="single" w:sz="8" w:space="0" w:color="auto"/>
              <w:right w:val="single" w:sz="8" w:space="0" w:color="auto"/>
            </w:tcBorders>
            <w:vAlign w:val="bottom"/>
          </w:tcPr>
          <w:p w:rsidR="00601780" w:rsidRPr="00517056" w:rsidRDefault="003975DF">
            <w:pPr>
              <w:jc w:val="center"/>
              <w:rPr>
                <w:color w:val="000000" w:themeColor="text1"/>
                <w:sz w:val="20"/>
                <w:szCs w:val="20"/>
              </w:rPr>
            </w:pPr>
            <w:r w:rsidRPr="00517056">
              <w:rPr>
                <w:rFonts w:eastAsia="Times New Roman"/>
                <w:b/>
                <w:bCs/>
                <w:color w:val="000000" w:themeColor="text1"/>
                <w:sz w:val="24"/>
                <w:szCs w:val="24"/>
              </w:rPr>
              <w:t xml:space="preserve">Số dân </w:t>
            </w:r>
            <w:r w:rsidRPr="00517056">
              <w:rPr>
                <w:rFonts w:eastAsia="Times New Roman"/>
                <w:i/>
                <w:iCs/>
                <w:color w:val="000000" w:themeColor="text1"/>
                <w:sz w:val="24"/>
                <w:szCs w:val="24"/>
              </w:rPr>
              <w:t>(triệu người)</w:t>
            </w:r>
          </w:p>
        </w:tc>
        <w:tc>
          <w:tcPr>
            <w:tcW w:w="3700" w:type="dxa"/>
            <w:tcBorders>
              <w:top w:val="single" w:sz="8" w:space="0" w:color="auto"/>
              <w:right w:val="single" w:sz="8" w:space="0" w:color="auto"/>
            </w:tcBorders>
            <w:vAlign w:val="bottom"/>
          </w:tcPr>
          <w:p w:rsidR="00601780" w:rsidRPr="00517056" w:rsidRDefault="003975DF">
            <w:pPr>
              <w:jc w:val="center"/>
              <w:rPr>
                <w:color w:val="000000" w:themeColor="text1"/>
                <w:sz w:val="20"/>
                <w:szCs w:val="20"/>
              </w:rPr>
            </w:pPr>
            <w:r w:rsidRPr="00517056">
              <w:rPr>
                <w:rFonts w:eastAsia="Times New Roman"/>
                <w:b/>
                <w:bCs/>
                <w:color w:val="000000" w:themeColor="text1"/>
                <w:sz w:val="24"/>
                <w:szCs w:val="24"/>
              </w:rPr>
              <w:t xml:space="preserve">Sản lượng lúa </w:t>
            </w:r>
            <w:r w:rsidRPr="00517056">
              <w:rPr>
                <w:rFonts w:eastAsia="Times New Roman"/>
                <w:i/>
                <w:iCs/>
                <w:color w:val="000000" w:themeColor="text1"/>
                <w:sz w:val="24"/>
                <w:szCs w:val="24"/>
              </w:rPr>
              <w:t>(nghìn tấn)</w:t>
            </w:r>
          </w:p>
        </w:tc>
      </w:tr>
      <w:tr w:rsidR="00517056" w:rsidRPr="00517056">
        <w:trPr>
          <w:trHeight w:val="47"/>
        </w:trPr>
        <w:tc>
          <w:tcPr>
            <w:tcW w:w="4600" w:type="dxa"/>
            <w:tcBorders>
              <w:left w:val="single" w:sz="8" w:space="0" w:color="auto"/>
              <w:bottom w:val="single" w:sz="8" w:space="0" w:color="auto"/>
              <w:right w:val="single" w:sz="8" w:space="0" w:color="auto"/>
            </w:tcBorders>
            <w:vAlign w:val="bottom"/>
          </w:tcPr>
          <w:p w:rsidR="00601780" w:rsidRPr="00517056" w:rsidRDefault="00601780">
            <w:pPr>
              <w:rPr>
                <w:color w:val="000000" w:themeColor="text1"/>
                <w:sz w:val="4"/>
                <w:szCs w:val="4"/>
              </w:rPr>
            </w:pPr>
          </w:p>
        </w:tc>
        <w:tc>
          <w:tcPr>
            <w:tcW w:w="3700" w:type="dxa"/>
            <w:tcBorders>
              <w:bottom w:val="single" w:sz="8" w:space="0" w:color="auto"/>
              <w:right w:val="single" w:sz="8" w:space="0" w:color="auto"/>
            </w:tcBorders>
            <w:vAlign w:val="bottom"/>
          </w:tcPr>
          <w:p w:rsidR="00601780" w:rsidRPr="00517056" w:rsidRDefault="00601780">
            <w:pPr>
              <w:rPr>
                <w:color w:val="000000" w:themeColor="text1"/>
                <w:sz w:val="4"/>
                <w:szCs w:val="4"/>
              </w:rPr>
            </w:pPr>
          </w:p>
        </w:tc>
      </w:tr>
      <w:tr w:rsidR="00517056" w:rsidRPr="00517056">
        <w:trPr>
          <w:trHeight w:val="296"/>
        </w:trPr>
        <w:tc>
          <w:tcPr>
            <w:tcW w:w="4600" w:type="dxa"/>
            <w:tcBorders>
              <w:left w:val="single" w:sz="8" w:space="0" w:color="auto"/>
              <w:right w:val="single" w:sz="8" w:space="0" w:color="auto"/>
            </w:tcBorders>
            <w:vAlign w:val="bottom"/>
          </w:tcPr>
          <w:p w:rsidR="00601780" w:rsidRPr="00517056" w:rsidRDefault="003975DF">
            <w:pPr>
              <w:ind w:right="2000"/>
              <w:jc w:val="right"/>
              <w:rPr>
                <w:color w:val="000000" w:themeColor="text1"/>
                <w:sz w:val="20"/>
                <w:szCs w:val="20"/>
              </w:rPr>
            </w:pPr>
            <w:r w:rsidRPr="00517056">
              <w:rPr>
                <w:rFonts w:eastAsia="Times New Roman"/>
                <w:color w:val="000000" w:themeColor="text1"/>
                <w:sz w:val="24"/>
                <w:szCs w:val="24"/>
              </w:rPr>
              <w:t>265</w:t>
            </w:r>
          </w:p>
        </w:tc>
        <w:tc>
          <w:tcPr>
            <w:tcW w:w="3700" w:type="dxa"/>
            <w:tcBorders>
              <w:right w:val="single" w:sz="8" w:space="0" w:color="auto"/>
            </w:tcBorders>
            <w:vAlign w:val="bottom"/>
          </w:tcPr>
          <w:p w:rsidR="00601780" w:rsidRPr="00517056" w:rsidRDefault="003975DF">
            <w:pPr>
              <w:ind w:right="1440"/>
              <w:jc w:val="right"/>
              <w:rPr>
                <w:color w:val="000000" w:themeColor="text1"/>
                <w:sz w:val="20"/>
                <w:szCs w:val="20"/>
              </w:rPr>
            </w:pPr>
            <w:r w:rsidRPr="00517056">
              <w:rPr>
                <w:rFonts w:eastAsia="Times New Roman"/>
                <w:color w:val="000000" w:themeColor="text1"/>
                <w:sz w:val="24"/>
                <w:szCs w:val="24"/>
              </w:rPr>
              <w:t>83037</w:t>
            </w:r>
          </w:p>
        </w:tc>
      </w:tr>
      <w:tr w:rsidR="00517056" w:rsidRPr="00517056">
        <w:trPr>
          <w:trHeight w:val="49"/>
        </w:trPr>
        <w:tc>
          <w:tcPr>
            <w:tcW w:w="4600" w:type="dxa"/>
            <w:tcBorders>
              <w:left w:val="single" w:sz="8" w:space="0" w:color="auto"/>
              <w:bottom w:val="single" w:sz="8" w:space="0" w:color="auto"/>
              <w:right w:val="single" w:sz="8" w:space="0" w:color="auto"/>
            </w:tcBorders>
            <w:vAlign w:val="bottom"/>
          </w:tcPr>
          <w:p w:rsidR="00601780" w:rsidRPr="00517056" w:rsidRDefault="00601780">
            <w:pPr>
              <w:rPr>
                <w:color w:val="000000" w:themeColor="text1"/>
                <w:sz w:val="4"/>
                <w:szCs w:val="4"/>
              </w:rPr>
            </w:pPr>
          </w:p>
        </w:tc>
        <w:tc>
          <w:tcPr>
            <w:tcW w:w="3700" w:type="dxa"/>
            <w:tcBorders>
              <w:bottom w:val="single" w:sz="8" w:space="0" w:color="auto"/>
              <w:right w:val="single" w:sz="8" w:space="0" w:color="auto"/>
            </w:tcBorders>
            <w:vAlign w:val="bottom"/>
          </w:tcPr>
          <w:p w:rsidR="00601780" w:rsidRPr="00517056" w:rsidRDefault="00601780">
            <w:pPr>
              <w:rPr>
                <w:color w:val="000000" w:themeColor="text1"/>
                <w:sz w:val="4"/>
                <w:szCs w:val="4"/>
              </w:rPr>
            </w:pPr>
          </w:p>
        </w:tc>
      </w:tr>
    </w:tbl>
    <w:p w:rsidR="00601780" w:rsidRPr="00517056" w:rsidRDefault="003975DF">
      <w:pPr>
        <w:spacing w:line="232" w:lineRule="auto"/>
        <w:ind w:left="1980"/>
        <w:rPr>
          <w:color w:val="000000" w:themeColor="text1"/>
          <w:sz w:val="20"/>
          <w:szCs w:val="20"/>
        </w:rPr>
      </w:pPr>
      <w:r w:rsidRPr="00517056">
        <w:rPr>
          <w:rFonts w:eastAsia="Times New Roman"/>
          <w:i/>
          <w:iCs/>
          <w:color w:val="000000" w:themeColor="text1"/>
          <w:sz w:val="24"/>
          <w:szCs w:val="24"/>
        </w:rPr>
        <w:t>(Nguồn: Niên giám thống kê Việt Nam 2018, NXB Thống kê, 2019)</w:t>
      </w:r>
    </w:p>
    <w:p w:rsidR="00601780" w:rsidRPr="00517056" w:rsidRDefault="00601780">
      <w:pPr>
        <w:spacing w:line="43"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color w:val="000000" w:themeColor="text1"/>
          <w:sz w:val="24"/>
          <w:szCs w:val="24"/>
        </w:rPr>
        <w:t>Căn cứ vào bảng số liệu, bình quân sản lượng lúa theo đầu người của In-đô-nê-xi-a năm 2018 là</w:t>
      </w:r>
    </w:p>
    <w:p w:rsidR="00601780" w:rsidRPr="00517056" w:rsidRDefault="00601780">
      <w:pPr>
        <w:spacing w:line="20" w:lineRule="exact"/>
        <w:rPr>
          <w:color w:val="000000" w:themeColor="text1"/>
          <w:sz w:val="20"/>
          <w:szCs w:val="20"/>
        </w:rPr>
      </w:pPr>
    </w:p>
    <w:p w:rsidR="00601780" w:rsidRPr="00517056" w:rsidRDefault="00601780">
      <w:pPr>
        <w:spacing w:line="47" w:lineRule="exact"/>
        <w:rPr>
          <w:color w:val="000000" w:themeColor="text1"/>
          <w:sz w:val="20"/>
          <w:szCs w:val="20"/>
        </w:rPr>
      </w:pPr>
    </w:p>
    <w:p w:rsidR="00601780" w:rsidRPr="00517056" w:rsidRDefault="003975DF">
      <w:pPr>
        <w:tabs>
          <w:tab w:val="left" w:pos="2800"/>
          <w:tab w:val="left" w:pos="5020"/>
          <w:tab w:val="left" w:pos="7240"/>
        </w:tabs>
        <w:ind w:left="460"/>
        <w:rPr>
          <w:color w:val="000000" w:themeColor="text1"/>
          <w:sz w:val="20"/>
          <w:szCs w:val="20"/>
        </w:rPr>
      </w:pPr>
      <w:r w:rsidRPr="00517056">
        <w:rPr>
          <w:rFonts w:eastAsia="Times New Roman"/>
          <w:color w:val="000000" w:themeColor="text1"/>
          <w:sz w:val="24"/>
          <w:szCs w:val="24"/>
        </w:rPr>
        <w:t>A. 319 kg/người.</w:t>
      </w:r>
      <w:r w:rsidRPr="00517056">
        <w:rPr>
          <w:color w:val="000000" w:themeColor="text1"/>
          <w:sz w:val="20"/>
          <w:szCs w:val="20"/>
        </w:rPr>
        <w:tab/>
      </w:r>
      <w:r w:rsidRPr="00517056">
        <w:rPr>
          <w:rFonts w:eastAsia="Times New Roman"/>
          <w:color w:val="000000" w:themeColor="text1"/>
          <w:sz w:val="24"/>
          <w:szCs w:val="24"/>
        </w:rPr>
        <w:t>B. 31,3 kg/người.</w:t>
      </w:r>
      <w:r w:rsidRPr="00517056">
        <w:rPr>
          <w:color w:val="000000" w:themeColor="text1"/>
          <w:sz w:val="20"/>
          <w:szCs w:val="20"/>
        </w:rPr>
        <w:tab/>
      </w:r>
      <w:r w:rsidRPr="00517056">
        <w:rPr>
          <w:rFonts w:eastAsia="Times New Roman"/>
          <w:color w:val="000000" w:themeColor="text1"/>
          <w:sz w:val="24"/>
          <w:szCs w:val="24"/>
        </w:rPr>
        <w:t>C. 31,9 tạ/người.</w:t>
      </w:r>
      <w:r w:rsidRPr="00517056">
        <w:rPr>
          <w:color w:val="000000" w:themeColor="text1"/>
          <w:sz w:val="20"/>
          <w:szCs w:val="20"/>
        </w:rPr>
        <w:tab/>
      </w:r>
      <w:r w:rsidRPr="00517056">
        <w:rPr>
          <w:rFonts w:eastAsia="Times New Roman"/>
          <w:color w:val="000000" w:themeColor="text1"/>
          <w:sz w:val="24"/>
          <w:szCs w:val="24"/>
        </w:rPr>
        <w:t>D. 313 kg/người.</w:t>
      </w:r>
    </w:p>
    <w:p w:rsidR="00601780" w:rsidRPr="00517056" w:rsidRDefault="00601780">
      <w:pPr>
        <w:spacing w:line="47" w:lineRule="exact"/>
        <w:rPr>
          <w:color w:val="000000" w:themeColor="text1"/>
          <w:sz w:val="20"/>
          <w:szCs w:val="20"/>
        </w:rPr>
      </w:pPr>
    </w:p>
    <w:p w:rsidR="00601780" w:rsidRPr="00517056" w:rsidRDefault="003975DF">
      <w:pPr>
        <w:ind w:left="100"/>
        <w:rPr>
          <w:color w:val="000000" w:themeColor="text1"/>
          <w:sz w:val="20"/>
          <w:szCs w:val="20"/>
        </w:rPr>
      </w:pPr>
      <w:r w:rsidRPr="00517056">
        <w:rPr>
          <w:rFonts w:eastAsia="Times New Roman"/>
          <w:b/>
          <w:bCs/>
          <w:color w:val="000000" w:themeColor="text1"/>
          <w:sz w:val="24"/>
          <w:szCs w:val="24"/>
        </w:rPr>
        <w:t>Câu 62: Cho biểu đồ:</w:t>
      </w:r>
    </w:p>
    <w:p w:rsidR="00601780" w:rsidRPr="00517056" w:rsidRDefault="00601780">
      <w:pPr>
        <w:spacing w:line="83" w:lineRule="exact"/>
        <w:rPr>
          <w:color w:val="000000" w:themeColor="text1"/>
          <w:sz w:val="20"/>
          <w:szCs w:val="20"/>
        </w:rPr>
      </w:pPr>
    </w:p>
    <w:p w:rsidR="00601780" w:rsidRPr="00517056" w:rsidRDefault="003975DF">
      <w:pPr>
        <w:ind w:left="720"/>
        <w:rPr>
          <w:rFonts w:eastAsia="Times New Roman"/>
          <w:b/>
          <w:bCs/>
          <w:color w:val="000000" w:themeColor="text1"/>
          <w:sz w:val="24"/>
          <w:szCs w:val="24"/>
        </w:rPr>
      </w:pPr>
      <w:r w:rsidRPr="00517056">
        <w:rPr>
          <w:rFonts w:eastAsia="Times New Roman"/>
          <w:b/>
          <w:bCs/>
          <w:color w:val="000000" w:themeColor="text1"/>
          <w:sz w:val="24"/>
          <w:szCs w:val="24"/>
        </w:rPr>
        <w:t>Sự thay đổi tỉ trọng GDP phân theo ngành kinh tế của Bru-nây năm 2010 và năm 2018</w:t>
      </w:r>
    </w:p>
    <w:p w:rsidR="00EF4831" w:rsidRPr="00517056" w:rsidRDefault="00517056">
      <w:pPr>
        <w:ind w:left="720"/>
        <w:rPr>
          <w:color w:val="000000" w:themeColor="text1"/>
          <w:sz w:val="20"/>
          <w:szCs w:val="20"/>
        </w:rPr>
      </w:pPr>
      <w:r>
        <w:rPr>
          <w:noProof/>
          <w:color w:val="000000" w:themeColor="text1"/>
          <w:sz w:val="20"/>
          <w:szCs w:val="20"/>
        </w:rPr>
        <w:drawing>
          <wp:inline distT="0" distB="0" distL="0" distR="0" wp14:anchorId="67570DB0" wp14:editId="11B50D9B">
            <wp:extent cx="3524250" cy="2085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085975"/>
                    </a:xfrm>
                    <a:prstGeom prst="rect">
                      <a:avLst/>
                    </a:prstGeom>
                    <a:noFill/>
                    <a:ln>
                      <a:noFill/>
                    </a:ln>
                  </pic:spPr>
                </pic:pic>
              </a:graphicData>
            </a:graphic>
          </wp:inline>
        </w:drawing>
      </w:r>
    </w:p>
    <w:p w:rsidR="00601780" w:rsidRPr="00517056" w:rsidRDefault="00601780">
      <w:pPr>
        <w:spacing w:line="200" w:lineRule="exact"/>
        <w:rPr>
          <w:color w:val="000000" w:themeColor="text1"/>
          <w:sz w:val="20"/>
          <w:szCs w:val="20"/>
        </w:rPr>
      </w:pPr>
    </w:p>
    <w:p w:rsidR="00601780" w:rsidRPr="00517056" w:rsidRDefault="003975DF">
      <w:pPr>
        <w:ind w:left="1980"/>
        <w:rPr>
          <w:color w:val="000000" w:themeColor="text1"/>
          <w:sz w:val="20"/>
          <w:szCs w:val="20"/>
        </w:rPr>
      </w:pPr>
      <w:r w:rsidRPr="00517056">
        <w:rPr>
          <w:rFonts w:eastAsia="Times New Roman"/>
          <w:i/>
          <w:iCs/>
          <w:color w:val="000000" w:themeColor="text1"/>
          <w:sz w:val="24"/>
          <w:szCs w:val="24"/>
        </w:rPr>
        <w:t>(Nguồn: Niên giám thống kê Việt Nam 2017, NXB Thống kê, 2018)</w:t>
      </w:r>
    </w:p>
    <w:p w:rsidR="00601780" w:rsidRPr="00517056" w:rsidRDefault="00601780">
      <w:pPr>
        <w:spacing w:line="40" w:lineRule="exact"/>
        <w:rPr>
          <w:color w:val="000000" w:themeColor="text1"/>
          <w:sz w:val="20"/>
          <w:szCs w:val="20"/>
        </w:rPr>
      </w:pPr>
    </w:p>
    <w:p w:rsidR="00601780" w:rsidRPr="00517056" w:rsidRDefault="003975DF">
      <w:pPr>
        <w:ind w:left="100"/>
        <w:rPr>
          <w:color w:val="000000" w:themeColor="text1"/>
          <w:sz w:val="20"/>
          <w:szCs w:val="20"/>
        </w:rPr>
      </w:pPr>
      <w:r w:rsidRPr="00517056">
        <w:rPr>
          <w:rFonts w:eastAsia="Times New Roman"/>
          <w:color w:val="000000" w:themeColor="text1"/>
          <w:sz w:val="24"/>
          <w:szCs w:val="24"/>
        </w:rPr>
        <w:t>Căn cứ biểu đồ, nhận xét nào sau đây đúng về sự thay đổi tỉ trọng GDP phân theo ngành kinh tế của</w:t>
      </w:r>
    </w:p>
    <w:p w:rsidR="00601780" w:rsidRPr="00517056" w:rsidRDefault="00601780">
      <w:pPr>
        <w:spacing w:line="83" w:lineRule="exact"/>
        <w:rPr>
          <w:color w:val="000000" w:themeColor="text1"/>
          <w:sz w:val="20"/>
          <w:szCs w:val="20"/>
        </w:rPr>
      </w:pPr>
    </w:p>
    <w:p w:rsidR="00601780" w:rsidRPr="00517056" w:rsidRDefault="003975DF">
      <w:pPr>
        <w:ind w:left="100"/>
        <w:rPr>
          <w:color w:val="000000" w:themeColor="text1"/>
          <w:sz w:val="20"/>
          <w:szCs w:val="20"/>
        </w:rPr>
      </w:pPr>
      <w:r w:rsidRPr="00517056">
        <w:rPr>
          <w:rFonts w:eastAsia="Times New Roman"/>
          <w:color w:val="000000" w:themeColor="text1"/>
          <w:sz w:val="24"/>
          <w:szCs w:val="24"/>
        </w:rPr>
        <w:t>Bru-nây năm 2010 và năm 2018?</w:t>
      </w:r>
    </w:p>
    <w:p w:rsidR="00601780" w:rsidRPr="00517056" w:rsidRDefault="00601780">
      <w:pPr>
        <w:spacing w:line="57" w:lineRule="exact"/>
        <w:rPr>
          <w:color w:val="000000" w:themeColor="text1"/>
          <w:sz w:val="20"/>
          <w:szCs w:val="20"/>
        </w:rPr>
      </w:pPr>
    </w:p>
    <w:p w:rsidR="00601780" w:rsidRPr="00517056" w:rsidRDefault="003975DF" w:rsidP="006115A8">
      <w:pPr>
        <w:ind w:left="660"/>
        <w:rPr>
          <w:color w:val="000000" w:themeColor="text1"/>
          <w:sz w:val="20"/>
          <w:szCs w:val="20"/>
        </w:rPr>
      </w:pPr>
      <w:r w:rsidRPr="00517056">
        <w:rPr>
          <w:rFonts w:eastAsia="Times New Roman"/>
          <w:color w:val="000000" w:themeColor="text1"/>
          <w:sz w:val="23"/>
          <w:szCs w:val="23"/>
        </w:rPr>
        <w:t>A. Nông - lâm - thủy sản giảm, dịch vụ tăng.</w:t>
      </w:r>
      <w:r w:rsidR="00D82E4A">
        <w:rPr>
          <w:rFonts w:eastAsia="Times New Roman"/>
          <w:color w:val="000000" w:themeColor="text1"/>
          <w:sz w:val="23"/>
          <w:szCs w:val="23"/>
        </w:rPr>
        <w:t xml:space="preserve">          </w:t>
      </w:r>
      <w:r w:rsidR="006115A8">
        <w:rPr>
          <w:rFonts w:eastAsia="Times New Roman"/>
          <w:color w:val="000000" w:themeColor="text1"/>
          <w:sz w:val="23"/>
          <w:szCs w:val="23"/>
        </w:rPr>
        <w:t xml:space="preserve"> </w:t>
      </w:r>
      <w:r w:rsidRPr="00517056">
        <w:rPr>
          <w:rFonts w:eastAsia="Times New Roman"/>
          <w:color w:val="000000" w:themeColor="text1"/>
          <w:sz w:val="23"/>
          <w:szCs w:val="23"/>
        </w:rPr>
        <w:t>B. Công nghiệp - xây dựng giảm, dịch vụ giảm.</w:t>
      </w:r>
    </w:p>
    <w:p w:rsidR="00601780" w:rsidRPr="00517056" w:rsidRDefault="00601780">
      <w:pPr>
        <w:spacing w:line="42" w:lineRule="exact"/>
        <w:rPr>
          <w:color w:val="000000" w:themeColor="text1"/>
          <w:sz w:val="20"/>
          <w:szCs w:val="20"/>
        </w:rPr>
      </w:pPr>
    </w:p>
    <w:p w:rsidR="00601780" w:rsidRPr="00517056" w:rsidRDefault="003975DF">
      <w:pPr>
        <w:tabs>
          <w:tab w:val="left" w:pos="5380"/>
        </w:tabs>
        <w:ind w:left="660"/>
        <w:rPr>
          <w:color w:val="000000" w:themeColor="text1"/>
          <w:sz w:val="20"/>
          <w:szCs w:val="20"/>
        </w:rPr>
      </w:pPr>
      <w:r w:rsidRPr="00517056">
        <w:rPr>
          <w:rFonts w:eastAsia="Times New Roman"/>
          <w:color w:val="000000" w:themeColor="text1"/>
          <w:sz w:val="24"/>
          <w:szCs w:val="24"/>
        </w:rPr>
        <w:t>C. Công nghiệp - xây dựng tăng, dịch vụ tăng.</w:t>
      </w:r>
      <w:r w:rsidRPr="00517056">
        <w:rPr>
          <w:color w:val="000000" w:themeColor="text1"/>
          <w:sz w:val="20"/>
          <w:szCs w:val="20"/>
        </w:rPr>
        <w:tab/>
      </w:r>
      <w:r w:rsidRPr="00517056">
        <w:rPr>
          <w:rFonts w:eastAsia="Times New Roman"/>
          <w:color w:val="000000" w:themeColor="text1"/>
          <w:sz w:val="24"/>
          <w:szCs w:val="24"/>
        </w:rPr>
        <w:t>D. Nông - lâm - thủy sản tăng, dịch vụ tăng.</w:t>
      </w:r>
    </w:p>
    <w:p w:rsidR="00601780" w:rsidRPr="00517056" w:rsidRDefault="003975DF">
      <w:pPr>
        <w:spacing w:line="238" w:lineRule="auto"/>
        <w:rPr>
          <w:color w:val="000000" w:themeColor="text1"/>
          <w:sz w:val="20"/>
          <w:szCs w:val="20"/>
        </w:rPr>
      </w:pPr>
      <w:r w:rsidRPr="00517056">
        <w:rPr>
          <w:rFonts w:eastAsia="Times New Roman"/>
          <w:b/>
          <w:bCs/>
          <w:color w:val="000000" w:themeColor="text1"/>
          <w:sz w:val="24"/>
          <w:szCs w:val="24"/>
        </w:rPr>
        <w:t xml:space="preserve">Câu 63: </w:t>
      </w:r>
      <w:r w:rsidRPr="00517056">
        <w:rPr>
          <w:rFonts w:eastAsia="Times New Roman"/>
          <w:color w:val="000000" w:themeColor="text1"/>
          <w:sz w:val="24"/>
          <w:szCs w:val="24"/>
        </w:rPr>
        <w:t>Nước ta nằm trong vùng nội chí tuyến nên</w:t>
      </w:r>
    </w:p>
    <w:p w:rsidR="00601780" w:rsidRPr="00517056" w:rsidRDefault="00601780">
      <w:pPr>
        <w:spacing w:line="1" w:lineRule="exact"/>
        <w:rPr>
          <w:color w:val="000000" w:themeColor="text1"/>
          <w:sz w:val="20"/>
          <w:szCs w:val="20"/>
        </w:rPr>
      </w:pP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A. mưa nhiều, độ ẩm lớn.</w:t>
      </w:r>
      <w:r w:rsidRPr="00517056">
        <w:rPr>
          <w:color w:val="000000" w:themeColor="text1"/>
          <w:sz w:val="20"/>
          <w:szCs w:val="20"/>
        </w:rPr>
        <w:tab/>
      </w:r>
      <w:r w:rsidRPr="00517056">
        <w:rPr>
          <w:rFonts w:eastAsia="Times New Roman"/>
          <w:color w:val="000000" w:themeColor="text1"/>
          <w:sz w:val="24"/>
          <w:szCs w:val="24"/>
        </w:rPr>
        <w:t>B. tổng bức xạ Mặt Trời lớn.</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C. giàu có các loại khoáng sản.</w:t>
      </w:r>
      <w:r w:rsidRPr="00517056">
        <w:rPr>
          <w:color w:val="000000" w:themeColor="text1"/>
          <w:sz w:val="20"/>
          <w:szCs w:val="20"/>
        </w:rPr>
        <w:tab/>
      </w:r>
      <w:r w:rsidRPr="00517056">
        <w:rPr>
          <w:rFonts w:eastAsia="Times New Roman"/>
          <w:color w:val="000000" w:themeColor="text1"/>
          <w:sz w:val="24"/>
          <w:szCs w:val="24"/>
        </w:rPr>
        <w:t>D. khí hậu phân thành hai mùa.</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64: </w:t>
      </w:r>
      <w:r w:rsidRPr="00517056">
        <w:rPr>
          <w:rFonts w:eastAsia="Times New Roman"/>
          <w:color w:val="000000" w:themeColor="text1"/>
          <w:sz w:val="24"/>
          <w:szCs w:val="24"/>
        </w:rPr>
        <w:t>Đặc điểm nguồn lao động nước ta hiện nay là</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A. số lượng không lớn.</w:t>
      </w:r>
      <w:r w:rsidRPr="00517056">
        <w:rPr>
          <w:color w:val="000000" w:themeColor="text1"/>
          <w:sz w:val="20"/>
          <w:szCs w:val="20"/>
        </w:rPr>
        <w:tab/>
      </w:r>
      <w:r w:rsidRPr="00517056">
        <w:rPr>
          <w:rFonts w:eastAsia="Times New Roman"/>
          <w:color w:val="000000" w:themeColor="text1"/>
          <w:sz w:val="23"/>
          <w:szCs w:val="23"/>
        </w:rPr>
        <w:t>B. trình độ rất cao.</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C. chất lượng nâng lên.</w:t>
      </w:r>
      <w:r w:rsidRPr="00517056">
        <w:rPr>
          <w:color w:val="000000" w:themeColor="text1"/>
          <w:sz w:val="20"/>
          <w:szCs w:val="20"/>
        </w:rPr>
        <w:tab/>
      </w:r>
      <w:r w:rsidRPr="00517056">
        <w:rPr>
          <w:rFonts w:eastAsia="Times New Roman"/>
          <w:color w:val="000000" w:themeColor="text1"/>
          <w:sz w:val="23"/>
          <w:szCs w:val="23"/>
        </w:rPr>
        <w:t>D. phân bố rất đều.</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65: </w:t>
      </w:r>
      <w:r w:rsidRPr="00517056">
        <w:rPr>
          <w:rFonts w:eastAsia="Times New Roman"/>
          <w:color w:val="000000" w:themeColor="text1"/>
          <w:sz w:val="24"/>
          <w:szCs w:val="24"/>
        </w:rPr>
        <w:t>Đặc điểm đô thị hoá ở nước ta là</w:t>
      </w:r>
    </w:p>
    <w:p w:rsidR="00601780" w:rsidRPr="00517056" w:rsidRDefault="003975DF">
      <w:pPr>
        <w:tabs>
          <w:tab w:val="left" w:pos="5740"/>
        </w:tabs>
        <w:ind w:left="800"/>
        <w:rPr>
          <w:color w:val="000000" w:themeColor="text1"/>
          <w:sz w:val="20"/>
          <w:szCs w:val="20"/>
        </w:rPr>
      </w:pPr>
      <w:r w:rsidRPr="00517056">
        <w:rPr>
          <w:rFonts w:eastAsia="Times New Roman"/>
          <w:color w:val="000000" w:themeColor="text1"/>
          <w:sz w:val="24"/>
          <w:szCs w:val="24"/>
        </w:rPr>
        <w:t>A. trình độ đô thị hoá thấp.</w:t>
      </w:r>
      <w:r w:rsidRPr="00517056">
        <w:rPr>
          <w:color w:val="000000" w:themeColor="text1"/>
          <w:sz w:val="20"/>
          <w:szCs w:val="20"/>
        </w:rPr>
        <w:tab/>
      </w:r>
      <w:r w:rsidRPr="00517056">
        <w:rPr>
          <w:rFonts w:eastAsia="Times New Roman"/>
          <w:color w:val="000000" w:themeColor="text1"/>
          <w:sz w:val="23"/>
          <w:szCs w:val="23"/>
        </w:rPr>
        <w:t>B. tỉ lệ dân thành thị giảm.</w:t>
      </w:r>
    </w:p>
    <w:p w:rsidR="00601780" w:rsidRPr="00517056" w:rsidRDefault="003975DF">
      <w:pPr>
        <w:tabs>
          <w:tab w:val="left" w:pos="5740"/>
        </w:tabs>
        <w:ind w:left="800"/>
        <w:rPr>
          <w:color w:val="000000" w:themeColor="text1"/>
          <w:sz w:val="20"/>
          <w:szCs w:val="20"/>
        </w:rPr>
      </w:pPr>
      <w:r w:rsidRPr="00517056">
        <w:rPr>
          <w:rFonts w:eastAsia="Times New Roman"/>
          <w:color w:val="000000" w:themeColor="text1"/>
          <w:sz w:val="24"/>
          <w:szCs w:val="24"/>
        </w:rPr>
        <w:t>C. phân bố đô thị đều giữa các vùng.</w:t>
      </w:r>
      <w:r w:rsidRPr="00517056">
        <w:rPr>
          <w:color w:val="000000" w:themeColor="text1"/>
          <w:sz w:val="20"/>
          <w:szCs w:val="20"/>
        </w:rPr>
        <w:tab/>
      </w:r>
      <w:r w:rsidRPr="00517056">
        <w:rPr>
          <w:rFonts w:eastAsia="Times New Roman"/>
          <w:color w:val="000000" w:themeColor="text1"/>
          <w:sz w:val="23"/>
          <w:szCs w:val="23"/>
        </w:rPr>
        <w:t>D. quá trình đô thị hoá diễn ra nhanh.</w:t>
      </w:r>
    </w:p>
    <w:p w:rsidR="00601780" w:rsidRPr="00517056" w:rsidRDefault="00601780">
      <w:pPr>
        <w:spacing w:line="10" w:lineRule="exact"/>
        <w:rPr>
          <w:color w:val="000000" w:themeColor="text1"/>
          <w:sz w:val="20"/>
          <w:szCs w:val="20"/>
        </w:rPr>
      </w:pPr>
    </w:p>
    <w:p w:rsidR="00601780" w:rsidRPr="00517056" w:rsidRDefault="003975DF">
      <w:pPr>
        <w:spacing w:line="234" w:lineRule="auto"/>
        <w:ind w:right="180"/>
        <w:rPr>
          <w:color w:val="000000" w:themeColor="text1"/>
          <w:sz w:val="20"/>
          <w:szCs w:val="20"/>
        </w:rPr>
      </w:pPr>
      <w:r w:rsidRPr="00517056">
        <w:rPr>
          <w:rFonts w:eastAsia="Times New Roman"/>
          <w:b/>
          <w:bCs/>
          <w:color w:val="000000" w:themeColor="text1"/>
          <w:sz w:val="24"/>
          <w:szCs w:val="24"/>
        </w:rPr>
        <w:t xml:space="preserve">Câu 66: </w:t>
      </w:r>
      <w:r w:rsidRPr="00517056">
        <w:rPr>
          <w:rFonts w:eastAsia="Times New Roman"/>
          <w:color w:val="000000" w:themeColor="text1"/>
          <w:sz w:val="24"/>
          <w:szCs w:val="24"/>
        </w:rPr>
        <w:t>Phát biểu nào sau đây</w:t>
      </w:r>
      <w:r w:rsidRPr="00517056">
        <w:rPr>
          <w:rFonts w:eastAsia="Times New Roman"/>
          <w:b/>
          <w:bCs/>
          <w:color w:val="000000" w:themeColor="text1"/>
          <w:sz w:val="24"/>
          <w:szCs w:val="24"/>
        </w:rPr>
        <w:t xml:space="preserve"> không </w:t>
      </w:r>
      <w:r w:rsidRPr="00517056">
        <w:rPr>
          <w:rFonts w:eastAsia="Times New Roman"/>
          <w:color w:val="000000" w:themeColor="text1"/>
          <w:sz w:val="24"/>
          <w:szCs w:val="24"/>
        </w:rPr>
        <w:t>đúng với chuyển dịch cơ cấu kinh tế theo lãnh thổ của nước ta hiện</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nay?</w:t>
      </w:r>
    </w:p>
    <w:p w:rsidR="00601780" w:rsidRPr="00517056" w:rsidRDefault="00601780">
      <w:pPr>
        <w:spacing w:line="3" w:lineRule="exact"/>
        <w:rPr>
          <w:color w:val="000000" w:themeColor="text1"/>
          <w:sz w:val="20"/>
          <w:szCs w:val="20"/>
        </w:rPr>
      </w:pPr>
    </w:p>
    <w:p w:rsidR="00601780" w:rsidRPr="00517056" w:rsidRDefault="003975DF">
      <w:pPr>
        <w:tabs>
          <w:tab w:val="left" w:pos="5700"/>
        </w:tabs>
        <w:ind w:left="540"/>
        <w:rPr>
          <w:color w:val="000000" w:themeColor="text1"/>
          <w:sz w:val="20"/>
          <w:szCs w:val="20"/>
        </w:rPr>
      </w:pPr>
      <w:r w:rsidRPr="00517056">
        <w:rPr>
          <w:rFonts w:eastAsia="Times New Roman"/>
          <w:color w:val="000000" w:themeColor="text1"/>
          <w:sz w:val="24"/>
          <w:szCs w:val="24"/>
        </w:rPr>
        <w:t>A. Thành lập các khu công nghiệp tập trung.</w:t>
      </w:r>
      <w:r w:rsidRPr="00517056">
        <w:rPr>
          <w:color w:val="000000" w:themeColor="text1"/>
          <w:sz w:val="20"/>
          <w:szCs w:val="20"/>
        </w:rPr>
        <w:tab/>
      </w:r>
      <w:r w:rsidRPr="00517056">
        <w:rPr>
          <w:rFonts w:eastAsia="Times New Roman"/>
          <w:color w:val="000000" w:themeColor="text1"/>
          <w:sz w:val="24"/>
          <w:szCs w:val="24"/>
        </w:rPr>
        <w:t>B. Các vùng chuyên canh lớn được hình thành.</w:t>
      </w:r>
    </w:p>
    <w:p w:rsidR="00601780" w:rsidRPr="00517056" w:rsidRDefault="003975DF">
      <w:pPr>
        <w:tabs>
          <w:tab w:val="left" w:pos="5680"/>
        </w:tabs>
        <w:ind w:left="540"/>
        <w:rPr>
          <w:color w:val="000000" w:themeColor="text1"/>
          <w:sz w:val="20"/>
          <w:szCs w:val="20"/>
        </w:rPr>
      </w:pPr>
      <w:r w:rsidRPr="00517056">
        <w:rPr>
          <w:rFonts w:eastAsia="Times New Roman"/>
          <w:color w:val="000000" w:themeColor="text1"/>
          <w:sz w:val="24"/>
          <w:szCs w:val="24"/>
        </w:rPr>
        <w:t>C. Tạo sự phân hóa sản xuất lớn giữa các vùng.</w:t>
      </w:r>
      <w:r w:rsidRPr="00517056">
        <w:rPr>
          <w:color w:val="000000" w:themeColor="text1"/>
          <w:sz w:val="20"/>
          <w:szCs w:val="20"/>
        </w:rPr>
        <w:tab/>
      </w:r>
      <w:r w:rsidRPr="00517056">
        <w:rPr>
          <w:rFonts w:eastAsia="Times New Roman"/>
          <w:color w:val="000000" w:themeColor="text1"/>
          <w:sz w:val="23"/>
          <w:szCs w:val="23"/>
        </w:rPr>
        <w:t>D. Vai trò kinh tế tư nhân ngày càng quan trọng.</w:t>
      </w:r>
    </w:p>
    <w:p w:rsidR="00601780" w:rsidRPr="00517056" w:rsidRDefault="003975DF">
      <w:pPr>
        <w:ind w:left="60"/>
        <w:rPr>
          <w:color w:val="000000" w:themeColor="text1"/>
          <w:sz w:val="20"/>
          <w:szCs w:val="20"/>
        </w:rPr>
      </w:pPr>
      <w:r w:rsidRPr="00517056">
        <w:rPr>
          <w:rFonts w:eastAsia="Times New Roman"/>
          <w:b/>
          <w:bCs/>
          <w:color w:val="000000" w:themeColor="text1"/>
          <w:sz w:val="24"/>
          <w:szCs w:val="24"/>
        </w:rPr>
        <w:t xml:space="preserve">Câu 67: </w:t>
      </w:r>
      <w:r w:rsidRPr="00517056">
        <w:rPr>
          <w:rFonts w:eastAsia="Times New Roman"/>
          <w:color w:val="000000" w:themeColor="text1"/>
          <w:sz w:val="24"/>
          <w:szCs w:val="24"/>
        </w:rPr>
        <w:t>Ngành chăn nuôi của nước ta hiện nay</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A. có cơ sở thức ăn đã được đảm bảo.</w:t>
      </w:r>
      <w:r w:rsidRPr="00517056">
        <w:rPr>
          <w:color w:val="000000" w:themeColor="text1"/>
          <w:sz w:val="20"/>
          <w:szCs w:val="20"/>
        </w:rPr>
        <w:tab/>
      </w:r>
      <w:r w:rsidRPr="00517056">
        <w:rPr>
          <w:rFonts w:eastAsia="Times New Roman"/>
          <w:color w:val="000000" w:themeColor="text1"/>
          <w:sz w:val="24"/>
          <w:szCs w:val="24"/>
        </w:rPr>
        <w:t>B. nuôi nhiều trâu và bò lấy sức kéo.</w:t>
      </w:r>
    </w:p>
    <w:p w:rsidR="00601780" w:rsidRPr="00517056" w:rsidRDefault="003975DF">
      <w:pPr>
        <w:tabs>
          <w:tab w:val="left" w:pos="5800"/>
        </w:tabs>
        <w:ind w:left="720"/>
        <w:rPr>
          <w:color w:val="000000" w:themeColor="text1"/>
          <w:sz w:val="20"/>
          <w:szCs w:val="20"/>
        </w:rPr>
      </w:pPr>
      <w:r w:rsidRPr="00517056">
        <w:rPr>
          <w:rFonts w:eastAsia="Times New Roman"/>
          <w:color w:val="000000" w:themeColor="text1"/>
          <w:sz w:val="24"/>
          <w:szCs w:val="24"/>
        </w:rPr>
        <w:t>C. có hiệu quả cao và luôn ổn định.</w:t>
      </w:r>
      <w:r w:rsidRPr="00517056">
        <w:rPr>
          <w:color w:val="000000" w:themeColor="text1"/>
          <w:sz w:val="20"/>
          <w:szCs w:val="20"/>
        </w:rPr>
        <w:tab/>
      </w:r>
      <w:r w:rsidRPr="00517056">
        <w:rPr>
          <w:rFonts w:eastAsia="Times New Roman"/>
          <w:color w:val="000000" w:themeColor="text1"/>
          <w:sz w:val="23"/>
          <w:szCs w:val="23"/>
        </w:rPr>
        <w:t>D. chỉ sử dụng giống năng suất cao.</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68: </w:t>
      </w:r>
      <w:r w:rsidRPr="00517056">
        <w:rPr>
          <w:rFonts w:eastAsia="Times New Roman"/>
          <w:color w:val="000000" w:themeColor="text1"/>
          <w:sz w:val="24"/>
          <w:szCs w:val="24"/>
        </w:rPr>
        <w:t>Vai trò kinh tế chủ yếu của rừng sản xuất ở nước ta</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là</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A. thúc đẩy chuyển dịch cơ cấu kinh tế.</w:t>
      </w:r>
      <w:r w:rsidRPr="00517056">
        <w:rPr>
          <w:color w:val="000000" w:themeColor="text1"/>
          <w:sz w:val="20"/>
          <w:szCs w:val="20"/>
        </w:rPr>
        <w:tab/>
      </w:r>
      <w:r w:rsidRPr="00517056">
        <w:rPr>
          <w:rFonts w:eastAsia="Times New Roman"/>
          <w:color w:val="000000" w:themeColor="text1"/>
          <w:sz w:val="23"/>
          <w:szCs w:val="23"/>
        </w:rPr>
        <w:t>B. tạo nguồn hàng xuất khẩu chủ lực.</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C. cung cấp gỗ, củi, nguyên liệu giấy.</w:t>
      </w:r>
      <w:r w:rsidRPr="00517056">
        <w:rPr>
          <w:color w:val="000000" w:themeColor="text1"/>
          <w:sz w:val="20"/>
          <w:szCs w:val="20"/>
        </w:rPr>
        <w:tab/>
      </w:r>
      <w:r w:rsidRPr="00517056">
        <w:rPr>
          <w:rFonts w:eastAsia="Times New Roman"/>
          <w:color w:val="000000" w:themeColor="text1"/>
          <w:sz w:val="23"/>
          <w:szCs w:val="23"/>
        </w:rPr>
        <w:t>D. đóng góp tỉ trọng rất lớn trong GDP.</w:t>
      </w:r>
    </w:p>
    <w:p w:rsidR="00601780" w:rsidRPr="00517056" w:rsidRDefault="00601780">
      <w:pPr>
        <w:spacing w:line="251" w:lineRule="exact"/>
        <w:rPr>
          <w:color w:val="000000" w:themeColor="text1"/>
          <w:sz w:val="20"/>
          <w:szCs w:val="20"/>
        </w:rPr>
      </w:pPr>
    </w:p>
    <w:p w:rsidR="006115A8" w:rsidRDefault="003975DF">
      <w:pPr>
        <w:spacing w:line="235" w:lineRule="auto"/>
        <w:ind w:left="720" w:hanging="720"/>
        <w:rPr>
          <w:rFonts w:eastAsia="Times New Roman"/>
          <w:b/>
          <w:bCs/>
          <w:color w:val="000000" w:themeColor="text1"/>
          <w:sz w:val="24"/>
          <w:szCs w:val="24"/>
        </w:rPr>
      </w:pPr>
      <w:bookmarkStart w:id="2" w:name="page3"/>
      <w:bookmarkEnd w:id="2"/>
      <w:r w:rsidRPr="00517056">
        <w:rPr>
          <w:rFonts w:eastAsia="Times New Roman"/>
          <w:b/>
          <w:bCs/>
          <w:color w:val="000000" w:themeColor="text1"/>
          <w:sz w:val="24"/>
          <w:szCs w:val="24"/>
        </w:rPr>
        <w:t xml:space="preserve">Câu 69: </w:t>
      </w:r>
      <w:r w:rsidRPr="00517056">
        <w:rPr>
          <w:rFonts w:eastAsia="Times New Roman"/>
          <w:color w:val="000000" w:themeColor="text1"/>
          <w:sz w:val="24"/>
          <w:szCs w:val="24"/>
        </w:rPr>
        <w:t>Viễn thông nước ta hiện nay</w:t>
      </w:r>
      <w:r w:rsidRPr="00517056">
        <w:rPr>
          <w:rFonts w:eastAsia="Times New Roman"/>
          <w:b/>
          <w:bCs/>
          <w:color w:val="000000" w:themeColor="text1"/>
          <w:sz w:val="24"/>
          <w:szCs w:val="24"/>
        </w:rPr>
        <w:t xml:space="preserve"> không </w:t>
      </w:r>
      <w:r w:rsidRPr="00517056">
        <w:rPr>
          <w:rFonts w:eastAsia="Times New Roman"/>
          <w:color w:val="000000" w:themeColor="text1"/>
          <w:sz w:val="24"/>
          <w:szCs w:val="24"/>
        </w:rPr>
        <w:t>phải là ngành</w:t>
      </w:r>
      <w:r w:rsidRPr="00517056">
        <w:rPr>
          <w:rFonts w:eastAsia="Times New Roman"/>
          <w:b/>
          <w:bCs/>
          <w:color w:val="000000" w:themeColor="text1"/>
          <w:sz w:val="24"/>
          <w:szCs w:val="24"/>
        </w:rPr>
        <w:t xml:space="preserve"> </w:t>
      </w:r>
    </w:p>
    <w:p w:rsidR="006115A8" w:rsidRPr="00517056" w:rsidRDefault="003975DF" w:rsidP="006115A8">
      <w:pPr>
        <w:rPr>
          <w:color w:val="000000" w:themeColor="text1"/>
          <w:sz w:val="20"/>
          <w:szCs w:val="20"/>
        </w:rPr>
      </w:pPr>
      <w:r w:rsidRPr="00517056">
        <w:rPr>
          <w:rFonts w:eastAsia="Times New Roman"/>
          <w:color w:val="000000" w:themeColor="text1"/>
          <w:sz w:val="24"/>
          <w:szCs w:val="24"/>
        </w:rPr>
        <w:t>A. phân bố tập trung ở vùng núi.</w:t>
      </w:r>
      <w:r w:rsidR="006115A8">
        <w:rPr>
          <w:rFonts w:eastAsia="Times New Roman"/>
          <w:color w:val="000000" w:themeColor="text1"/>
          <w:sz w:val="24"/>
          <w:szCs w:val="24"/>
        </w:rPr>
        <w:t xml:space="preserve">    </w:t>
      </w:r>
      <w:r w:rsidR="006115A8" w:rsidRPr="00517056">
        <w:rPr>
          <w:rFonts w:eastAsia="Times New Roman"/>
          <w:color w:val="000000" w:themeColor="text1"/>
          <w:sz w:val="24"/>
          <w:szCs w:val="24"/>
        </w:rPr>
        <w:t>B. có đông đảo lao động kĩ thuật.</w:t>
      </w:r>
    </w:p>
    <w:p w:rsidR="00601780" w:rsidRPr="00517056" w:rsidRDefault="00601780">
      <w:pPr>
        <w:spacing w:line="3"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color w:val="000000" w:themeColor="text1"/>
          <w:sz w:val="24"/>
          <w:szCs w:val="24"/>
        </w:rPr>
        <w:t>C. sử dụng nhiều thiết bị hiện đại.</w:t>
      </w:r>
      <w:r w:rsidR="006115A8">
        <w:rPr>
          <w:rFonts w:eastAsia="Times New Roman"/>
          <w:color w:val="000000" w:themeColor="text1"/>
          <w:sz w:val="24"/>
          <w:szCs w:val="24"/>
        </w:rPr>
        <w:t xml:space="preserve">   </w:t>
      </w:r>
      <w:r w:rsidRPr="00517056">
        <w:rPr>
          <w:rFonts w:eastAsia="Times New Roman"/>
          <w:color w:val="000000" w:themeColor="text1"/>
          <w:sz w:val="24"/>
          <w:szCs w:val="24"/>
        </w:rPr>
        <w:t>D. có các hoạt động rất đa dạng.</w:t>
      </w:r>
    </w:p>
    <w:p w:rsidR="00601780" w:rsidRPr="00517056" w:rsidRDefault="00601780">
      <w:pPr>
        <w:spacing w:line="200" w:lineRule="exact"/>
        <w:rPr>
          <w:color w:val="000000" w:themeColor="text1"/>
          <w:sz w:val="20"/>
          <w:szCs w:val="20"/>
        </w:rPr>
      </w:pPr>
    </w:p>
    <w:p w:rsidR="00601780" w:rsidRPr="00517056" w:rsidRDefault="00601780">
      <w:pPr>
        <w:spacing w:line="76"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70: </w:t>
      </w:r>
      <w:r w:rsidRPr="00517056">
        <w:rPr>
          <w:rFonts w:eastAsia="Times New Roman"/>
          <w:color w:val="000000" w:themeColor="text1"/>
          <w:sz w:val="24"/>
          <w:szCs w:val="24"/>
        </w:rPr>
        <w:t>Thuận lợi chủ yếu đối với phát triển du lịch biển nước ta là có</w:t>
      </w:r>
    </w:p>
    <w:p w:rsidR="00601780" w:rsidRPr="00517056" w:rsidRDefault="003975DF">
      <w:pPr>
        <w:tabs>
          <w:tab w:val="left" w:pos="5020"/>
        </w:tabs>
        <w:ind w:left="720"/>
        <w:rPr>
          <w:color w:val="000000" w:themeColor="text1"/>
          <w:sz w:val="20"/>
          <w:szCs w:val="20"/>
        </w:rPr>
      </w:pPr>
      <w:r w:rsidRPr="00517056">
        <w:rPr>
          <w:rFonts w:eastAsia="Times New Roman"/>
          <w:color w:val="000000" w:themeColor="text1"/>
          <w:sz w:val="24"/>
          <w:szCs w:val="24"/>
        </w:rPr>
        <w:t>A. rừng ngập mặn, các bãi triều rộng.</w:t>
      </w:r>
      <w:r w:rsidRPr="00517056">
        <w:rPr>
          <w:color w:val="000000" w:themeColor="text1"/>
          <w:sz w:val="20"/>
          <w:szCs w:val="20"/>
        </w:rPr>
        <w:tab/>
      </w:r>
      <w:r w:rsidRPr="00517056">
        <w:rPr>
          <w:rFonts w:eastAsia="Times New Roman"/>
          <w:color w:val="000000" w:themeColor="text1"/>
          <w:sz w:val="23"/>
          <w:szCs w:val="23"/>
        </w:rPr>
        <w:t>B. vùng biển rộng, đường bờ biển dài.</w:t>
      </w:r>
    </w:p>
    <w:p w:rsidR="00601780" w:rsidRPr="00517056" w:rsidRDefault="003975DF">
      <w:pPr>
        <w:tabs>
          <w:tab w:val="left" w:pos="5020"/>
        </w:tabs>
        <w:ind w:left="720"/>
        <w:rPr>
          <w:color w:val="000000" w:themeColor="text1"/>
          <w:sz w:val="20"/>
          <w:szCs w:val="20"/>
        </w:rPr>
      </w:pPr>
      <w:r w:rsidRPr="00517056">
        <w:rPr>
          <w:rFonts w:eastAsia="Times New Roman"/>
          <w:color w:val="000000" w:themeColor="text1"/>
          <w:sz w:val="24"/>
          <w:szCs w:val="24"/>
        </w:rPr>
        <w:t>C. nhiều bãi biển đẹp, các đảo ven bờ.</w:t>
      </w:r>
      <w:r w:rsidRPr="00517056">
        <w:rPr>
          <w:color w:val="000000" w:themeColor="text1"/>
          <w:sz w:val="20"/>
          <w:szCs w:val="20"/>
        </w:rPr>
        <w:tab/>
      </w:r>
      <w:r w:rsidRPr="00517056">
        <w:rPr>
          <w:rFonts w:eastAsia="Times New Roman"/>
          <w:color w:val="000000" w:themeColor="text1"/>
          <w:sz w:val="23"/>
          <w:szCs w:val="23"/>
        </w:rPr>
        <w:t>D. các ngư trường lớn, nhiều sinh vật.</w:t>
      </w:r>
    </w:p>
    <w:p w:rsidR="00601780" w:rsidRPr="00517056" w:rsidRDefault="00601780">
      <w:pPr>
        <w:spacing w:line="7" w:lineRule="exact"/>
        <w:rPr>
          <w:color w:val="000000" w:themeColor="text1"/>
          <w:sz w:val="20"/>
          <w:szCs w:val="20"/>
        </w:rPr>
      </w:pPr>
    </w:p>
    <w:p w:rsidR="00601780" w:rsidRPr="00517056" w:rsidRDefault="003975DF">
      <w:pPr>
        <w:spacing w:line="235" w:lineRule="auto"/>
        <w:ind w:right="260"/>
        <w:rPr>
          <w:color w:val="000000" w:themeColor="text1"/>
          <w:sz w:val="20"/>
          <w:szCs w:val="20"/>
        </w:rPr>
      </w:pPr>
      <w:r w:rsidRPr="00517056">
        <w:rPr>
          <w:rFonts w:eastAsia="Times New Roman"/>
          <w:b/>
          <w:bCs/>
          <w:color w:val="000000" w:themeColor="text1"/>
          <w:sz w:val="24"/>
          <w:szCs w:val="24"/>
        </w:rPr>
        <w:t xml:space="preserve">Câu 71: </w:t>
      </w:r>
      <w:r w:rsidRPr="00517056">
        <w:rPr>
          <w:rFonts w:eastAsia="Times New Roman"/>
          <w:color w:val="000000" w:themeColor="text1"/>
          <w:sz w:val="24"/>
          <w:szCs w:val="24"/>
        </w:rPr>
        <w:t>Kim ngạch xuất khẩu của nước ta tăng nhanh trong những năm gần đây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do tác động của</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việc</w:t>
      </w:r>
    </w:p>
    <w:p w:rsidR="00601780" w:rsidRPr="00517056" w:rsidRDefault="00601780">
      <w:pPr>
        <w:spacing w:line="2" w:lineRule="exact"/>
        <w:rPr>
          <w:color w:val="000000" w:themeColor="text1"/>
          <w:sz w:val="20"/>
          <w:szCs w:val="20"/>
        </w:rPr>
      </w:pP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A. đẩy mạnh khai thác khoáng sản các loại.</w:t>
      </w:r>
      <w:r w:rsidRPr="00517056">
        <w:rPr>
          <w:color w:val="000000" w:themeColor="text1"/>
          <w:sz w:val="20"/>
          <w:szCs w:val="20"/>
        </w:rPr>
        <w:tab/>
      </w:r>
      <w:r w:rsidRPr="00517056">
        <w:rPr>
          <w:rFonts w:eastAsia="Times New Roman"/>
          <w:color w:val="000000" w:themeColor="text1"/>
          <w:sz w:val="24"/>
          <w:szCs w:val="24"/>
        </w:rPr>
        <w:t>C. tích cực mở rộng thêm nhiều thị trường.</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B. đẩy mạnh công nghiệp hóa và đô thị hóa.</w:t>
      </w:r>
      <w:r w:rsidRPr="00517056">
        <w:rPr>
          <w:color w:val="000000" w:themeColor="text1"/>
          <w:sz w:val="20"/>
          <w:szCs w:val="20"/>
        </w:rPr>
        <w:tab/>
      </w:r>
      <w:r w:rsidRPr="00517056">
        <w:rPr>
          <w:rFonts w:eastAsia="Times New Roman"/>
          <w:color w:val="000000" w:themeColor="text1"/>
          <w:sz w:val="24"/>
          <w:szCs w:val="24"/>
        </w:rPr>
        <w:t>D. tham gia của nhiều thành phần kinh tế.</w:t>
      </w:r>
    </w:p>
    <w:p w:rsidR="00601780" w:rsidRPr="00517056" w:rsidRDefault="00601780">
      <w:pPr>
        <w:spacing w:line="10" w:lineRule="exact"/>
        <w:rPr>
          <w:color w:val="000000" w:themeColor="text1"/>
          <w:sz w:val="20"/>
          <w:szCs w:val="20"/>
        </w:rPr>
      </w:pPr>
    </w:p>
    <w:p w:rsidR="00601780" w:rsidRPr="00517056" w:rsidRDefault="003975DF">
      <w:pPr>
        <w:spacing w:line="235" w:lineRule="auto"/>
        <w:ind w:left="720" w:right="1760" w:hanging="720"/>
        <w:rPr>
          <w:color w:val="000000" w:themeColor="text1"/>
          <w:sz w:val="20"/>
          <w:szCs w:val="20"/>
        </w:rPr>
      </w:pPr>
      <w:r w:rsidRPr="00517056">
        <w:rPr>
          <w:rFonts w:eastAsia="Times New Roman"/>
          <w:b/>
          <w:bCs/>
          <w:color w:val="000000" w:themeColor="text1"/>
          <w:sz w:val="24"/>
          <w:szCs w:val="24"/>
        </w:rPr>
        <w:t xml:space="preserve">Câu 72: </w:t>
      </w:r>
      <w:r w:rsidRPr="00517056">
        <w:rPr>
          <w:rFonts w:eastAsia="Times New Roman"/>
          <w:color w:val="000000" w:themeColor="text1"/>
          <w:sz w:val="24"/>
          <w:szCs w:val="24"/>
        </w:rPr>
        <w:t>Ý nghĩa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của chuyển dịch cơ cấu công nghiệp</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ở Đồng bằng sông Hồng là</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A. phát huy thế mạnh và đẩy nhanh tăng trưởng kinh tế.</w:t>
      </w:r>
    </w:p>
    <w:p w:rsidR="00601780" w:rsidRPr="00517056" w:rsidRDefault="00601780">
      <w:pPr>
        <w:spacing w:line="3" w:lineRule="exact"/>
        <w:rPr>
          <w:color w:val="000000" w:themeColor="text1"/>
          <w:sz w:val="20"/>
          <w:szCs w:val="20"/>
        </w:rPr>
      </w:pPr>
    </w:p>
    <w:p w:rsidR="00601780" w:rsidRPr="00517056" w:rsidRDefault="003975DF">
      <w:pPr>
        <w:numPr>
          <w:ilvl w:val="0"/>
          <w:numId w:val="1"/>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hình thành ngành trọng điểm và ngành dịch vụ mới.</w:t>
      </w:r>
    </w:p>
    <w:p w:rsidR="00601780" w:rsidRPr="00517056" w:rsidRDefault="003975DF">
      <w:pPr>
        <w:numPr>
          <w:ilvl w:val="0"/>
          <w:numId w:val="1"/>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tạo thêm nhiều mặt hàng và giải quyết được việc làm.</w:t>
      </w:r>
    </w:p>
    <w:p w:rsidR="00601780" w:rsidRPr="00517056" w:rsidRDefault="003975DF">
      <w:pPr>
        <w:numPr>
          <w:ilvl w:val="0"/>
          <w:numId w:val="1"/>
        </w:numPr>
        <w:tabs>
          <w:tab w:val="left" w:pos="1020"/>
        </w:tabs>
        <w:ind w:left="1020" w:hanging="299"/>
        <w:rPr>
          <w:rFonts w:eastAsia="Times New Roman"/>
          <w:color w:val="000000" w:themeColor="text1"/>
          <w:sz w:val="24"/>
          <w:szCs w:val="24"/>
        </w:rPr>
      </w:pPr>
      <w:r w:rsidRPr="00517056">
        <w:rPr>
          <w:rFonts w:eastAsia="Times New Roman"/>
          <w:color w:val="000000" w:themeColor="text1"/>
          <w:sz w:val="24"/>
          <w:szCs w:val="24"/>
        </w:rPr>
        <w:t>góp phần hiện đại hóa sản xuất và bảo vệ môi trường.</w:t>
      </w:r>
    </w:p>
    <w:p w:rsidR="00601780" w:rsidRPr="00517056" w:rsidRDefault="00601780">
      <w:pPr>
        <w:spacing w:line="20" w:lineRule="exact"/>
        <w:rPr>
          <w:color w:val="000000" w:themeColor="text1"/>
          <w:sz w:val="20"/>
          <w:szCs w:val="20"/>
        </w:rPr>
      </w:pPr>
    </w:p>
    <w:p w:rsidR="00601780" w:rsidRPr="00517056" w:rsidRDefault="003975DF">
      <w:pPr>
        <w:spacing w:line="234" w:lineRule="auto"/>
        <w:ind w:left="720" w:right="1180" w:hanging="720"/>
        <w:rPr>
          <w:color w:val="000000" w:themeColor="text1"/>
          <w:sz w:val="20"/>
          <w:szCs w:val="20"/>
        </w:rPr>
      </w:pPr>
      <w:r w:rsidRPr="00517056">
        <w:rPr>
          <w:rFonts w:eastAsia="Times New Roman"/>
          <w:b/>
          <w:bCs/>
          <w:color w:val="000000" w:themeColor="text1"/>
          <w:sz w:val="24"/>
          <w:szCs w:val="24"/>
        </w:rPr>
        <w:t xml:space="preserve">Câu 73: </w:t>
      </w:r>
      <w:r w:rsidRPr="00517056">
        <w:rPr>
          <w:rFonts w:eastAsia="Times New Roman"/>
          <w:color w:val="000000" w:themeColor="text1"/>
          <w:sz w:val="24"/>
          <w:szCs w:val="24"/>
        </w:rPr>
        <w:t>Biện pháp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đẩy mạnh phát triển du lịch biển đảo</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Duyên hải Nam Trung Bộ</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là</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A. nâng cấp các cơ sở lưu trú, khai thác mới tài nguyên.</w:t>
      </w:r>
    </w:p>
    <w:p w:rsidR="00601780" w:rsidRPr="00517056" w:rsidRDefault="00601780">
      <w:pPr>
        <w:spacing w:line="2" w:lineRule="exact"/>
        <w:rPr>
          <w:color w:val="000000" w:themeColor="text1"/>
          <w:sz w:val="20"/>
          <w:szCs w:val="20"/>
        </w:rPr>
      </w:pPr>
    </w:p>
    <w:p w:rsidR="00601780" w:rsidRPr="00517056" w:rsidRDefault="003975DF">
      <w:pPr>
        <w:ind w:left="720"/>
        <w:rPr>
          <w:color w:val="000000" w:themeColor="text1"/>
          <w:sz w:val="20"/>
          <w:szCs w:val="20"/>
        </w:rPr>
      </w:pPr>
      <w:r w:rsidRPr="00517056">
        <w:rPr>
          <w:rFonts w:eastAsia="Times New Roman"/>
          <w:color w:val="000000" w:themeColor="text1"/>
          <w:sz w:val="24"/>
          <w:szCs w:val="24"/>
        </w:rPr>
        <w:t>B. hoàn thiện cơ sở hạ tầng, đa dạng loại hình sản phẩm.</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C. nâng cao trình độ người lao động, tích cực quảng bá.</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D. thu hút dân cư tham gia, phát triển du lịch cộng đồng.</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74: </w:t>
      </w:r>
      <w:r w:rsidRPr="00517056">
        <w:rPr>
          <w:rFonts w:eastAsia="Times New Roman"/>
          <w:color w:val="000000" w:themeColor="text1"/>
          <w:sz w:val="24"/>
          <w:szCs w:val="24"/>
        </w:rPr>
        <w:t>Giải pháp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để</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nâng cao giá trị</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sản xuất cây công nghiệp lâu năm 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Tây Nguyên là</w:t>
      </w:r>
    </w:p>
    <w:p w:rsidR="00601780" w:rsidRPr="00517056" w:rsidRDefault="003975DF">
      <w:pPr>
        <w:tabs>
          <w:tab w:val="left" w:pos="5280"/>
        </w:tabs>
        <w:ind w:left="720"/>
        <w:rPr>
          <w:color w:val="000000" w:themeColor="text1"/>
          <w:sz w:val="20"/>
          <w:szCs w:val="20"/>
        </w:rPr>
      </w:pPr>
      <w:r w:rsidRPr="00517056">
        <w:rPr>
          <w:rFonts w:eastAsia="Times New Roman"/>
          <w:color w:val="000000" w:themeColor="text1"/>
          <w:sz w:val="24"/>
          <w:szCs w:val="24"/>
        </w:rPr>
        <w:t>A. phát triển chế biến, tăng cường xuất khẩu.</w:t>
      </w:r>
      <w:r w:rsidRPr="00517056">
        <w:rPr>
          <w:color w:val="000000" w:themeColor="text1"/>
          <w:sz w:val="20"/>
          <w:szCs w:val="20"/>
        </w:rPr>
        <w:tab/>
      </w:r>
      <w:r w:rsidRPr="00517056">
        <w:rPr>
          <w:rFonts w:eastAsia="Times New Roman"/>
          <w:color w:val="000000" w:themeColor="text1"/>
          <w:sz w:val="23"/>
          <w:szCs w:val="23"/>
        </w:rPr>
        <w:t>B. tăng đầu tư, mở rộng vùng chuyên canh.</w:t>
      </w:r>
    </w:p>
    <w:p w:rsidR="00601780" w:rsidRPr="00517056" w:rsidRDefault="003975DF">
      <w:pPr>
        <w:tabs>
          <w:tab w:val="left" w:pos="5280"/>
        </w:tabs>
        <w:ind w:left="720"/>
        <w:rPr>
          <w:color w:val="000000" w:themeColor="text1"/>
          <w:sz w:val="20"/>
          <w:szCs w:val="20"/>
        </w:rPr>
      </w:pPr>
      <w:r w:rsidRPr="00517056">
        <w:rPr>
          <w:rFonts w:eastAsia="Times New Roman"/>
          <w:color w:val="000000" w:themeColor="text1"/>
          <w:sz w:val="24"/>
          <w:szCs w:val="24"/>
        </w:rPr>
        <w:t>C. thay đổi cơ cấu cây trồng, dùng giống tốt.</w:t>
      </w:r>
      <w:r w:rsidRPr="00517056">
        <w:rPr>
          <w:color w:val="000000" w:themeColor="text1"/>
          <w:sz w:val="20"/>
          <w:szCs w:val="20"/>
        </w:rPr>
        <w:tab/>
      </w:r>
      <w:r w:rsidRPr="00517056">
        <w:rPr>
          <w:rFonts w:eastAsia="Times New Roman"/>
          <w:color w:val="000000" w:themeColor="text1"/>
          <w:sz w:val="24"/>
          <w:szCs w:val="24"/>
        </w:rPr>
        <w:t>D. mở rộng diện tích, chú trọng việc thủy lợi.</w:t>
      </w:r>
    </w:p>
    <w:p w:rsidR="00601780" w:rsidRPr="00517056" w:rsidRDefault="00601780">
      <w:pPr>
        <w:spacing w:line="1"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75: </w:t>
      </w:r>
      <w:r w:rsidRPr="00517056">
        <w:rPr>
          <w:rFonts w:eastAsia="Times New Roman"/>
          <w:color w:val="000000" w:themeColor="text1"/>
          <w:sz w:val="24"/>
          <w:szCs w:val="24"/>
        </w:rPr>
        <w:t>Giải pháp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để</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sử</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dụng hợp lí tự</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nhiên</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ở Đồng bằng sông Cửu Long là</w:t>
      </w:r>
    </w:p>
    <w:p w:rsidR="00601780" w:rsidRPr="00517056" w:rsidRDefault="003975DF">
      <w:pPr>
        <w:numPr>
          <w:ilvl w:val="0"/>
          <w:numId w:val="2"/>
        </w:numPr>
        <w:tabs>
          <w:tab w:val="left" w:pos="1020"/>
        </w:tabs>
        <w:ind w:left="1020" w:hanging="299"/>
        <w:rPr>
          <w:rFonts w:eastAsia="Times New Roman"/>
          <w:color w:val="000000" w:themeColor="text1"/>
          <w:sz w:val="24"/>
          <w:szCs w:val="24"/>
        </w:rPr>
      </w:pPr>
      <w:r w:rsidRPr="00517056">
        <w:rPr>
          <w:rFonts w:eastAsia="Times New Roman"/>
          <w:color w:val="000000" w:themeColor="text1"/>
          <w:sz w:val="24"/>
          <w:szCs w:val="24"/>
        </w:rPr>
        <w:t>phát triển tổng hợp kinh tế biển và sống chung với lũ.</w:t>
      </w:r>
    </w:p>
    <w:p w:rsidR="00601780" w:rsidRPr="00517056" w:rsidRDefault="003975DF">
      <w:pPr>
        <w:numPr>
          <w:ilvl w:val="0"/>
          <w:numId w:val="2"/>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đẩy mạnh trồng cây lương thực và nuôi trồng thủy sản.</w:t>
      </w:r>
    </w:p>
    <w:p w:rsidR="00601780" w:rsidRPr="00517056" w:rsidRDefault="003975DF">
      <w:pPr>
        <w:numPr>
          <w:ilvl w:val="0"/>
          <w:numId w:val="2"/>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khai khẩn đất, trồng rừng ngập mặn và khai thác biển.</w:t>
      </w:r>
    </w:p>
    <w:p w:rsidR="00601780" w:rsidRPr="00517056" w:rsidRDefault="003975DF">
      <w:pPr>
        <w:numPr>
          <w:ilvl w:val="0"/>
          <w:numId w:val="2"/>
        </w:numPr>
        <w:tabs>
          <w:tab w:val="left" w:pos="1020"/>
        </w:tabs>
        <w:spacing w:line="238" w:lineRule="auto"/>
        <w:ind w:left="1020" w:hanging="299"/>
        <w:rPr>
          <w:rFonts w:eastAsia="Times New Roman"/>
          <w:color w:val="000000" w:themeColor="text1"/>
          <w:sz w:val="24"/>
          <w:szCs w:val="24"/>
        </w:rPr>
      </w:pPr>
      <w:r w:rsidRPr="00517056">
        <w:rPr>
          <w:rFonts w:eastAsia="Times New Roman"/>
          <w:color w:val="000000" w:themeColor="text1"/>
          <w:sz w:val="24"/>
          <w:szCs w:val="24"/>
        </w:rPr>
        <w:t>cải tạo đất, bảo vệ rừng và chuyển đổi cơ cấu kinh tế.</w:t>
      </w:r>
    </w:p>
    <w:p w:rsidR="00601780" w:rsidRPr="00517056" w:rsidRDefault="003975DF">
      <w:pPr>
        <w:rPr>
          <w:rFonts w:eastAsia="Times New Roman"/>
          <w:color w:val="000000" w:themeColor="text1"/>
          <w:sz w:val="24"/>
          <w:szCs w:val="24"/>
        </w:rPr>
      </w:pPr>
      <w:r w:rsidRPr="00517056">
        <w:rPr>
          <w:rFonts w:eastAsia="Times New Roman"/>
          <w:b/>
          <w:bCs/>
          <w:color w:val="000000" w:themeColor="text1"/>
          <w:sz w:val="24"/>
          <w:szCs w:val="24"/>
        </w:rPr>
        <w:t xml:space="preserve">Câu 76: </w:t>
      </w:r>
      <w:r w:rsidRPr="00517056">
        <w:rPr>
          <w:rFonts w:eastAsia="Times New Roman"/>
          <w:color w:val="000000" w:themeColor="text1"/>
          <w:sz w:val="24"/>
          <w:szCs w:val="24"/>
        </w:rPr>
        <w:t>Cho biểu đồ</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về</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 xml:space="preserve">diện tích lúa phân theo mùa vụ nước ta, giai đoạn 2005 </w:t>
      </w:r>
      <w:r w:rsidR="00EF4831" w:rsidRPr="00517056">
        <w:rPr>
          <w:rFonts w:eastAsia="Times New Roman"/>
          <w:color w:val="000000" w:themeColor="text1"/>
          <w:sz w:val="24"/>
          <w:szCs w:val="24"/>
        </w:rPr>
        <w:t>–</w:t>
      </w:r>
      <w:r w:rsidRPr="00517056">
        <w:rPr>
          <w:rFonts w:eastAsia="Times New Roman"/>
          <w:color w:val="000000" w:themeColor="text1"/>
          <w:sz w:val="24"/>
          <w:szCs w:val="24"/>
        </w:rPr>
        <w:t xml:space="preserve"> 2016</w:t>
      </w:r>
    </w:p>
    <w:p w:rsidR="00EF4831" w:rsidRPr="00517056" w:rsidRDefault="00EF4831">
      <w:pPr>
        <w:rPr>
          <w:color w:val="000000" w:themeColor="text1"/>
          <w:sz w:val="20"/>
          <w:szCs w:val="20"/>
        </w:rPr>
      </w:pPr>
      <w:r w:rsidRPr="00517056">
        <w:rPr>
          <w:noProof/>
          <w:color w:val="000000" w:themeColor="text1"/>
          <w:sz w:val="20"/>
          <w:szCs w:val="20"/>
        </w:rPr>
        <w:drawing>
          <wp:inline distT="0" distB="0" distL="0" distR="0" wp14:anchorId="4F8C8832" wp14:editId="5D51C77F">
            <wp:extent cx="4048125" cy="2095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095500"/>
                    </a:xfrm>
                    <a:prstGeom prst="rect">
                      <a:avLst/>
                    </a:prstGeom>
                    <a:noFill/>
                    <a:ln>
                      <a:noFill/>
                    </a:ln>
                  </pic:spPr>
                </pic:pic>
              </a:graphicData>
            </a:graphic>
          </wp:inline>
        </w:drawing>
      </w:r>
    </w:p>
    <w:p w:rsidR="00601780" w:rsidRPr="00517056" w:rsidRDefault="003975DF" w:rsidP="00EF4831">
      <w:pPr>
        <w:rPr>
          <w:color w:val="000000" w:themeColor="text1"/>
          <w:sz w:val="20"/>
          <w:szCs w:val="20"/>
        </w:rPr>
      </w:pPr>
      <w:r w:rsidRPr="00517056">
        <w:rPr>
          <w:rFonts w:eastAsia="Times New Roman"/>
          <w:i/>
          <w:iCs/>
          <w:color w:val="000000" w:themeColor="text1"/>
          <w:sz w:val="21"/>
          <w:szCs w:val="21"/>
        </w:rPr>
        <w:t>(Nguồn số liệu theo Niên giám thống kê Việt Nam 2016, NXB Thống kê, 2017)</w:t>
      </w:r>
    </w:p>
    <w:p w:rsidR="00601780" w:rsidRPr="00517056" w:rsidRDefault="00601780">
      <w:pPr>
        <w:spacing w:line="3"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Biểu đồ thể hiện nội dung nào sau đây?</w:t>
      </w:r>
    </w:p>
    <w:p w:rsidR="00601780" w:rsidRPr="00517056" w:rsidRDefault="003975DF">
      <w:pPr>
        <w:spacing w:line="234" w:lineRule="auto"/>
        <w:ind w:left="720"/>
        <w:rPr>
          <w:color w:val="000000" w:themeColor="text1"/>
          <w:sz w:val="20"/>
          <w:szCs w:val="20"/>
        </w:rPr>
      </w:pPr>
      <w:r w:rsidRPr="00517056">
        <w:rPr>
          <w:rFonts w:eastAsia="Times New Roman"/>
          <w:color w:val="000000" w:themeColor="text1"/>
          <w:sz w:val="24"/>
          <w:szCs w:val="24"/>
        </w:rPr>
        <w:t>A. Quy mô, cơ cấu diện tích lúa phân theo mùa vụ nước ta.</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B. Thay đổi quy mô diện tích lúa phân theo mùa vụ nước ta.</w:t>
      </w:r>
    </w:p>
    <w:p w:rsidR="00601780" w:rsidRPr="00517056" w:rsidRDefault="00601780">
      <w:pPr>
        <w:spacing w:line="1" w:lineRule="exact"/>
        <w:rPr>
          <w:color w:val="000000" w:themeColor="text1"/>
          <w:sz w:val="20"/>
          <w:szCs w:val="20"/>
        </w:rPr>
      </w:pPr>
    </w:p>
    <w:p w:rsidR="00601780" w:rsidRPr="00517056" w:rsidRDefault="003975DF">
      <w:pPr>
        <w:numPr>
          <w:ilvl w:val="0"/>
          <w:numId w:val="3"/>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Chuyển dịch cơ cấu diện tích lúa phân theo mùa vụ nước ta.</w:t>
      </w:r>
    </w:p>
    <w:p w:rsidR="00601780" w:rsidRPr="00517056" w:rsidRDefault="003975DF">
      <w:pPr>
        <w:numPr>
          <w:ilvl w:val="0"/>
          <w:numId w:val="3"/>
        </w:numPr>
        <w:tabs>
          <w:tab w:val="left" w:pos="1020"/>
        </w:tabs>
        <w:ind w:left="1020" w:hanging="299"/>
        <w:rPr>
          <w:rFonts w:eastAsia="Times New Roman"/>
          <w:color w:val="000000" w:themeColor="text1"/>
          <w:sz w:val="24"/>
          <w:szCs w:val="24"/>
        </w:rPr>
      </w:pPr>
      <w:r w:rsidRPr="00517056">
        <w:rPr>
          <w:rFonts w:eastAsia="Times New Roman"/>
          <w:color w:val="000000" w:themeColor="text1"/>
          <w:sz w:val="24"/>
          <w:szCs w:val="24"/>
        </w:rPr>
        <w:t>Tốc độ tăng trưởng diện tích lúa phân theo mùa vụ nước ta.</w:t>
      </w:r>
    </w:p>
    <w:p w:rsidR="00601780" w:rsidRPr="00517056" w:rsidRDefault="00601780">
      <w:pPr>
        <w:spacing w:line="10" w:lineRule="exact"/>
        <w:rPr>
          <w:color w:val="000000" w:themeColor="text1"/>
          <w:sz w:val="20"/>
          <w:szCs w:val="20"/>
        </w:rPr>
      </w:pPr>
    </w:p>
    <w:p w:rsidR="00601780" w:rsidRPr="00517056" w:rsidRDefault="003975DF">
      <w:pPr>
        <w:spacing w:line="234" w:lineRule="auto"/>
        <w:rPr>
          <w:color w:val="000000" w:themeColor="text1"/>
          <w:sz w:val="20"/>
          <w:szCs w:val="20"/>
        </w:rPr>
      </w:pPr>
      <w:r w:rsidRPr="00517056">
        <w:rPr>
          <w:rFonts w:eastAsia="Times New Roman"/>
          <w:b/>
          <w:bCs/>
          <w:color w:val="000000" w:themeColor="text1"/>
          <w:sz w:val="24"/>
          <w:szCs w:val="24"/>
        </w:rPr>
        <w:t xml:space="preserve">Câu 77: </w:t>
      </w:r>
      <w:r w:rsidRPr="00517056">
        <w:rPr>
          <w:rFonts w:eastAsia="Times New Roman"/>
          <w:color w:val="000000" w:themeColor="text1"/>
          <w:sz w:val="24"/>
          <w:szCs w:val="24"/>
        </w:rPr>
        <w:t>Chế độ mưa trên các vùng lãnh thổ nước ta có sự phân hóa phức tạp theo không gian, thời gian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do</w:t>
      </w:r>
    </w:p>
    <w:p w:rsidR="00601780" w:rsidRPr="00517056" w:rsidRDefault="00601780">
      <w:pPr>
        <w:spacing w:line="2" w:lineRule="exact"/>
        <w:rPr>
          <w:color w:val="000000" w:themeColor="text1"/>
          <w:sz w:val="20"/>
          <w:szCs w:val="20"/>
        </w:rPr>
      </w:pPr>
    </w:p>
    <w:p w:rsidR="00601780" w:rsidRPr="00517056" w:rsidRDefault="003975DF">
      <w:pPr>
        <w:ind w:left="720"/>
        <w:rPr>
          <w:color w:val="000000" w:themeColor="text1"/>
          <w:sz w:val="20"/>
          <w:szCs w:val="20"/>
        </w:rPr>
      </w:pPr>
      <w:r w:rsidRPr="00517056">
        <w:rPr>
          <w:rFonts w:eastAsia="Times New Roman"/>
          <w:color w:val="000000" w:themeColor="text1"/>
          <w:sz w:val="24"/>
          <w:szCs w:val="24"/>
        </w:rPr>
        <w:t>A. Tín phong bán cầu Bắc, hoạt động của gió mùa, vị trí địa lí và địa hình.</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B. gió mùa Tây Nam, gió tây nam từ Bắc Ấn Độ Dương đến, vị trí địa lí.</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C. gió mùa Đông Bắc, Tín phong bán cầu Bắc, vị trí địa lí và địa hình núi.</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D. gió tây nam thổi vào mùa hạ, vị trí địa lí, độ cao và hướng các dãy núi.</w:t>
      </w:r>
    </w:p>
    <w:p w:rsidR="00601780" w:rsidRPr="00517056" w:rsidRDefault="00601780">
      <w:pPr>
        <w:spacing w:line="334" w:lineRule="exact"/>
        <w:rPr>
          <w:color w:val="000000" w:themeColor="text1"/>
          <w:sz w:val="20"/>
          <w:szCs w:val="20"/>
        </w:rPr>
      </w:pPr>
    </w:p>
    <w:p w:rsidR="00601780" w:rsidRPr="00517056" w:rsidRDefault="003975DF">
      <w:pPr>
        <w:spacing w:line="235" w:lineRule="auto"/>
        <w:ind w:right="500"/>
        <w:rPr>
          <w:color w:val="000000" w:themeColor="text1"/>
          <w:sz w:val="20"/>
          <w:szCs w:val="20"/>
        </w:rPr>
      </w:pPr>
      <w:bookmarkStart w:id="3" w:name="page4"/>
      <w:bookmarkEnd w:id="3"/>
      <w:r w:rsidRPr="00517056">
        <w:rPr>
          <w:rFonts w:eastAsia="Times New Roman"/>
          <w:b/>
          <w:bCs/>
          <w:color w:val="000000" w:themeColor="text1"/>
          <w:sz w:val="24"/>
          <w:szCs w:val="24"/>
        </w:rPr>
        <w:t xml:space="preserve">Câu 78: </w:t>
      </w:r>
      <w:r w:rsidRPr="00517056">
        <w:rPr>
          <w:rFonts w:eastAsia="Times New Roman"/>
          <w:color w:val="000000" w:themeColor="text1"/>
          <w:sz w:val="24"/>
          <w:szCs w:val="24"/>
        </w:rPr>
        <w:t>Cây ăn quả ở Đồng bằng sông Cửu Long hiện nay phát triển theo hướng tập trung do tác động</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chủ yếu của</w:t>
      </w:r>
    </w:p>
    <w:p w:rsidR="00601780" w:rsidRPr="00517056" w:rsidRDefault="00601780">
      <w:pPr>
        <w:spacing w:line="3" w:lineRule="exact"/>
        <w:rPr>
          <w:color w:val="000000" w:themeColor="text1"/>
          <w:sz w:val="20"/>
          <w:szCs w:val="20"/>
        </w:rPr>
      </w:pPr>
    </w:p>
    <w:p w:rsidR="00601780" w:rsidRPr="00517056" w:rsidRDefault="003975DF">
      <w:pPr>
        <w:ind w:left="720"/>
        <w:rPr>
          <w:color w:val="000000" w:themeColor="text1"/>
          <w:sz w:val="20"/>
          <w:szCs w:val="20"/>
        </w:rPr>
      </w:pPr>
      <w:r w:rsidRPr="00517056">
        <w:rPr>
          <w:rFonts w:eastAsia="Times New Roman"/>
          <w:color w:val="000000" w:themeColor="text1"/>
          <w:sz w:val="24"/>
          <w:szCs w:val="24"/>
        </w:rPr>
        <w:t>A. chuyển đổi cơ cấu nông nghiệp, phát triển các sản phẩm giá trị.</w:t>
      </w:r>
    </w:p>
    <w:p w:rsidR="00601780" w:rsidRPr="00517056" w:rsidRDefault="003975DF">
      <w:pPr>
        <w:numPr>
          <w:ilvl w:val="0"/>
          <w:numId w:val="4"/>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đa dạng hóa sản xuất nông nghiệp, tích cực mở rộng thị trường.</w:t>
      </w:r>
    </w:p>
    <w:p w:rsidR="00601780" w:rsidRPr="00517056" w:rsidRDefault="003975DF">
      <w:pPr>
        <w:numPr>
          <w:ilvl w:val="0"/>
          <w:numId w:val="4"/>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sản xuất theo hướng thâm canh, khai thác hiệu quả thế mạnh.</w:t>
      </w:r>
    </w:p>
    <w:p w:rsidR="00601780" w:rsidRPr="00517056" w:rsidRDefault="003975DF">
      <w:pPr>
        <w:numPr>
          <w:ilvl w:val="0"/>
          <w:numId w:val="4"/>
        </w:numPr>
        <w:tabs>
          <w:tab w:val="left" w:pos="1020"/>
        </w:tabs>
        <w:ind w:left="1020" w:hanging="299"/>
        <w:rPr>
          <w:rFonts w:eastAsia="Times New Roman"/>
          <w:color w:val="000000" w:themeColor="text1"/>
          <w:sz w:val="24"/>
          <w:szCs w:val="24"/>
        </w:rPr>
      </w:pPr>
      <w:r w:rsidRPr="00517056">
        <w:rPr>
          <w:rFonts w:eastAsia="Times New Roman"/>
          <w:color w:val="000000" w:themeColor="text1"/>
          <w:sz w:val="24"/>
          <w:szCs w:val="24"/>
        </w:rPr>
        <w:t>ứng dụng tiến bộ khoa học công nghệ, giải quyết việc làm tại chỗ.</w:t>
      </w:r>
    </w:p>
    <w:p w:rsidR="00601780" w:rsidRPr="00517056" w:rsidRDefault="00601780">
      <w:pPr>
        <w:spacing w:line="10" w:lineRule="exact"/>
        <w:rPr>
          <w:color w:val="000000" w:themeColor="text1"/>
          <w:sz w:val="20"/>
          <w:szCs w:val="20"/>
        </w:rPr>
      </w:pPr>
    </w:p>
    <w:p w:rsidR="00601780" w:rsidRPr="00517056" w:rsidRDefault="003975DF">
      <w:pPr>
        <w:spacing w:line="234" w:lineRule="auto"/>
        <w:ind w:left="720" w:right="1160" w:hanging="720"/>
        <w:rPr>
          <w:color w:val="000000" w:themeColor="text1"/>
          <w:sz w:val="20"/>
          <w:szCs w:val="20"/>
        </w:rPr>
      </w:pPr>
      <w:r w:rsidRPr="00517056">
        <w:rPr>
          <w:rFonts w:eastAsia="Times New Roman"/>
          <w:b/>
          <w:bCs/>
          <w:color w:val="000000" w:themeColor="text1"/>
          <w:sz w:val="24"/>
          <w:szCs w:val="24"/>
        </w:rPr>
        <w:t xml:space="preserve">Câu 79: </w:t>
      </w:r>
      <w:r w:rsidRPr="00517056">
        <w:rPr>
          <w:rFonts w:eastAsia="Times New Roman"/>
          <w:color w:val="000000" w:themeColor="text1"/>
          <w:sz w:val="24"/>
          <w:szCs w:val="24"/>
        </w:rPr>
        <w:t>Ý nghĩa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của việc phát triển cơ sở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hạ</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tầng giao thông vận tải</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Bắc Trung Bộ</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là</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A. thúc đẩy phát triển kinh tế - xã hội, thuận lợi thu hút đầu tư.</w:t>
      </w:r>
    </w:p>
    <w:p w:rsidR="00601780" w:rsidRPr="00517056" w:rsidRDefault="00601780">
      <w:pPr>
        <w:spacing w:line="2" w:lineRule="exact"/>
        <w:rPr>
          <w:color w:val="000000" w:themeColor="text1"/>
          <w:sz w:val="20"/>
          <w:szCs w:val="20"/>
        </w:rPr>
      </w:pPr>
    </w:p>
    <w:p w:rsidR="00601780" w:rsidRPr="00517056" w:rsidRDefault="003975DF">
      <w:pPr>
        <w:ind w:left="720"/>
        <w:rPr>
          <w:color w:val="000000" w:themeColor="text1"/>
          <w:sz w:val="20"/>
          <w:szCs w:val="20"/>
        </w:rPr>
      </w:pPr>
      <w:r w:rsidRPr="00517056">
        <w:rPr>
          <w:rFonts w:eastAsia="Times New Roman"/>
          <w:color w:val="000000" w:themeColor="text1"/>
          <w:sz w:val="24"/>
          <w:szCs w:val="24"/>
        </w:rPr>
        <w:t>B. tạo cơ sở hình thành đô thị mới, phân bố dân cư và lao động.</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C. đẩy mạnh giao lưu với các vùng, thúc đẩy phát triển du lịch.</w:t>
      </w:r>
    </w:p>
    <w:p w:rsidR="00601780" w:rsidRPr="00517056" w:rsidRDefault="00601780">
      <w:pPr>
        <w:spacing w:line="10" w:lineRule="exact"/>
        <w:rPr>
          <w:color w:val="000000" w:themeColor="text1"/>
          <w:sz w:val="20"/>
          <w:szCs w:val="20"/>
        </w:rPr>
      </w:pPr>
    </w:p>
    <w:p w:rsidR="00601780" w:rsidRPr="00517056" w:rsidRDefault="003975DF">
      <w:pPr>
        <w:numPr>
          <w:ilvl w:val="0"/>
          <w:numId w:val="5"/>
        </w:numPr>
        <w:tabs>
          <w:tab w:val="left" w:pos="1015"/>
        </w:tabs>
        <w:spacing w:line="235" w:lineRule="auto"/>
        <w:ind w:right="3520" w:firstLine="721"/>
        <w:rPr>
          <w:rFonts w:eastAsia="Times New Roman"/>
          <w:color w:val="000000" w:themeColor="text1"/>
          <w:sz w:val="24"/>
          <w:szCs w:val="24"/>
        </w:rPr>
      </w:pPr>
      <w:r w:rsidRPr="00517056">
        <w:rPr>
          <w:rFonts w:eastAsia="Times New Roman"/>
          <w:color w:val="000000" w:themeColor="text1"/>
          <w:sz w:val="24"/>
          <w:szCs w:val="24"/>
        </w:rPr>
        <w:t xml:space="preserve">phục vụ nhu cầu người dân, khai thác tài nguyên thiên nhiên. </w:t>
      </w:r>
      <w:r w:rsidRPr="00517056">
        <w:rPr>
          <w:rFonts w:eastAsia="Times New Roman"/>
          <w:b/>
          <w:bCs/>
          <w:color w:val="000000" w:themeColor="text1"/>
          <w:sz w:val="24"/>
          <w:szCs w:val="24"/>
        </w:rPr>
        <w:t xml:space="preserve">Câu 80: </w:t>
      </w:r>
      <w:r w:rsidRPr="00517056">
        <w:rPr>
          <w:rFonts w:eastAsia="Times New Roman"/>
          <w:color w:val="000000" w:themeColor="text1"/>
          <w:sz w:val="24"/>
          <w:szCs w:val="24"/>
        </w:rPr>
        <w:t>Cho bảng số</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liệu:</w:t>
      </w:r>
    </w:p>
    <w:p w:rsidR="00601780" w:rsidRPr="00517056" w:rsidRDefault="00601780">
      <w:pPr>
        <w:spacing w:line="4" w:lineRule="exact"/>
        <w:rPr>
          <w:rFonts w:eastAsia="Times New Roman"/>
          <w:color w:val="000000" w:themeColor="text1"/>
          <w:sz w:val="24"/>
          <w:szCs w:val="24"/>
        </w:rPr>
      </w:pPr>
    </w:p>
    <w:p w:rsidR="00601780" w:rsidRPr="00517056" w:rsidRDefault="003975DF">
      <w:pPr>
        <w:ind w:left="1460"/>
        <w:rPr>
          <w:rFonts w:eastAsia="Times New Roman"/>
          <w:color w:val="000000" w:themeColor="text1"/>
          <w:sz w:val="24"/>
          <w:szCs w:val="24"/>
        </w:rPr>
      </w:pPr>
      <w:r w:rsidRPr="00517056">
        <w:rPr>
          <w:rFonts w:eastAsia="Times New Roman"/>
          <w:color w:val="000000" w:themeColor="text1"/>
          <w:sz w:val="24"/>
          <w:szCs w:val="24"/>
        </w:rPr>
        <w:t>GIÁ TRỊ XUẤT, NHẬP KHẨU CỦA NƯỚC TA, GIAI ĐOẠN 2005 – 2016</w:t>
      </w:r>
    </w:p>
    <w:p w:rsidR="00601780" w:rsidRPr="00517056" w:rsidRDefault="00601780">
      <w:pPr>
        <w:spacing w:line="22" w:lineRule="exact"/>
        <w:rPr>
          <w:color w:val="000000" w:themeColor="text1"/>
          <w:sz w:val="20"/>
          <w:szCs w:val="20"/>
        </w:rPr>
      </w:pPr>
    </w:p>
    <w:p w:rsidR="00601780" w:rsidRPr="00517056" w:rsidRDefault="003975DF">
      <w:pPr>
        <w:jc w:val="center"/>
        <w:rPr>
          <w:color w:val="000000" w:themeColor="text1"/>
          <w:sz w:val="20"/>
          <w:szCs w:val="20"/>
        </w:rPr>
      </w:pPr>
      <w:r w:rsidRPr="00517056">
        <w:rPr>
          <w:rFonts w:eastAsia="Times New Roman"/>
          <w:color w:val="000000" w:themeColor="text1"/>
          <w:sz w:val="24"/>
          <w:szCs w:val="24"/>
        </w:rPr>
        <w:t>(Đơn vị: Triệu đô la Mỹ)</w:t>
      </w:r>
    </w:p>
    <w:p w:rsidR="00601780" w:rsidRPr="00517056" w:rsidRDefault="00601780">
      <w:pPr>
        <w:spacing w:line="20" w:lineRule="exact"/>
        <w:rPr>
          <w:color w:val="000000" w:themeColor="text1"/>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720"/>
        <w:gridCol w:w="2520"/>
        <w:gridCol w:w="2360"/>
        <w:gridCol w:w="2240"/>
      </w:tblGrid>
      <w:tr w:rsidR="00517056" w:rsidRPr="00517056">
        <w:trPr>
          <w:trHeight w:val="260"/>
        </w:trPr>
        <w:tc>
          <w:tcPr>
            <w:tcW w:w="2720" w:type="dxa"/>
            <w:tcBorders>
              <w:top w:val="single" w:sz="8" w:space="0" w:color="auto"/>
              <w:left w:val="single" w:sz="8" w:space="0" w:color="auto"/>
              <w:bottom w:val="single" w:sz="8" w:space="0" w:color="auto"/>
              <w:right w:val="single" w:sz="8" w:space="0" w:color="auto"/>
            </w:tcBorders>
            <w:vAlign w:val="bottom"/>
          </w:tcPr>
          <w:p w:rsidR="00601780" w:rsidRPr="00517056" w:rsidRDefault="003975DF">
            <w:pPr>
              <w:spacing w:line="259" w:lineRule="exact"/>
              <w:ind w:left="120"/>
              <w:rPr>
                <w:color w:val="000000" w:themeColor="text1"/>
                <w:sz w:val="20"/>
                <w:szCs w:val="20"/>
              </w:rPr>
            </w:pPr>
            <w:r w:rsidRPr="00517056">
              <w:rPr>
                <w:rFonts w:eastAsia="Times New Roman"/>
                <w:color w:val="000000" w:themeColor="text1"/>
                <w:sz w:val="24"/>
                <w:szCs w:val="24"/>
              </w:rPr>
              <w:t>Năm</w:t>
            </w:r>
          </w:p>
        </w:tc>
        <w:tc>
          <w:tcPr>
            <w:tcW w:w="2520" w:type="dxa"/>
            <w:tcBorders>
              <w:top w:val="single" w:sz="8" w:space="0" w:color="auto"/>
              <w:bottom w:val="single" w:sz="8" w:space="0" w:color="auto"/>
              <w:right w:val="single" w:sz="8" w:space="0" w:color="auto"/>
            </w:tcBorders>
            <w:vAlign w:val="bottom"/>
          </w:tcPr>
          <w:p w:rsidR="00601780" w:rsidRPr="00517056" w:rsidRDefault="003975DF">
            <w:pPr>
              <w:spacing w:line="259" w:lineRule="exact"/>
              <w:jc w:val="center"/>
              <w:rPr>
                <w:color w:val="000000" w:themeColor="text1"/>
                <w:sz w:val="20"/>
                <w:szCs w:val="20"/>
              </w:rPr>
            </w:pPr>
            <w:r w:rsidRPr="00517056">
              <w:rPr>
                <w:rFonts w:eastAsia="Times New Roman"/>
                <w:color w:val="000000" w:themeColor="text1"/>
                <w:w w:val="99"/>
                <w:sz w:val="24"/>
                <w:szCs w:val="24"/>
              </w:rPr>
              <w:t>2005</w:t>
            </w:r>
          </w:p>
        </w:tc>
        <w:tc>
          <w:tcPr>
            <w:tcW w:w="2360" w:type="dxa"/>
            <w:tcBorders>
              <w:top w:val="single" w:sz="8" w:space="0" w:color="auto"/>
              <w:bottom w:val="single" w:sz="8" w:space="0" w:color="auto"/>
              <w:right w:val="single" w:sz="8" w:space="0" w:color="auto"/>
            </w:tcBorders>
            <w:vAlign w:val="bottom"/>
          </w:tcPr>
          <w:p w:rsidR="00601780" w:rsidRPr="00517056" w:rsidRDefault="003975DF">
            <w:pPr>
              <w:spacing w:line="259" w:lineRule="exact"/>
              <w:jc w:val="center"/>
              <w:rPr>
                <w:color w:val="000000" w:themeColor="text1"/>
                <w:sz w:val="20"/>
                <w:szCs w:val="20"/>
              </w:rPr>
            </w:pPr>
            <w:r w:rsidRPr="00517056">
              <w:rPr>
                <w:rFonts w:eastAsia="Times New Roman"/>
                <w:color w:val="000000" w:themeColor="text1"/>
                <w:w w:val="99"/>
                <w:sz w:val="24"/>
                <w:szCs w:val="24"/>
              </w:rPr>
              <w:t>2010</w:t>
            </w:r>
          </w:p>
        </w:tc>
        <w:tc>
          <w:tcPr>
            <w:tcW w:w="2240" w:type="dxa"/>
            <w:tcBorders>
              <w:top w:val="single" w:sz="8" w:space="0" w:color="auto"/>
              <w:bottom w:val="single" w:sz="8" w:space="0" w:color="auto"/>
              <w:right w:val="single" w:sz="8" w:space="0" w:color="auto"/>
            </w:tcBorders>
            <w:vAlign w:val="bottom"/>
          </w:tcPr>
          <w:p w:rsidR="00601780" w:rsidRPr="00517056" w:rsidRDefault="003975DF">
            <w:pPr>
              <w:spacing w:line="259" w:lineRule="exact"/>
              <w:jc w:val="center"/>
              <w:rPr>
                <w:color w:val="000000" w:themeColor="text1"/>
                <w:sz w:val="20"/>
                <w:szCs w:val="20"/>
              </w:rPr>
            </w:pPr>
            <w:r w:rsidRPr="00517056">
              <w:rPr>
                <w:rFonts w:eastAsia="Times New Roman"/>
                <w:color w:val="000000" w:themeColor="text1"/>
                <w:w w:val="99"/>
                <w:sz w:val="24"/>
                <w:szCs w:val="24"/>
              </w:rPr>
              <w:t>2016</w:t>
            </w:r>
          </w:p>
        </w:tc>
      </w:tr>
      <w:tr w:rsidR="00517056" w:rsidRPr="00517056">
        <w:trPr>
          <w:trHeight w:val="242"/>
        </w:trPr>
        <w:tc>
          <w:tcPr>
            <w:tcW w:w="2720" w:type="dxa"/>
            <w:tcBorders>
              <w:left w:val="single" w:sz="8" w:space="0" w:color="auto"/>
              <w:bottom w:val="single" w:sz="8" w:space="0" w:color="auto"/>
              <w:right w:val="single" w:sz="8" w:space="0" w:color="auto"/>
            </w:tcBorders>
            <w:vAlign w:val="bottom"/>
          </w:tcPr>
          <w:p w:rsidR="00601780" w:rsidRPr="00517056" w:rsidRDefault="003975DF">
            <w:pPr>
              <w:spacing w:line="242" w:lineRule="exact"/>
              <w:ind w:left="120"/>
              <w:rPr>
                <w:color w:val="000000" w:themeColor="text1"/>
                <w:sz w:val="20"/>
                <w:szCs w:val="20"/>
              </w:rPr>
            </w:pPr>
            <w:r w:rsidRPr="00517056">
              <w:rPr>
                <w:rFonts w:eastAsia="Times New Roman"/>
                <w:color w:val="000000" w:themeColor="text1"/>
                <w:sz w:val="24"/>
                <w:szCs w:val="24"/>
              </w:rPr>
              <w:t>Xuất khẩu</w:t>
            </w:r>
          </w:p>
        </w:tc>
        <w:tc>
          <w:tcPr>
            <w:tcW w:w="2520" w:type="dxa"/>
            <w:tcBorders>
              <w:bottom w:val="single" w:sz="8" w:space="0" w:color="auto"/>
              <w:right w:val="single" w:sz="8" w:space="0" w:color="auto"/>
            </w:tcBorders>
            <w:vAlign w:val="bottom"/>
          </w:tcPr>
          <w:p w:rsidR="00601780" w:rsidRPr="00517056" w:rsidRDefault="003975DF">
            <w:pPr>
              <w:spacing w:line="242" w:lineRule="exact"/>
              <w:jc w:val="center"/>
              <w:rPr>
                <w:color w:val="000000" w:themeColor="text1"/>
                <w:sz w:val="20"/>
                <w:szCs w:val="20"/>
              </w:rPr>
            </w:pPr>
            <w:r w:rsidRPr="00517056">
              <w:rPr>
                <w:rFonts w:eastAsia="Times New Roman"/>
                <w:color w:val="000000" w:themeColor="text1"/>
                <w:w w:val="99"/>
                <w:sz w:val="24"/>
                <w:szCs w:val="24"/>
              </w:rPr>
              <w:t>32447,1</w:t>
            </w:r>
          </w:p>
        </w:tc>
        <w:tc>
          <w:tcPr>
            <w:tcW w:w="2360" w:type="dxa"/>
            <w:tcBorders>
              <w:bottom w:val="single" w:sz="8" w:space="0" w:color="auto"/>
              <w:right w:val="single" w:sz="8" w:space="0" w:color="auto"/>
            </w:tcBorders>
            <w:vAlign w:val="bottom"/>
          </w:tcPr>
          <w:p w:rsidR="00601780" w:rsidRPr="00517056" w:rsidRDefault="003975DF">
            <w:pPr>
              <w:spacing w:line="242" w:lineRule="exact"/>
              <w:jc w:val="center"/>
              <w:rPr>
                <w:color w:val="000000" w:themeColor="text1"/>
                <w:sz w:val="20"/>
                <w:szCs w:val="20"/>
              </w:rPr>
            </w:pPr>
            <w:r w:rsidRPr="00517056">
              <w:rPr>
                <w:rFonts w:eastAsia="Times New Roman"/>
                <w:color w:val="000000" w:themeColor="text1"/>
                <w:w w:val="99"/>
                <w:sz w:val="24"/>
                <w:szCs w:val="24"/>
              </w:rPr>
              <w:t>72236,7</w:t>
            </w:r>
          </w:p>
        </w:tc>
        <w:tc>
          <w:tcPr>
            <w:tcW w:w="2240" w:type="dxa"/>
            <w:tcBorders>
              <w:bottom w:val="single" w:sz="8" w:space="0" w:color="auto"/>
              <w:right w:val="single" w:sz="8" w:space="0" w:color="auto"/>
            </w:tcBorders>
            <w:vAlign w:val="bottom"/>
          </w:tcPr>
          <w:p w:rsidR="00601780" w:rsidRPr="00517056" w:rsidRDefault="003975DF">
            <w:pPr>
              <w:spacing w:line="242" w:lineRule="exact"/>
              <w:jc w:val="center"/>
              <w:rPr>
                <w:color w:val="000000" w:themeColor="text1"/>
                <w:sz w:val="20"/>
                <w:szCs w:val="20"/>
              </w:rPr>
            </w:pPr>
            <w:r w:rsidRPr="00517056">
              <w:rPr>
                <w:rFonts w:eastAsia="Times New Roman"/>
                <w:color w:val="000000" w:themeColor="text1"/>
                <w:w w:val="99"/>
                <w:sz w:val="24"/>
                <w:szCs w:val="24"/>
              </w:rPr>
              <w:t>176580,8</w:t>
            </w:r>
          </w:p>
        </w:tc>
      </w:tr>
      <w:tr w:rsidR="00517056" w:rsidRPr="00517056">
        <w:trPr>
          <w:trHeight w:val="240"/>
        </w:trPr>
        <w:tc>
          <w:tcPr>
            <w:tcW w:w="2720" w:type="dxa"/>
            <w:tcBorders>
              <w:left w:val="single" w:sz="8" w:space="0" w:color="auto"/>
              <w:bottom w:val="single" w:sz="8" w:space="0" w:color="auto"/>
              <w:right w:val="single" w:sz="8" w:space="0" w:color="auto"/>
            </w:tcBorders>
            <w:vAlign w:val="bottom"/>
          </w:tcPr>
          <w:p w:rsidR="00601780" w:rsidRPr="00517056" w:rsidRDefault="003975DF">
            <w:pPr>
              <w:spacing w:line="240" w:lineRule="exact"/>
              <w:ind w:left="120"/>
              <w:rPr>
                <w:color w:val="000000" w:themeColor="text1"/>
                <w:sz w:val="20"/>
                <w:szCs w:val="20"/>
              </w:rPr>
            </w:pPr>
            <w:r w:rsidRPr="00517056">
              <w:rPr>
                <w:rFonts w:eastAsia="Times New Roman"/>
                <w:color w:val="000000" w:themeColor="text1"/>
                <w:sz w:val="24"/>
                <w:szCs w:val="24"/>
              </w:rPr>
              <w:t>Nhập khẩu</w:t>
            </w:r>
          </w:p>
        </w:tc>
        <w:tc>
          <w:tcPr>
            <w:tcW w:w="2520" w:type="dxa"/>
            <w:tcBorders>
              <w:bottom w:val="single" w:sz="8" w:space="0" w:color="auto"/>
              <w:right w:val="single" w:sz="8" w:space="0" w:color="auto"/>
            </w:tcBorders>
            <w:vAlign w:val="bottom"/>
          </w:tcPr>
          <w:p w:rsidR="00601780" w:rsidRPr="00517056" w:rsidRDefault="003975DF">
            <w:pPr>
              <w:spacing w:line="240" w:lineRule="exact"/>
              <w:jc w:val="center"/>
              <w:rPr>
                <w:color w:val="000000" w:themeColor="text1"/>
                <w:sz w:val="20"/>
                <w:szCs w:val="20"/>
              </w:rPr>
            </w:pPr>
            <w:r w:rsidRPr="00517056">
              <w:rPr>
                <w:rFonts w:eastAsia="Times New Roman"/>
                <w:color w:val="000000" w:themeColor="text1"/>
                <w:w w:val="99"/>
                <w:sz w:val="24"/>
                <w:szCs w:val="24"/>
              </w:rPr>
              <w:t>36761,1</w:t>
            </w:r>
          </w:p>
        </w:tc>
        <w:tc>
          <w:tcPr>
            <w:tcW w:w="2360" w:type="dxa"/>
            <w:tcBorders>
              <w:bottom w:val="single" w:sz="8" w:space="0" w:color="auto"/>
              <w:right w:val="single" w:sz="8" w:space="0" w:color="auto"/>
            </w:tcBorders>
            <w:vAlign w:val="bottom"/>
          </w:tcPr>
          <w:p w:rsidR="00601780" w:rsidRPr="00517056" w:rsidRDefault="003975DF">
            <w:pPr>
              <w:spacing w:line="240" w:lineRule="exact"/>
              <w:jc w:val="center"/>
              <w:rPr>
                <w:color w:val="000000" w:themeColor="text1"/>
                <w:sz w:val="20"/>
                <w:szCs w:val="20"/>
              </w:rPr>
            </w:pPr>
            <w:r w:rsidRPr="00517056">
              <w:rPr>
                <w:rFonts w:eastAsia="Times New Roman"/>
                <w:color w:val="000000" w:themeColor="text1"/>
                <w:w w:val="99"/>
                <w:sz w:val="24"/>
                <w:szCs w:val="24"/>
              </w:rPr>
              <w:t>84838,6</w:t>
            </w:r>
          </w:p>
        </w:tc>
        <w:tc>
          <w:tcPr>
            <w:tcW w:w="2240" w:type="dxa"/>
            <w:tcBorders>
              <w:bottom w:val="single" w:sz="8" w:space="0" w:color="auto"/>
              <w:right w:val="single" w:sz="8" w:space="0" w:color="auto"/>
            </w:tcBorders>
            <w:vAlign w:val="bottom"/>
          </w:tcPr>
          <w:p w:rsidR="00601780" w:rsidRPr="00517056" w:rsidRDefault="003975DF">
            <w:pPr>
              <w:spacing w:line="240" w:lineRule="exact"/>
              <w:jc w:val="center"/>
              <w:rPr>
                <w:color w:val="000000" w:themeColor="text1"/>
                <w:sz w:val="20"/>
                <w:szCs w:val="20"/>
              </w:rPr>
            </w:pPr>
            <w:r w:rsidRPr="00517056">
              <w:rPr>
                <w:rFonts w:eastAsia="Times New Roman"/>
                <w:color w:val="000000" w:themeColor="text1"/>
                <w:w w:val="99"/>
                <w:sz w:val="24"/>
                <w:szCs w:val="24"/>
              </w:rPr>
              <w:t>174803,8</w:t>
            </w:r>
          </w:p>
        </w:tc>
      </w:tr>
    </w:tbl>
    <w:p w:rsidR="00601780" w:rsidRPr="00517056" w:rsidRDefault="003975DF">
      <w:pPr>
        <w:spacing w:line="232" w:lineRule="auto"/>
        <w:ind w:right="-119"/>
        <w:jc w:val="center"/>
        <w:rPr>
          <w:color w:val="000000" w:themeColor="text1"/>
          <w:sz w:val="20"/>
          <w:szCs w:val="20"/>
        </w:rPr>
      </w:pPr>
      <w:r w:rsidRPr="00517056">
        <w:rPr>
          <w:rFonts w:eastAsia="Times New Roman"/>
          <w:i/>
          <w:iCs/>
          <w:color w:val="000000" w:themeColor="text1"/>
          <w:sz w:val="24"/>
          <w:szCs w:val="24"/>
        </w:rPr>
        <w:t>(Nguồn: Niên giám thống kê Việt Nam 2016, NXB Thống kê, 2017)</w:t>
      </w:r>
    </w:p>
    <w:p w:rsidR="00601780" w:rsidRPr="00517056" w:rsidRDefault="00601780">
      <w:pPr>
        <w:spacing w:line="10" w:lineRule="exact"/>
        <w:rPr>
          <w:color w:val="000000" w:themeColor="text1"/>
          <w:sz w:val="20"/>
          <w:szCs w:val="20"/>
        </w:rPr>
      </w:pPr>
    </w:p>
    <w:p w:rsidR="00601780" w:rsidRPr="00517056" w:rsidRDefault="003975DF">
      <w:pPr>
        <w:spacing w:line="235" w:lineRule="auto"/>
        <w:ind w:left="140" w:right="40" w:firstLine="260"/>
        <w:rPr>
          <w:color w:val="000000" w:themeColor="text1"/>
          <w:sz w:val="20"/>
          <w:szCs w:val="20"/>
        </w:rPr>
      </w:pPr>
      <w:r w:rsidRPr="00517056">
        <w:rPr>
          <w:rFonts w:eastAsia="Times New Roman"/>
          <w:color w:val="000000" w:themeColor="text1"/>
          <w:sz w:val="24"/>
          <w:szCs w:val="24"/>
        </w:rPr>
        <w:t>Theo bảng số liệu, để thể hiện quy mô và cơ cấu giá trị xuất, nhập khẩu của nước ta trong thời gian trên biểu đồ nào sau đây thích hợp nhất?</w:t>
      </w:r>
    </w:p>
    <w:p w:rsidR="00601780" w:rsidRPr="00517056" w:rsidRDefault="00601780">
      <w:pPr>
        <w:spacing w:line="2" w:lineRule="exact"/>
        <w:rPr>
          <w:color w:val="000000" w:themeColor="text1"/>
          <w:sz w:val="20"/>
          <w:szCs w:val="20"/>
        </w:rPr>
      </w:pPr>
    </w:p>
    <w:p w:rsidR="00601780" w:rsidRPr="00517056" w:rsidRDefault="003975DF">
      <w:pPr>
        <w:tabs>
          <w:tab w:val="left" w:pos="2860"/>
          <w:tab w:val="left" w:pos="5740"/>
          <w:tab w:val="left" w:pos="7900"/>
        </w:tabs>
        <w:ind w:left="400"/>
        <w:rPr>
          <w:color w:val="000000" w:themeColor="text1"/>
          <w:sz w:val="20"/>
          <w:szCs w:val="20"/>
        </w:rPr>
      </w:pPr>
      <w:r w:rsidRPr="00517056">
        <w:rPr>
          <w:rFonts w:eastAsia="Times New Roman"/>
          <w:color w:val="000000" w:themeColor="text1"/>
          <w:sz w:val="24"/>
          <w:szCs w:val="24"/>
        </w:rPr>
        <w:t>A. Miền.</w:t>
      </w:r>
      <w:r w:rsidRPr="00517056">
        <w:rPr>
          <w:color w:val="000000" w:themeColor="text1"/>
          <w:sz w:val="20"/>
          <w:szCs w:val="20"/>
        </w:rPr>
        <w:tab/>
      </w:r>
      <w:r w:rsidRPr="00517056">
        <w:rPr>
          <w:rFonts w:eastAsia="Times New Roman"/>
          <w:color w:val="000000" w:themeColor="text1"/>
          <w:sz w:val="24"/>
          <w:szCs w:val="24"/>
        </w:rPr>
        <w:t>B. Kết hợp.</w:t>
      </w:r>
      <w:r w:rsidRPr="00517056">
        <w:rPr>
          <w:color w:val="000000" w:themeColor="text1"/>
          <w:sz w:val="20"/>
          <w:szCs w:val="20"/>
        </w:rPr>
        <w:tab/>
      </w:r>
      <w:r w:rsidRPr="00517056">
        <w:rPr>
          <w:rFonts w:eastAsia="Times New Roman"/>
          <w:color w:val="000000" w:themeColor="text1"/>
          <w:sz w:val="24"/>
          <w:szCs w:val="24"/>
        </w:rPr>
        <w:t>C. Đường.</w:t>
      </w:r>
      <w:r w:rsidRPr="00517056">
        <w:rPr>
          <w:color w:val="000000" w:themeColor="text1"/>
          <w:sz w:val="20"/>
          <w:szCs w:val="20"/>
        </w:rPr>
        <w:tab/>
      </w:r>
      <w:r w:rsidRPr="00517056">
        <w:rPr>
          <w:rFonts w:eastAsia="Times New Roman"/>
          <w:color w:val="000000" w:themeColor="text1"/>
          <w:sz w:val="23"/>
          <w:szCs w:val="23"/>
        </w:rPr>
        <w:t>D. Tròn.</w:t>
      </w:r>
    </w:p>
    <w:p w:rsidR="00601780" w:rsidRDefault="003975DF">
      <w:pPr>
        <w:ind w:left="4180"/>
        <w:rPr>
          <w:sz w:val="20"/>
          <w:szCs w:val="20"/>
        </w:rPr>
      </w:pPr>
      <w:r>
        <w:rPr>
          <w:rFonts w:eastAsia="Times New Roman"/>
          <w:sz w:val="24"/>
          <w:szCs w:val="24"/>
        </w:rPr>
        <w:t>----------Hết-----------</w:t>
      </w:r>
    </w:p>
    <w:p w:rsidR="00601780" w:rsidRDefault="003975DF">
      <w:pPr>
        <w:spacing w:line="238" w:lineRule="auto"/>
        <w:jc w:val="center"/>
        <w:rPr>
          <w:sz w:val="20"/>
          <w:szCs w:val="20"/>
        </w:rPr>
      </w:pPr>
      <w:r>
        <w:rPr>
          <w:rFonts w:eastAsia="Times New Roman"/>
          <w:i/>
          <w:iCs/>
          <w:sz w:val="24"/>
          <w:szCs w:val="24"/>
        </w:rPr>
        <w:t>Thí sinh được sử dụng Atlat Địa li Việt Nam do NXB Giảo dục Việt Nam phát hành từ năm 2009 đến nay.</w:t>
      </w:r>
    </w:p>
    <w:p w:rsidR="00601780" w:rsidRDefault="00601780">
      <w:pPr>
        <w:spacing w:line="284" w:lineRule="exact"/>
        <w:rPr>
          <w:sz w:val="20"/>
          <w:szCs w:val="20"/>
        </w:rPr>
      </w:pPr>
    </w:p>
    <w:p w:rsidR="00601780" w:rsidRDefault="003975DF">
      <w:pPr>
        <w:jc w:val="center"/>
        <w:rPr>
          <w:sz w:val="20"/>
          <w:szCs w:val="20"/>
        </w:rPr>
      </w:pPr>
      <w:r>
        <w:rPr>
          <w:rFonts w:eastAsia="Times New Roman"/>
          <w:b/>
          <w:bCs/>
          <w:sz w:val="24"/>
          <w:szCs w:val="24"/>
        </w:rPr>
        <w:t>ĐÁP ÁN THAM KHẢO</w:t>
      </w:r>
    </w:p>
    <w:tbl>
      <w:tblPr>
        <w:tblW w:w="0" w:type="auto"/>
        <w:tblInd w:w="10" w:type="dxa"/>
        <w:tblLayout w:type="fixed"/>
        <w:tblCellMar>
          <w:left w:w="0" w:type="dxa"/>
          <w:right w:w="0" w:type="dxa"/>
        </w:tblCellMar>
        <w:tblLook w:val="04A0" w:firstRow="1" w:lastRow="0" w:firstColumn="1" w:lastColumn="0" w:noHBand="0" w:noVBand="1"/>
      </w:tblPr>
      <w:tblGrid>
        <w:gridCol w:w="760"/>
        <w:gridCol w:w="180"/>
        <w:gridCol w:w="120"/>
        <w:gridCol w:w="1040"/>
        <w:gridCol w:w="1040"/>
        <w:gridCol w:w="1040"/>
        <w:gridCol w:w="1040"/>
        <w:gridCol w:w="240"/>
        <w:gridCol w:w="800"/>
        <w:gridCol w:w="1040"/>
        <w:gridCol w:w="1040"/>
        <w:gridCol w:w="1040"/>
        <w:gridCol w:w="1040"/>
      </w:tblGrid>
      <w:tr w:rsidR="00601780">
        <w:trPr>
          <w:trHeight w:val="313"/>
        </w:trPr>
        <w:tc>
          <w:tcPr>
            <w:tcW w:w="760" w:type="dxa"/>
            <w:tcBorders>
              <w:top w:val="single" w:sz="8" w:space="0" w:color="auto"/>
              <w:left w:val="single" w:sz="8" w:space="0" w:color="auto"/>
              <w:bottom w:val="single" w:sz="8" w:space="0" w:color="auto"/>
              <w:right w:val="single" w:sz="8" w:space="0" w:color="D9D9D9"/>
            </w:tcBorders>
            <w:shd w:val="clear" w:color="auto" w:fill="D9D9D9"/>
            <w:vAlign w:val="bottom"/>
          </w:tcPr>
          <w:p w:rsidR="00601780" w:rsidRDefault="003975DF">
            <w:pPr>
              <w:spacing w:line="313" w:lineRule="exact"/>
              <w:ind w:left="151"/>
              <w:jc w:val="center"/>
              <w:rPr>
                <w:sz w:val="20"/>
                <w:szCs w:val="20"/>
              </w:rPr>
            </w:pPr>
            <w:r>
              <w:rPr>
                <w:rFonts w:eastAsia="Times New Roman"/>
                <w:b/>
                <w:bCs/>
                <w:w w:val="99"/>
                <w:sz w:val="28"/>
                <w:szCs w:val="28"/>
              </w:rPr>
              <w:t>41</w:t>
            </w:r>
          </w:p>
        </w:tc>
        <w:tc>
          <w:tcPr>
            <w:tcW w:w="180" w:type="dxa"/>
            <w:tcBorders>
              <w:top w:val="single" w:sz="8" w:space="0" w:color="auto"/>
              <w:bottom w:val="single" w:sz="8" w:space="0" w:color="auto"/>
            </w:tcBorders>
            <w:shd w:val="clear" w:color="auto" w:fill="D9D9D9"/>
            <w:vAlign w:val="bottom"/>
          </w:tcPr>
          <w:p w:rsidR="00601780" w:rsidRDefault="00601780">
            <w:pPr>
              <w:rPr>
                <w:sz w:val="24"/>
                <w:szCs w:val="24"/>
              </w:rPr>
            </w:pPr>
          </w:p>
        </w:tc>
        <w:tc>
          <w:tcPr>
            <w:tcW w:w="120" w:type="dxa"/>
            <w:tcBorders>
              <w:top w:val="single" w:sz="8" w:space="0" w:color="auto"/>
              <w:bottom w:val="single" w:sz="8" w:space="0" w:color="auto"/>
              <w:right w:val="single" w:sz="8" w:space="0" w:color="auto"/>
            </w:tcBorders>
            <w:shd w:val="clear" w:color="auto" w:fill="D9D9D9"/>
            <w:vAlign w:val="bottom"/>
          </w:tcPr>
          <w:p w:rsidR="00601780" w:rsidRDefault="00601780">
            <w:pPr>
              <w:rPr>
                <w:sz w:val="24"/>
                <w:szCs w:val="24"/>
              </w:rPr>
            </w:pP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42</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43</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44</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45</w:t>
            </w:r>
          </w:p>
        </w:tc>
        <w:tc>
          <w:tcPr>
            <w:tcW w:w="240" w:type="dxa"/>
            <w:tcBorders>
              <w:top w:val="single" w:sz="8" w:space="0" w:color="auto"/>
              <w:bottom w:val="single" w:sz="8" w:space="0" w:color="auto"/>
            </w:tcBorders>
            <w:shd w:val="clear" w:color="auto" w:fill="D9D9D9"/>
            <w:vAlign w:val="bottom"/>
          </w:tcPr>
          <w:p w:rsidR="00601780" w:rsidRDefault="00601780">
            <w:pPr>
              <w:rPr>
                <w:sz w:val="24"/>
                <w:szCs w:val="24"/>
              </w:rPr>
            </w:pPr>
          </w:p>
        </w:tc>
        <w:tc>
          <w:tcPr>
            <w:tcW w:w="80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120"/>
              <w:rPr>
                <w:sz w:val="20"/>
                <w:szCs w:val="20"/>
              </w:rPr>
            </w:pPr>
            <w:r>
              <w:rPr>
                <w:rFonts w:eastAsia="Times New Roman"/>
                <w:b/>
                <w:bCs/>
                <w:sz w:val="28"/>
                <w:szCs w:val="28"/>
              </w:rPr>
              <w:t>46</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47</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48</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49</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50</w:t>
            </w:r>
          </w:p>
        </w:tc>
      </w:tr>
      <w:tr w:rsidR="00601780">
        <w:trPr>
          <w:trHeight w:val="308"/>
        </w:trPr>
        <w:tc>
          <w:tcPr>
            <w:tcW w:w="940" w:type="dxa"/>
            <w:gridSpan w:val="2"/>
            <w:tcBorders>
              <w:left w:val="single" w:sz="8" w:space="0" w:color="auto"/>
              <w:bottom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B</w:t>
            </w:r>
          </w:p>
        </w:tc>
        <w:tc>
          <w:tcPr>
            <w:tcW w:w="12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B</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right w:val="single" w:sz="8" w:space="0" w:color="auto"/>
            </w:tcBorders>
            <w:vAlign w:val="bottom"/>
          </w:tcPr>
          <w:p w:rsidR="00601780" w:rsidRDefault="003975DF">
            <w:pPr>
              <w:spacing w:line="308" w:lineRule="exact"/>
              <w:ind w:left="16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sz w:val="28"/>
                <w:szCs w:val="28"/>
              </w:rPr>
              <w:t>B</w:t>
            </w:r>
          </w:p>
        </w:tc>
      </w:tr>
      <w:tr w:rsidR="00601780">
        <w:trPr>
          <w:trHeight w:val="316"/>
        </w:trPr>
        <w:tc>
          <w:tcPr>
            <w:tcW w:w="760" w:type="dxa"/>
            <w:tcBorders>
              <w:left w:val="single" w:sz="8" w:space="0" w:color="auto"/>
              <w:bottom w:val="single" w:sz="8" w:space="0" w:color="auto"/>
              <w:right w:val="single" w:sz="8" w:space="0" w:color="D9D9D9"/>
            </w:tcBorders>
            <w:shd w:val="clear" w:color="auto" w:fill="D9D9D9"/>
            <w:vAlign w:val="bottom"/>
          </w:tcPr>
          <w:p w:rsidR="00601780" w:rsidRDefault="003975DF">
            <w:pPr>
              <w:spacing w:line="316" w:lineRule="exact"/>
              <w:ind w:left="151"/>
              <w:jc w:val="center"/>
              <w:rPr>
                <w:sz w:val="20"/>
                <w:szCs w:val="20"/>
              </w:rPr>
            </w:pPr>
            <w:r>
              <w:rPr>
                <w:rFonts w:eastAsia="Times New Roman"/>
                <w:b/>
                <w:bCs/>
                <w:w w:val="99"/>
                <w:sz w:val="28"/>
                <w:szCs w:val="28"/>
              </w:rPr>
              <w:t>51</w:t>
            </w:r>
          </w:p>
        </w:tc>
        <w:tc>
          <w:tcPr>
            <w:tcW w:w="180" w:type="dxa"/>
            <w:tcBorders>
              <w:bottom w:val="single" w:sz="8" w:space="0" w:color="auto"/>
            </w:tcBorders>
            <w:shd w:val="clear" w:color="auto" w:fill="D9D9D9"/>
            <w:vAlign w:val="bottom"/>
          </w:tcPr>
          <w:p w:rsidR="00601780" w:rsidRDefault="00601780">
            <w:pPr>
              <w:rPr>
                <w:sz w:val="24"/>
                <w:szCs w:val="24"/>
              </w:rPr>
            </w:pPr>
          </w:p>
        </w:tc>
        <w:tc>
          <w:tcPr>
            <w:tcW w:w="120" w:type="dxa"/>
            <w:tcBorders>
              <w:bottom w:val="single" w:sz="8" w:space="0" w:color="auto"/>
              <w:right w:val="single" w:sz="8" w:space="0" w:color="auto"/>
            </w:tcBorders>
            <w:shd w:val="clear" w:color="auto" w:fill="D9D9D9"/>
            <w:vAlign w:val="bottom"/>
          </w:tcPr>
          <w:p w:rsidR="00601780" w:rsidRDefault="00601780">
            <w:pPr>
              <w:rPr>
                <w:sz w:val="24"/>
                <w:szCs w:val="24"/>
              </w:rPr>
            </w:pP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ind w:left="360"/>
              <w:rPr>
                <w:sz w:val="20"/>
                <w:szCs w:val="20"/>
              </w:rPr>
            </w:pPr>
            <w:r>
              <w:rPr>
                <w:rFonts w:eastAsia="Times New Roman"/>
                <w:b/>
                <w:bCs/>
                <w:sz w:val="28"/>
                <w:szCs w:val="28"/>
              </w:rPr>
              <w:t>52</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jc w:val="center"/>
              <w:rPr>
                <w:sz w:val="20"/>
                <w:szCs w:val="20"/>
              </w:rPr>
            </w:pPr>
            <w:r>
              <w:rPr>
                <w:rFonts w:eastAsia="Times New Roman"/>
                <w:b/>
                <w:bCs/>
                <w:w w:val="99"/>
                <w:sz w:val="28"/>
                <w:szCs w:val="28"/>
              </w:rPr>
              <w:t>53</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ind w:left="360"/>
              <w:rPr>
                <w:sz w:val="20"/>
                <w:szCs w:val="20"/>
              </w:rPr>
            </w:pPr>
            <w:r>
              <w:rPr>
                <w:rFonts w:eastAsia="Times New Roman"/>
                <w:b/>
                <w:bCs/>
                <w:sz w:val="28"/>
                <w:szCs w:val="28"/>
              </w:rPr>
              <w:t>54</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ind w:left="360"/>
              <w:rPr>
                <w:sz w:val="20"/>
                <w:szCs w:val="20"/>
              </w:rPr>
            </w:pPr>
            <w:r>
              <w:rPr>
                <w:rFonts w:eastAsia="Times New Roman"/>
                <w:b/>
                <w:bCs/>
                <w:sz w:val="28"/>
                <w:szCs w:val="28"/>
              </w:rPr>
              <w:t>55</w:t>
            </w:r>
          </w:p>
        </w:tc>
        <w:tc>
          <w:tcPr>
            <w:tcW w:w="240" w:type="dxa"/>
            <w:tcBorders>
              <w:bottom w:val="single" w:sz="8" w:space="0" w:color="auto"/>
            </w:tcBorders>
            <w:shd w:val="clear" w:color="auto" w:fill="D9D9D9"/>
            <w:vAlign w:val="bottom"/>
          </w:tcPr>
          <w:p w:rsidR="00601780" w:rsidRDefault="00601780">
            <w:pPr>
              <w:rPr>
                <w:sz w:val="24"/>
                <w:szCs w:val="24"/>
              </w:rPr>
            </w:pPr>
          </w:p>
        </w:tc>
        <w:tc>
          <w:tcPr>
            <w:tcW w:w="800" w:type="dxa"/>
            <w:tcBorders>
              <w:bottom w:val="single" w:sz="8" w:space="0" w:color="auto"/>
              <w:right w:val="single" w:sz="8" w:space="0" w:color="auto"/>
            </w:tcBorders>
            <w:shd w:val="clear" w:color="auto" w:fill="D9D9D9"/>
            <w:vAlign w:val="bottom"/>
          </w:tcPr>
          <w:p w:rsidR="00601780" w:rsidRDefault="003975DF">
            <w:pPr>
              <w:spacing w:line="316" w:lineRule="exact"/>
              <w:ind w:left="120"/>
              <w:rPr>
                <w:sz w:val="20"/>
                <w:szCs w:val="20"/>
              </w:rPr>
            </w:pPr>
            <w:r>
              <w:rPr>
                <w:rFonts w:eastAsia="Times New Roman"/>
                <w:b/>
                <w:bCs/>
                <w:sz w:val="28"/>
                <w:szCs w:val="28"/>
              </w:rPr>
              <w:t>56</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ind w:left="360"/>
              <w:rPr>
                <w:sz w:val="20"/>
                <w:szCs w:val="20"/>
              </w:rPr>
            </w:pPr>
            <w:r>
              <w:rPr>
                <w:rFonts w:eastAsia="Times New Roman"/>
                <w:b/>
                <w:bCs/>
                <w:sz w:val="28"/>
                <w:szCs w:val="28"/>
              </w:rPr>
              <w:t>57</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jc w:val="center"/>
              <w:rPr>
                <w:sz w:val="20"/>
                <w:szCs w:val="20"/>
              </w:rPr>
            </w:pPr>
            <w:r>
              <w:rPr>
                <w:rFonts w:eastAsia="Times New Roman"/>
                <w:b/>
                <w:bCs/>
                <w:w w:val="99"/>
                <w:sz w:val="28"/>
                <w:szCs w:val="28"/>
              </w:rPr>
              <w:t>58</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ind w:left="360"/>
              <w:rPr>
                <w:sz w:val="20"/>
                <w:szCs w:val="20"/>
              </w:rPr>
            </w:pPr>
            <w:r>
              <w:rPr>
                <w:rFonts w:eastAsia="Times New Roman"/>
                <w:b/>
                <w:bCs/>
                <w:sz w:val="28"/>
                <w:szCs w:val="28"/>
              </w:rPr>
              <w:t>59</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jc w:val="center"/>
              <w:rPr>
                <w:sz w:val="20"/>
                <w:szCs w:val="20"/>
              </w:rPr>
            </w:pPr>
            <w:r>
              <w:rPr>
                <w:rFonts w:eastAsia="Times New Roman"/>
                <w:b/>
                <w:bCs/>
                <w:w w:val="99"/>
                <w:sz w:val="28"/>
                <w:szCs w:val="28"/>
              </w:rPr>
              <w:t>60</w:t>
            </w:r>
          </w:p>
        </w:tc>
      </w:tr>
      <w:tr w:rsidR="00601780">
        <w:trPr>
          <w:trHeight w:val="308"/>
        </w:trPr>
        <w:tc>
          <w:tcPr>
            <w:tcW w:w="940" w:type="dxa"/>
            <w:gridSpan w:val="2"/>
            <w:tcBorders>
              <w:left w:val="single" w:sz="8" w:space="0" w:color="auto"/>
              <w:bottom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A</w:t>
            </w:r>
          </w:p>
        </w:tc>
        <w:tc>
          <w:tcPr>
            <w:tcW w:w="12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B</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C</w:t>
            </w: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right w:val="single" w:sz="8" w:space="0" w:color="auto"/>
            </w:tcBorders>
            <w:vAlign w:val="bottom"/>
          </w:tcPr>
          <w:p w:rsidR="00601780" w:rsidRDefault="003975DF">
            <w:pPr>
              <w:spacing w:line="308" w:lineRule="exact"/>
              <w:ind w:left="16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D</w:t>
            </w:r>
          </w:p>
        </w:tc>
      </w:tr>
      <w:tr w:rsidR="00601780">
        <w:trPr>
          <w:trHeight w:val="316"/>
        </w:trPr>
        <w:tc>
          <w:tcPr>
            <w:tcW w:w="760" w:type="dxa"/>
            <w:tcBorders>
              <w:left w:val="single" w:sz="8" w:space="0" w:color="auto"/>
              <w:bottom w:val="single" w:sz="8" w:space="0" w:color="auto"/>
              <w:right w:val="single" w:sz="8" w:space="0" w:color="D9D9D9"/>
            </w:tcBorders>
            <w:shd w:val="clear" w:color="auto" w:fill="D9D9D9"/>
            <w:vAlign w:val="bottom"/>
          </w:tcPr>
          <w:p w:rsidR="00601780" w:rsidRDefault="003975DF">
            <w:pPr>
              <w:spacing w:line="314" w:lineRule="exact"/>
              <w:ind w:left="151"/>
              <w:jc w:val="center"/>
              <w:rPr>
                <w:sz w:val="20"/>
                <w:szCs w:val="20"/>
              </w:rPr>
            </w:pPr>
            <w:r>
              <w:rPr>
                <w:rFonts w:eastAsia="Times New Roman"/>
                <w:b/>
                <w:bCs/>
                <w:w w:val="99"/>
                <w:sz w:val="28"/>
                <w:szCs w:val="28"/>
              </w:rPr>
              <w:t>61</w:t>
            </w:r>
          </w:p>
        </w:tc>
        <w:tc>
          <w:tcPr>
            <w:tcW w:w="180" w:type="dxa"/>
            <w:tcBorders>
              <w:bottom w:val="single" w:sz="8" w:space="0" w:color="auto"/>
            </w:tcBorders>
            <w:shd w:val="clear" w:color="auto" w:fill="D9D9D9"/>
            <w:vAlign w:val="bottom"/>
          </w:tcPr>
          <w:p w:rsidR="00601780" w:rsidRDefault="00601780">
            <w:pPr>
              <w:rPr>
                <w:sz w:val="24"/>
                <w:szCs w:val="24"/>
              </w:rPr>
            </w:pPr>
          </w:p>
        </w:tc>
        <w:tc>
          <w:tcPr>
            <w:tcW w:w="120" w:type="dxa"/>
            <w:tcBorders>
              <w:bottom w:val="single" w:sz="8" w:space="0" w:color="auto"/>
              <w:right w:val="single" w:sz="8" w:space="0" w:color="auto"/>
            </w:tcBorders>
            <w:shd w:val="clear" w:color="auto" w:fill="D9D9D9"/>
            <w:vAlign w:val="bottom"/>
          </w:tcPr>
          <w:p w:rsidR="00601780" w:rsidRDefault="00601780">
            <w:pPr>
              <w:rPr>
                <w:sz w:val="24"/>
                <w:szCs w:val="24"/>
              </w:rPr>
            </w:pP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ind w:left="360"/>
              <w:rPr>
                <w:sz w:val="20"/>
                <w:szCs w:val="20"/>
              </w:rPr>
            </w:pPr>
            <w:r>
              <w:rPr>
                <w:rFonts w:eastAsia="Times New Roman"/>
                <w:b/>
                <w:bCs/>
                <w:sz w:val="28"/>
                <w:szCs w:val="28"/>
              </w:rPr>
              <w:t>62</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jc w:val="center"/>
              <w:rPr>
                <w:sz w:val="20"/>
                <w:szCs w:val="20"/>
              </w:rPr>
            </w:pPr>
            <w:r>
              <w:rPr>
                <w:rFonts w:eastAsia="Times New Roman"/>
                <w:b/>
                <w:bCs/>
                <w:w w:val="99"/>
                <w:sz w:val="28"/>
                <w:szCs w:val="28"/>
              </w:rPr>
              <w:t>63</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ind w:left="360"/>
              <w:rPr>
                <w:sz w:val="20"/>
                <w:szCs w:val="20"/>
              </w:rPr>
            </w:pPr>
            <w:r>
              <w:rPr>
                <w:rFonts w:eastAsia="Times New Roman"/>
                <w:b/>
                <w:bCs/>
                <w:sz w:val="28"/>
                <w:szCs w:val="28"/>
              </w:rPr>
              <w:t>64</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ind w:left="360"/>
              <w:rPr>
                <w:sz w:val="20"/>
                <w:szCs w:val="20"/>
              </w:rPr>
            </w:pPr>
            <w:r>
              <w:rPr>
                <w:rFonts w:eastAsia="Times New Roman"/>
                <w:b/>
                <w:bCs/>
                <w:sz w:val="28"/>
                <w:szCs w:val="28"/>
              </w:rPr>
              <w:t>65</w:t>
            </w:r>
          </w:p>
        </w:tc>
        <w:tc>
          <w:tcPr>
            <w:tcW w:w="240" w:type="dxa"/>
            <w:tcBorders>
              <w:bottom w:val="single" w:sz="8" w:space="0" w:color="auto"/>
            </w:tcBorders>
            <w:shd w:val="clear" w:color="auto" w:fill="D9D9D9"/>
            <w:vAlign w:val="bottom"/>
          </w:tcPr>
          <w:p w:rsidR="00601780" w:rsidRDefault="00601780">
            <w:pPr>
              <w:rPr>
                <w:sz w:val="24"/>
                <w:szCs w:val="24"/>
              </w:rPr>
            </w:pPr>
          </w:p>
        </w:tc>
        <w:tc>
          <w:tcPr>
            <w:tcW w:w="800" w:type="dxa"/>
            <w:tcBorders>
              <w:bottom w:val="single" w:sz="8" w:space="0" w:color="auto"/>
              <w:right w:val="single" w:sz="8" w:space="0" w:color="auto"/>
            </w:tcBorders>
            <w:shd w:val="clear" w:color="auto" w:fill="D9D9D9"/>
            <w:vAlign w:val="bottom"/>
          </w:tcPr>
          <w:p w:rsidR="00601780" w:rsidRDefault="003975DF">
            <w:pPr>
              <w:spacing w:line="314" w:lineRule="exact"/>
              <w:ind w:left="120"/>
              <w:rPr>
                <w:sz w:val="20"/>
                <w:szCs w:val="20"/>
              </w:rPr>
            </w:pPr>
            <w:r>
              <w:rPr>
                <w:rFonts w:eastAsia="Times New Roman"/>
                <w:b/>
                <w:bCs/>
                <w:sz w:val="28"/>
                <w:szCs w:val="28"/>
              </w:rPr>
              <w:t>66</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ind w:left="360"/>
              <w:rPr>
                <w:sz w:val="20"/>
                <w:szCs w:val="20"/>
              </w:rPr>
            </w:pPr>
            <w:r>
              <w:rPr>
                <w:rFonts w:eastAsia="Times New Roman"/>
                <w:b/>
                <w:bCs/>
                <w:sz w:val="28"/>
                <w:szCs w:val="28"/>
              </w:rPr>
              <w:t>67</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jc w:val="center"/>
              <w:rPr>
                <w:sz w:val="20"/>
                <w:szCs w:val="20"/>
              </w:rPr>
            </w:pPr>
            <w:r>
              <w:rPr>
                <w:rFonts w:eastAsia="Times New Roman"/>
                <w:b/>
                <w:bCs/>
                <w:w w:val="99"/>
                <w:sz w:val="28"/>
                <w:szCs w:val="28"/>
              </w:rPr>
              <w:t>68</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ind w:left="360"/>
              <w:rPr>
                <w:sz w:val="20"/>
                <w:szCs w:val="20"/>
              </w:rPr>
            </w:pPr>
            <w:r>
              <w:rPr>
                <w:rFonts w:eastAsia="Times New Roman"/>
                <w:b/>
                <w:bCs/>
                <w:sz w:val="28"/>
                <w:szCs w:val="28"/>
              </w:rPr>
              <w:t>69</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jc w:val="center"/>
              <w:rPr>
                <w:sz w:val="20"/>
                <w:szCs w:val="20"/>
              </w:rPr>
            </w:pPr>
            <w:r>
              <w:rPr>
                <w:rFonts w:eastAsia="Times New Roman"/>
                <w:b/>
                <w:bCs/>
                <w:w w:val="99"/>
                <w:sz w:val="28"/>
                <w:szCs w:val="28"/>
              </w:rPr>
              <w:t>70</w:t>
            </w:r>
          </w:p>
        </w:tc>
      </w:tr>
      <w:tr w:rsidR="00601780">
        <w:trPr>
          <w:trHeight w:val="309"/>
        </w:trPr>
        <w:tc>
          <w:tcPr>
            <w:tcW w:w="940" w:type="dxa"/>
            <w:gridSpan w:val="2"/>
            <w:tcBorders>
              <w:left w:val="single" w:sz="8" w:space="0" w:color="auto"/>
              <w:bottom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D</w:t>
            </w:r>
          </w:p>
        </w:tc>
        <w:tc>
          <w:tcPr>
            <w:tcW w:w="12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B</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right w:val="single" w:sz="8" w:space="0" w:color="auto"/>
            </w:tcBorders>
            <w:vAlign w:val="bottom"/>
          </w:tcPr>
          <w:p w:rsidR="00601780" w:rsidRDefault="003975DF">
            <w:pPr>
              <w:spacing w:line="308" w:lineRule="exact"/>
              <w:ind w:left="16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sz w:val="28"/>
                <w:szCs w:val="28"/>
              </w:rPr>
              <w:t>C</w:t>
            </w:r>
          </w:p>
        </w:tc>
      </w:tr>
      <w:tr w:rsidR="00601780">
        <w:trPr>
          <w:trHeight w:val="315"/>
        </w:trPr>
        <w:tc>
          <w:tcPr>
            <w:tcW w:w="760" w:type="dxa"/>
            <w:tcBorders>
              <w:left w:val="single" w:sz="8" w:space="0" w:color="auto"/>
              <w:bottom w:val="single" w:sz="8" w:space="0" w:color="auto"/>
              <w:right w:val="single" w:sz="8" w:space="0" w:color="D9D9D9"/>
            </w:tcBorders>
            <w:shd w:val="clear" w:color="auto" w:fill="D9D9D9"/>
            <w:vAlign w:val="bottom"/>
          </w:tcPr>
          <w:p w:rsidR="00601780" w:rsidRDefault="003975DF">
            <w:pPr>
              <w:spacing w:line="313" w:lineRule="exact"/>
              <w:ind w:left="151"/>
              <w:jc w:val="center"/>
              <w:rPr>
                <w:sz w:val="20"/>
                <w:szCs w:val="20"/>
              </w:rPr>
            </w:pPr>
            <w:r>
              <w:rPr>
                <w:rFonts w:eastAsia="Times New Roman"/>
                <w:b/>
                <w:bCs/>
                <w:w w:val="99"/>
                <w:sz w:val="28"/>
                <w:szCs w:val="28"/>
              </w:rPr>
              <w:t>71</w:t>
            </w:r>
          </w:p>
        </w:tc>
        <w:tc>
          <w:tcPr>
            <w:tcW w:w="180" w:type="dxa"/>
            <w:tcBorders>
              <w:bottom w:val="single" w:sz="8" w:space="0" w:color="auto"/>
            </w:tcBorders>
            <w:shd w:val="clear" w:color="auto" w:fill="D9D9D9"/>
            <w:vAlign w:val="bottom"/>
          </w:tcPr>
          <w:p w:rsidR="00601780" w:rsidRDefault="00601780">
            <w:pPr>
              <w:rPr>
                <w:sz w:val="24"/>
                <w:szCs w:val="24"/>
              </w:rPr>
            </w:pPr>
          </w:p>
        </w:tc>
        <w:tc>
          <w:tcPr>
            <w:tcW w:w="120" w:type="dxa"/>
            <w:tcBorders>
              <w:bottom w:val="single" w:sz="8" w:space="0" w:color="auto"/>
              <w:right w:val="single" w:sz="8" w:space="0" w:color="auto"/>
            </w:tcBorders>
            <w:shd w:val="clear" w:color="auto" w:fill="D9D9D9"/>
            <w:vAlign w:val="bottom"/>
          </w:tcPr>
          <w:p w:rsidR="00601780" w:rsidRDefault="00601780">
            <w:pPr>
              <w:rPr>
                <w:sz w:val="24"/>
                <w:szCs w:val="24"/>
              </w:rPr>
            </w:pP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72</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73</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74</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75</w:t>
            </w:r>
          </w:p>
        </w:tc>
        <w:tc>
          <w:tcPr>
            <w:tcW w:w="240" w:type="dxa"/>
            <w:tcBorders>
              <w:bottom w:val="single" w:sz="8" w:space="0" w:color="auto"/>
            </w:tcBorders>
            <w:shd w:val="clear" w:color="auto" w:fill="D9D9D9"/>
            <w:vAlign w:val="bottom"/>
          </w:tcPr>
          <w:p w:rsidR="00601780" w:rsidRDefault="00601780">
            <w:pPr>
              <w:rPr>
                <w:sz w:val="24"/>
                <w:szCs w:val="24"/>
              </w:rPr>
            </w:pPr>
          </w:p>
        </w:tc>
        <w:tc>
          <w:tcPr>
            <w:tcW w:w="800" w:type="dxa"/>
            <w:tcBorders>
              <w:bottom w:val="single" w:sz="8" w:space="0" w:color="auto"/>
              <w:right w:val="single" w:sz="8" w:space="0" w:color="auto"/>
            </w:tcBorders>
            <w:shd w:val="clear" w:color="auto" w:fill="D9D9D9"/>
            <w:vAlign w:val="bottom"/>
          </w:tcPr>
          <w:p w:rsidR="00601780" w:rsidRDefault="003975DF">
            <w:pPr>
              <w:spacing w:line="313" w:lineRule="exact"/>
              <w:ind w:left="120"/>
              <w:rPr>
                <w:sz w:val="20"/>
                <w:szCs w:val="20"/>
              </w:rPr>
            </w:pPr>
            <w:r>
              <w:rPr>
                <w:rFonts w:eastAsia="Times New Roman"/>
                <w:b/>
                <w:bCs/>
                <w:sz w:val="28"/>
                <w:szCs w:val="28"/>
              </w:rPr>
              <w:t>76</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77</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78</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79</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80</w:t>
            </w:r>
          </w:p>
        </w:tc>
      </w:tr>
      <w:tr w:rsidR="00601780">
        <w:trPr>
          <w:trHeight w:val="308"/>
        </w:trPr>
        <w:tc>
          <w:tcPr>
            <w:tcW w:w="940" w:type="dxa"/>
            <w:gridSpan w:val="2"/>
            <w:tcBorders>
              <w:left w:val="single" w:sz="8" w:space="0" w:color="auto"/>
              <w:bottom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C</w:t>
            </w:r>
          </w:p>
        </w:tc>
        <w:tc>
          <w:tcPr>
            <w:tcW w:w="12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B</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right w:val="single" w:sz="8" w:space="0" w:color="auto"/>
            </w:tcBorders>
            <w:vAlign w:val="bottom"/>
          </w:tcPr>
          <w:p w:rsidR="00601780" w:rsidRDefault="003975DF">
            <w:pPr>
              <w:spacing w:line="308" w:lineRule="exact"/>
              <w:ind w:left="160"/>
              <w:rPr>
                <w:sz w:val="20"/>
                <w:szCs w:val="20"/>
              </w:rPr>
            </w:pPr>
            <w:r>
              <w:rPr>
                <w:rFonts w:eastAsia="Times New Roman"/>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D</w:t>
            </w:r>
          </w:p>
        </w:tc>
      </w:tr>
      <w:tr w:rsidR="00601780">
        <w:trPr>
          <w:trHeight w:val="545"/>
        </w:trPr>
        <w:tc>
          <w:tcPr>
            <w:tcW w:w="760" w:type="dxa"/>
            <w:tcBorders>
              <w:bottom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4160" w:type="dxa"/>
            <w:gridSpan w:val="5"/>
            <w:tcBorders>
              <w:bottom w:val="single" w:sz="8" w:space="0" w:color="auto"/>
            </w:tcBorders>
            <w:vAlign w:val="bottom"/>
          </w:tcPr>
          <w:p w:rsidR="00601780" w:rsidRDefault="003975DF">
            <w:pPr>
              <w:ind w:left="560"/>
              <w:rPr>
                <w:sz w:val="20"/>
                <w:szCs w:val="20"/>
              </w:rPr>
            </w:pPr>
            <w:r>
              <w:rPr>
                <w:rFonts w:eastAsia="Times New Roman"/>
                <w:b/>
                <w:bCs/>
                <w:sz w:val="24"/>
                <w:szCs w:val="24"/>
              </w:rPr>
              <w:t>GIẢI THÍCH THAM KHẢO</w:t>
            </w: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r>
      <w:tr w:rsidR="00601780">
        <w:trPr>
          <w:trHeight w:val="266"/>
        </w:trPr>
        <w:tc>
          <w:tcPr>
            <w:tcW w:w="760" w:type="dxa"/>
            <w:tcBorders>
              <w:left w:val="single" w:sz="8" w:space="0" w:color="auto"/>
              <w:bottom w:val="single" w:sz="8" w:space="0" w:color="auto"/>
              <w:right w:val="single" w:sz="8" w:space="0" w:color="auto"/>
            </w:tcBorders>
            <w:shd w:val="clear" w:color="auto" w:fill="D9D9D9"/>
            <w:vAlign w:val="bottom"/>
          </w:tcPr>
          <w:p w:rsidR="00601780" w:rsidRDefault="003975DF">
            <w:pPr>
              <w:spacing w:line="266" w:lineRule="exact"/>
              <w:jc w:val="center"/>
              <w:rPr>
                <w:sz w:val="20"/>
                <w:szCs w:val="20"/>
              </w:rPr>
            </w:pPr>
            <w:r>
              <w:rPr>
                <w:rFonts w:eastAsia="Times New Roman"/>
                <w:b/>
                <w:bCs/>
                <w:w w:val="99"/>
                <w:sz w:val="24"/>
                <w:szCs w:val="24"/>
                <w:highlight w:val="lightGray"/>
              </w:rPr>
              <w:t>CÂU</w:t>
            </w:r>
          </w:p>
        </w:tc>
        <w:tc>
          <w:tcPr>
            <w:tcW w:w="180" w:type="dxa"/>
            <w:tcBorders>
              <w:bottom w:val="single" w:sz="8" w:space="0" w:color="auto"/>
            </w:tcBorders>
            <w:shd w:val="clear" w:color="auto" w:fill="D9D9D9"/>
            <w:vAlign w:val="bottom"/>
          </w:tcPr>
          <w:p w:rsidR="00601780" w:rsidRDefault="00601780">
            <w:pPr>
              <w:rPr>
                <w:sz w:val="23"/>
                <w:szCs w:val="23"/>
              </w:rPr>
            </w:pPr>
          </w:p>
        </w:tc>
        <w:tc>
          <w:tcPr>
            <w:tcW w:w="1160" w:type="dxa"/>
            <w:gridSpan w:val="2"/>
            <w:tcBorders>
              <w:bottom w:val="single" w:sz="8" w:space="0" w:color="auto"/>
              <w:right w:val="single" w:sz="8" w:space="0" w:color="auto"/>
            </w:tcBorders>
            <w:shd w:val="clear" w:color="auto" w:fill="D9D9D9"/>
            <w:vAlign w:val="bottom"/>
          </w:tcPr>
          <w:p w:rsidR="00601780" w:rsidRDefault="003975DF">
            <w:pPr>
              <w:spacing w:line="266" w:lineRule="exact"/>
              <w:ind w:right="90"/>
              <w:jc w:val="center"/>
              <w:rPr>
                <w:sz w:val="20"/>
                <w:szCs w:val="20"/>
              </w:rPr>
            </w:pPr>
            <w:r>
              <w:rPr>
                <w:rFonts w:eastAsia="Times New Roman"/>
                <w:b/>
                <w:bCs/>
                <w:w w:val="99"/>
                <w:sz w:val="24"/>
                <w:szCs w:val="24"/>
              </w:rPr>
              <w:t>ĐÁP ÁN</w:t>
            </w:r>
          </w:p>
        </w:tc>
        <w:tc>
          <w:tcPr>
            <w:tcW w:w="1040" w:type="dxa"/>
            <w:tcBorders>
              <w:bottom w:val="single" w:sz="8" w:space="0" w:color="auto"/>
              <w:right w:val="single" w:sz="8" w:space="0" w:color="D9D9D9"/>
            </w:tcBorders>
            <w:shd w:val="clear" w:color="auto" w:fill="D9D9D9"/>
            <w:vAlign w:val="bottom"/>
          </w:tcPr>
          <w:p w:rsidR="00601780" w:rsidRDefault="00601780">
            <w:pPr>
              <w:rPr>
                <w:sz w:val="23"/>
                <w:szCs w:val="23"/>
              </w:rPr>
            </w:pPr>
          </w:p>
        </w:tc>
        <w:tc>
          <w:tcPr>
            <w:tcW w:w="1040" w:type="dxa"/>
            <w:tcBorders>
              <w:bottom w:val="single" w:sz="8" w:space="0" w:color="auto"/>
              <w:right w:val="single" w:sz="8" w:space="0" w:color="D9D9D9"/>
            </w:tcBorders>
            <w:shd w:val="clear" w:color="auto" w:fill="D9D9D9"/>
            <w:vAlign w:val="bottom"/>
          </w:tcPr>
          <w:p w:rsidR="00601780" w:rsidRDefault="00601780">
            <w:pPr>
              <w:rPr>
                <w:sz w:val="23"/>
                <w:szCs w:val="23"/>
              </w:rPr>
            </w:pPr>
          </w:p>
        </w:tc>
        <w:tc>
          <w:tcPr>
            <w:tcW w:w="1040" w:type="dxa"/>
            <w:tcBorders>
              <w:bottom w:val="single" w:sz="8" w:space="0" w:color="auto"/>
              <w:right w:val="single" w:sz="8" w:space="0" w:color="D9D9D9"/>
            </w:tcBorders>
            <w:shd w:val="clear" w:color="auto" w:fill="D9D9D9"/>
            <w:vAlign w:val="bottom"/>
          </w:tcPr>
          <w:p w:rsidR="00601780" w:rsidRDefault="00601780">
            <w:pPr>
              <w:rPr>
                <w:sz w:val="23"/>
                <w:szCs w:val="23"/>
              </w:rPr>
            </w:pPr>
          </w:p>
        </w:tc>
        <w:tc>
          <w:tcPr>
            <w:tcW w:w="240" w:type="dxa"/>
            <w:tcBorders>
              <w:bottom w:val="single" w:sz="8" w:space="0" w:color="auto"/>
            </w:tcBorders>
            <w:shd w:val="clear" w:color="auto" w:fill="D9D9D9"/>
            <w:vAlign w:val="bottom"/>
          </w:tcPr>
          <w:p w:rsidR="00601780" w:rsidRDefault="00601780">
            <w:pPr>
              <w:rPr>
                <w:sz w:val="23"/>
                <w:szCs w:val="23"/>
              </w:rPr>
            </w:pPr>
          </w:p>
        </w:tc>
        <w:tc>
          <w:tcPr>
            <w:tcW w:w="1840" w:type="dxa"/>
            <w:gridSpan w:val="2"/>
            <w:tcBorders>
              <w:bottom w:val="single" w:sz="8" w:space="0" w:color="auto"/>
              <w:right w:val="single" w:sz="8" w:space="0" w:color="D9D9D9"/>
            </w:tcBorders>
            <w:shd w:val="clear" w:color="auto" w:fill="D9D9D9"/>
            <w:vAlign w:val="bottom"/>
          </w:tcPr>
          <w:p w:rsidR="00601780" w:rsidRDefault="003975DF">
            <w:pPr>
              <w:spacing w:line="266" w:lineRule="exact"/>
              <w:ind w:left="60"/>
              <w:rPr>
                <w:sz w:val="20"/>
                <w:szCs w:val="20"/>
              </w:rPr>
            </w:pPr>
            <w:r>
              <w:rPr>
                <w:rFonts w:eastAsia="Times New Roman"/>
                <w:b/>
                <w:bCs/>
                <w:sz w:val="24"/>
                <w:szCs w:val="24"/>
              </w:rPr>
              <w:t>GIẢI THÍCH</w:t>
            </w:r>
          </w:p>
        </w:tc>
        <w:tc>
          <w:tcPr>
            <w:tcW w:w="1040" w:type="dxa"/>
            <w:tcBorders>
              <w:bottom w:val="single" w:sz="8" w:space="0" w:color="auto"/>
              <w:right w:val="single" w:sz="8" w:space="0" w:color="D9D9D9"/>
            </w:tcBorders>
            <w:shd w:val="clear" w:color="auto" w:fill="D9D9D9"/>
            <w:vAlign w:val="bottom"/>
          </w:tcPr>
          <w:p w:rsidR="00601780" w:rsidRDefault="00601780">
            <w:pPr>
              <w:rPr>
                <w:sz w:val="23"/>
                <w:szCs w:val="23"/>
              </w:rPr>
            </w:pPr>
          </w:p>
        </w:tc>
        <w:tc>
          <w:tcPr>
            <w:tcW w:w="1040" w:type="dxa"/>
            <w:tcBorders>
              <w:bottom w:val="single" w:sz="8" w:space="0" w:color="auto"/>
              <w:right w:val="single" w:sz="8" w:space="0" w:color="D9D9D9"/>
            </w:tcBorders>
            <w:shd w:val="clear" w:color="auto" w:fill="D9D9D9"/>
            <w:vAlign w:val="bottom"/>
          </w:tcPr>
          <w:p w:rsidR="00601780" w:rsidRDefault="00601780">
            <w:pPr>
              <w:rPr>
                <w:sz w:val="23"/>
                <w:szCs w:val="23"/>
              </w:rPr>
            </w:pPr>
          </w:p>
        </w:tc>
        <w:tc>
          <w:tcPr>
            <w:tcW w:w="1040" w:type="dxa"/>
            <w:tcBorders>
              <w:bottom w:val="single" w:sz="8" w:space="0" w:color="auto"/>
              <w:right w:val="single" w:sz="8" w:space="0" w:color="auto"/>
            </w:tcBorders>
            <w:shd w:val="clear" w:color="auto" w:fill="D9D9D9"/>
            <w:vAlign w:val="bottom"/>
          </w:tcPr>
          <w:p w:rsidR="00601780" w:rsidRDefault="00601780">
            <w:pPr>
              <w:rPr>
                <w:sz w:val="23"/>
                <w:szCs w:val="23"/>
              </w:rPr>
            </w:pPr>
          </w:p>
        </w:tc>
      </w:tr>
      <w:tr w:rsidR="00601780">
        <w:trPr>
          <w:trHeight w:val="260"/>
        </w:trPr>
        <w:tc>
          <w:tcPr>
            <w:tcW w:w="760" w:type="dxa"/>
            <w:tcBorders>
              <w:left w:val="single" w:sz="8" w:space="0" w:color="auto"/>
              <w:right w:val="single" w:sz="8" w:space="0" w:color="auto"/>
            </w:tcBorders>
            <w:vAlign w:val="bottom"/>
          </w:tcPr>
          <w:p w:rsidR="00601780" w:rsidRDefault="003975DF">
            <w:pPr>
              <w:spacing w:line="259" w:lineRule="exact"/>
              <w:jc w:val="center"/>
              <w:rPr>
                <w:sz w:val="20"/>
                <w:szCs w:val="20"/>
              </w:rPr>
            </w:pPr>
            <w:r>
              <w:rPr>
                <w:rFonts w:eastAsia="Times New Roman"/>
                <w:w w:val="99"/>
                <w:sz w:val="24"/>
                <w:szCs w:val="24"/>
              </w:rPr>
              <w:t>41</w:t>
            </w:r>
          </w:p>
        </w:tc>
        <w:tc>
          <w:tcPr>
            <w:tcW w:w="180" w:type="dxa"/>
            <w:vAlign w:val="bottom"/>
          </w:tcPr>
          <w:p w:rsidR="00601780" w:rsidRDefault="00601780"/>
        </w:tc>
        <w:tc>
          <w:tcPr>
            <w:tcW w:w="120" w:type="dxa"/>
            <w:vAlign w:val="bottom"/>
          </w:tcPr>
          <w:p w:rsidR="00601780" w:rsidRDefault="00601780"/>
        </w:tc>
        <w:tc>
          <w:tcPr>
            <w:tcW w:w="1040" w:type="dxa"/>
            <w:tcBorders>
              <w:right w:val="single" w:sz="8" w:space="0" w:color="auto"/>
            </w:tcBorders>
            <w:vAlign w:val="bottom"/>
          </w:tcPr>
          <w:p w:rsidR="00601780" w:rsidRDefault="003975DF">
            <w:pPr>
              <w:spacing w:line="259" w:lineRule="exact"/>
              <w:ind w:right="230"/>
              <w:jc w:val="center"/>
              <w:rPr>
                <w:sz w:val="20"/>
                <w:szCs w:val="20"/>
              </w:rPr>
            </w:pPr>
            <w:r>
              <w:rPr>
                <w:rFonts w:eastAsia="Times New Roman"/>
                <w:w w:val="99"/>
                <w:sz w:val="24"/>
                <w:szCs w:val="24"/>
              </w:rPr>
              <w:t>B</w:t>
            </w:r>
          </w:p>
        </w:tc>
        <w:tc>
          <w:tcPr>
            <w:tcW w:w="8320" w:type="dxa"/>
            <w:gridSpan w:val="9"/>
            <w:tcBorders>
              <w:right w:val="single" w:sz="8" w:space="0" w:color="auto"/>
            </w:tcBorders>
            <w:vAlign w:val="bottom"/>
          </w:tcPr>
          <w:p w:rsidR="00601780" w:rsidRDefault="003975DF">
            <w:pPr>
              <w:spacing w:line="259" w:lineRule="exact"/>
              <w:ind w:left="80"/>
              <w:rPr>
                <w:sz w:val="20"/>
                <w:szCs w:val="20"/>
              </w:rPr>
            </w:pPr>
            <w:r>
              <w:rPr>
                <w:rFonts w:eastAsia="Times New Roman"/>
                <w:sz w:val="24"/>
                <w:szCs w:val="24"/>
              </w:rPr>
              <w:t>Thủy sản nước ngọt thường được nuôi ở ao hồ, sông suối, kênh rạch, ô trũng ở đồng</w:t>
            </w:r>
          </w:p>
        </w:tc>
      </w:tr>
      <w:tr w:rsidR="00601780">
        <w:trPr>
          <w:trHeight w:val="280"/>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3975DF">
            <w:pPr>
              <w:ind w:left="80"/>
              <w:rPr>
                <w:sz w:val="20"/>
                <w:szCs w:val="20"/>
              </w:rPr>
            </w:pPr>
            <w:r>
              <w:rPr>
                <w:rFonts w:eastAsia="Times New Roman"/>
                <w:sz w:val="24"/>
                <w:szCs w:val="24"/>
              </w:rPr>
              <w:t>bằng.</w:t>
            </w: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r>
      <w:tr w:rsidR="00601780">
        <w:trPr>
          <w:trHeight w:val="262"/>
        </w:trPr>
        <w:tc>
          <w:tcPr>
            <w:tcW w:w="760" w:type="dxa"/>
            <w:tcBorders>
              <w:left w:val="single" w:sz="8" w:space="0" w:color="auto"/>
              <w:right w:val="single" w:sz="8" w:space="0" w:color="auto"/>
            </w:tcBorders>
            <w:vAlign w:val="bottom"/>
          </w:tcPr>
          <w:p w:rsidR="00601780" w:rsidRDefault="003975DF">
            <w:pPr>
              <w:spacing w:line="262" w:lineRule="exact"/>
              <w:jc w:val="center"/>
              <w:rPr>
                <w:sz w:val="20"/>
                <w:szCs w:val="20"/>
              </w:rPr>
            </w:pPr>
            <w:r>
              <w:rPr>
                <w:rFonts w:eastAsia="Times New Roman"/>
                <w:w w:val="99"/>
                <w:sz w:val="24"/>
                <w:szCs w:val="24"/>
              </w:rPr>
              <w:t>42</w:t>
            </w:r>
          </w:p>
        </w:tc>
        <w:tc>
          <w:tcPr>
            <w:tcW w:w="180" w:type="dxa"/>
            <w:vAlign w:val="bottom"/>
          </w:tcPr>
          <w:p w:rsidR="00601780" w:rsidRDefault="00601780"/>
        </w:tc>
        <w:tc>
          <w:tcPr>
            <w:tcW w:w="120" w:type="dxa"/>
            <w:vAlign w:val="bottom"/>
          </w:tcPr>
          <w:p w:rsidR="00601780" w:rsidRDefault="00601780"/>
        </w:tc>
        <w:tc>
          <w:tcPr>
            <w:tcW w:w="1040" w:type="dxa"/>
            <w:tcBorders>
              <w:right w:val="single" w:sz="8" w:space="0" w:color="auto"/>
            </w:tcBorders>
            <w:vAlign w:val="bottom"/>
          </w:tcPr>
          <w:p w:rsidR="00601780" w:rsidRDefault="003975DF">
            <w:pPr>
              <w:spacing w:line="262" w:lineRule="exact"/>
              <w:ind w:right="210"/>
              <w:jc w:val="center"/>
              <w:rPr>
                <w:sz w:val="20"/>
                <w:szCs w:val="20"/>
              </w:rPr>
            </w:pPr>
            <w:r>
              <w:rPr>
                <w:rFonts w:eastAsia="Times New Roman"/>
                <w:sz w:val="24"/>
                <w:szCs w:val="24"/>
              </w:rPr>
              <w:t>D</w:t>
            </w:r>
          </w:p>
        </w:tc>
        <w:tc>
          <w:tcPr>
            <w:tcW w:w="8320" w:type="dxa"/>
            <w:gridSpan w:val="9"/>
            <w:tcBorders>
              <w:right w:val="single" w:sz="8" w:space="0" w:color="auto"/>
            </w:tcBorders>
            <w:vAlign w:val="bottom"/>
          </w:tcPr>
          <w:p w:rsidR="00601780" w:rsidRDefault="003975DF">
            <w:pPr>
              <w:spacing w:line="262" w:lineRule="exact"/>
              <w:ind w:left="80"/>
              <w:rPr>
                <w:sz w:val="20"/>
                <w:szCs w:val="20"/>
              </w:rPr>
            </w:pPr>
            <w:r>
              <w:rPr>
                <w:rFonts w:eastAsia="Times New Roman"/>
                <w:sz w:val="24"/>
                <w:szCs w:val="24"/>
              </w:rPr>
              <w:t>Ở ven biển nước ta thường xảy ra các thiên tai như:  bão, cát bay, cát chảy, sạt lở bờ</w:t>
            </w:r>
          </w:p>
        </w:tc>
      </w:tr>
      <w:tr w:rsidR="00601780">
        <w:trPr>
          <w:trHeight w:val="281"/>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3975DF">
            <w:pPr>
              <w:ind w:left="80"/>
              <w:rPr>
                <w:sz w:val="20"/>
                <w:szCs w:val="20"/>
              </w:rPr>
            </w:pPr>
            <w:r>
              <w:rPr>
                <w:rFonts w:eastAsia="Times New Roman"/>
                <w:sz w:val="24"/>
                <w:szCs w:val="24"/>
              </w:rPr>
              <w:t>biển,…</w:t>
            </w: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r>
      <w:tr w:rsidR="00601780">
        <w:trPr>
          <w:trHeight w:val="261"/>
        </w:trPr>
        <w:tc>
          <w:tcPr>
            <w:tcW w:w="760" w:type="dxa"/>
            <w:tcBorders>
              <w:left w:val="single" w:sz="8" w:space="0" w:color="auto"/>
              <w:right w:val="single" w:sz="8" w:space="0" w:color="auto"/>
            </w:tcBorders>
            <w:vAlign w:val="bottom"/>
          </w:tcPr>
          <w:p w:rsidR="00601780" w:rsidRDefault="003975DF">
            <w:pPr>
              <w:spacing w:line="260" w:lineRule="exact"/>
              <w:jc w:val="center"/>
              <w:rPr>
                <w:sz w:val="20"/>
                <w:szCs w:val="20"/>
              </w:rPr>
            </w:pPr>
            <w:r>
              <w:rPr>
                <w:rFonts w:eastAsia="Times New Roman"/>
                <w:w w:val="99"/>
                <w:sz w:val="24"/>
                <w:szCs w:val="24"/>
              </w:rPr>
              <w:t>43</w:t>
            </w:r>
          </w:p>
        </w:tc>
        <w:tc>
          <w:tcPr>
            <w:tcW w:w="180" w:type="dxa"/>
            <w:vAlign w:val="bottom"/>
          </w:tcPr>
          <w:p w:rsidR="00601780" w:rsidRDefault="00601780"/>
        </w:tc>
        <w:tc>
          <w:tcPr>
            <w:tcW w:w="120" w:type="dxa"/>
            <w:vAlign w:val="bottom"/>
          </w:tcPr>
          <w:p w:rsidR="00601780" w:rsidRDefault="00601780"/>
        </w:tc>
        <w:tc>
          <w:tcPr>
            <w:tcW w:w="1040" w:type="dxa"/>
            <w:tcBorders>
              <w:right w:val="single" w:sz="8" w:space="0" w:color="auto"/>
            </w:tcBorders>
            <w:vAlign w:val="bottom"/>
          </w:tcPr>
          <w:p w:rsidR="00601780" w:rsidRDefault="003975DF">
            <w:pPr>
              <w:spacing w:line="260" w:lineRule="exact"/>
              <w:ind w:right="230"/>
              <w:jc w:val="center"/>
              <w:rPr>
                <w:sz w:val="20"/>
                <w:szCs w:val="20"/>
              </w:rPr>
            </w:pPr>
            <w:r>
              <w:rPr>
                <w:rFonts w:eastAsia="Times New Roman"/>
                <w:w w:val="99"/>
                <w:sz w:val="24"/>
                <w:szCs w:val="24"/>
              </w:rPr>
              <w:t>B</w:t>
            </w:r>
          </w:p>
        </w:tc>
        <w:tc>
          <w:tcPr>
            <w:tcW w:w="8320" w:type="dxa"/>
            <w:gridSpan w:val="9"/>
            <w:tcBorders>
              <w:right w:val="single" w:sz="8" w:space="0" w:color="auto"/>
            </w:tcBorders>
            <w:vAlign w:val="bottom"/>
          </w:tcPr>
          <w:p w:rsidR="00601780" w:rsidRDefault="003975DF">
            <w:pPr>
              <w:spacing w:line="260" w:lineRule="exact"/>
              <w:ind w:left="80"/>
              <w:rPr>
                <w:sz w:val="20"/>
                <w:szCs w:val="20"/>
              </w:rPr>
            </w:pPr>
            <w:r>
              <w:rPr>
                <w:rFonts w:eastAsia="Times New Roman"/>
                <w:sz w:val="24"/>
                <w:szCs w:val="24"/>
              </w:rPr>
              <w:t>Các ngành công nghiệp trọng điểm chủ yếu ở nước ta là: năng lượng, chế biến lương</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80" w:type="dxa"/>
            <w:vAlign w:val="bottom"/>
          </w:tcPr>
          <w:p w:rsidR="00601780" w:rsidRDefault="00601780">
            <w:pPr>
              <w:rPr>
                <w:sz w:val="24"/>
                <w:szCs w:val="24"/>
              </w:rPr>
            </w:pPr>
          </w:p>
        </w:tc>
        <w:tc>
          <w:tcPr>
            <w:tcW w:w="120" w:type="dxa"/>
            <w:vAlign w:val="bottom"/>
          </w:tcPr>
          <w:p w:rsidR="00601780" w:rsidRDefault="00601780">
            <w:pPr>
              <w:rPr>
                <w:sz w:val="24"/>
                <w:szCs w:val="24"/>
              </w:rPr>
            </w:pPr>
          </w:p>
        </w:tc>
        <w:tc>
          <w:tcPr>
            <w:tcW w:w="1040" w:type="dxa"/>
            <w:tcBorders>
              <w:right w:val="single" w:sz="8" w:space="0" w:color="auto"/>
            </w:tcBorders>
            <w:vAlign w:val="bottom"/>
          </w:tcPr>
          <w:p w:rsidR="00601780" w:rsidRDefault="00601780">
            <w:pPr>
              <w:rPr>
                <w:sz w:val="24"/>
                <w:szCs w:val="24"/>
              </w:rPr>
            </w:pPr>
          </w:p>
        </w:tc>
        <w:tc>
          <w:tcPr>
            <w:tcW w:w="8320" w:type="dxa"/>
            <w:gridSpan w:val="9"/>
            <w:tcBorders>
              <w:right w:val="single" w:sz="8" w:space="0" w:color="auto"/>
            </w:tcBorders>
            <w:vAlign w:val="bottom"/>
          </w:tcPr>
          <w:p w:rsidR="00601780" w:rsidRDefault="003975DF">
            <w:pPr>
              <w:ind w:left="80"/>
              <w:rPr>
                <w:sz w:val="20"/>
                <w:szCs w:val="20"/>
              </w:rPr>
            </w:pPr>
            <w:r>
              <w:rPr>
                <w:rFonts w:eastAsia="Times New Roman"/>
                <w:sz w:val="24"/>
                <w:szCs w:val="24"/>
              </w:rPr>
              <w:t>thực thực phẩm, sản xuất hàng tiêu dùng (dệt-may), cơ khí - điện tử, vật liệu xây</w:t>
            </w:r>
          </w:p>
        </w:tc>
      </w:tr>
      <w:tr w:rsidR="00601780">
        <w:trPr>
          <w:trHeight w:val="280"/>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c>
          <w:tcPr>
            <w:tcW w:w="4160" w:type="dxa"/>
            <w:gridSpan w:val="5"/>
            <w:tcBorders>
              <w:bottom w:val="single" w:sz="8" w:space="0" w:color="auto"/>
            </w:tcBorders>
            <w:vAlign w:val="bottom"/>
          </w:tcPr>
          <w:p w:rsidR="00601780" w:rsidRDefault="003975DF">
            <w:pPr>
              <w:ind w:left="80"/>
              <w:rPr>
                <w:sz w:val="20"/>
                <w:szCs w:val="20"/>
              </w:rPr>
            </w:pPr>
            <w:r>
              <w:rPr>
                <w:rFonts w:eastAsia="Times New Roman"/>
                <w:sz w:val="24"/>
                <w:szCs w:val="24"/>
              </w:rPr>
              <w:t>dựng, phân bón - hóa chất - cao su.</w:t>
            </w: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r>
      <w:tr w:rsidR="00601780">
        <w:trPr>
          <w:trHeight w:val="262"/>
        </w:trPr>
        <w:tc>
          <w:tcPr>
            <w:tcW w:w="760" w:type="dxa"/>
            <w:tcBorders>
              <w:left w:val="single" w:sz="8" w:space="0" w:color="auto"/>
              <w:right w:val="single" w:sz="8" w:space="0" w:color="auto"/>
            </w:tcBorders>
            <w:vAlign w:val="bottom"/>
          </w:tcPr>
          <w:p w:rsidR="00601780" w:rsidRDefault="003975DF">
            <w:pPr>
              <w:spacing w:line="263" w:lineRule="exact"/>
              <w:jc w:val="center"/>
              <w:rPr>
                <w:sz w:val="20"/>
                <w:szCs w:val="20"/>
              </w:rPr>
            </w:pPr>
            <w:r>
              <w:rPr>
                <w:rFonts w:eastAsia="Times New Roman"/>
                <w:w w:val="99"/>
                <w:sz w:val="24"/>
                <w:szCs w:val="24"/>
              </w:rPr>
              <w:t>44</w:t>
            </w:r>
          </w:p>
        </w:tc>
        <w:tc>
          <w:tcPr>
            <w:tcW w:w="180" w:type="dxa"/>
            <w:vAlign w:val="bottom"/>
          </w:tcPr>
          <w:p w:rsidR="00601780" w:rsidRDefault="00601780"/>
        </w:tc>
        <w:tc>
          <w:tcPr>
            <w:tcW w:w="120" w:type="dxa"/>
            <w:vAlign w:val="bottom"/>
          </w:tcPr>
          <w:p w:rsidR="00601780" w:rsidRDefault="00601780"/>
        </w:tc>
        <w:tc>
          <w:tcPr>
            <w:tcW w:w="1040" w:type="dxa"/>
            <w:tcBorders>
              <w:right w:val="single" w:sz="8" w:space="0" w:color="auto"/>
            </w:tcBorders>
            <w:vAlign w:val="bottom"/>
          </w:tcPr>
          <w:p w:rsidR="00601780" w:rsidRDefault="003975DF">
            <w:pPr>
              <w:spacing w:line="263" w:lineRule="exact"/>
              <w:ind w:right="210"/>
              <w:jc w:val="center"/>
              <w:rPr>
                <w:sz w:val="20"/>
                <w:szCs w:val="20"/>
              </w:rPr>
            </w:pPr>
            <w:r>
              <w:rPr>
                <w:rFonts w:eastAsia="Times New Roman"/>
                <w:sz w:val="24"/>
                <w:szCs w:val="24"/>
              </w:rPr>
              <w:t>A</w:t>
            </w:r>
          </w:p>
        </w:tc>
        <w:tc>
          <w:tcPr>
            <w:tcW w:w="8320" w:type="dxa"/>
            <w:gridSpan w:val="9"/>
            <w:tcBorders>
              <w:right w:val="single" w:sz="8" w:space="0" w:color="auto"/>
            </w:tcBorders>
            <w:vAlign w:val="bottom"/>
          </w:tcPr>
          <w:p w:rsidR="00601780" w:rsidRDefault="003975DF">
            <w:pPr>
              <w:spacing w:line="263" w:lineRule="exact"/>
              <w:ind w:left="80"/>
              <w:rPr>
                <w:sz w:val="20"/>
                <w:szCs w:val="20"/>
              </w:rPr>
            </w:pPr>
            <w:r>
              <w:rPr>
                <w:rFonts w:eastAsia="Times New Roman"/>
                <w:sz w:val="24"/>
                <w:szCs w:val="24"/>
              </w:rPr>
              <w:t>Hệ thống sông Hồng chiếm 1/3 trữ năng thủy điện cả nước (11 triệu kW), riêng sông</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80" w:type="dxa"/>
            <w:vAlign w:val="bottom"/>
          </w:tcPr>
          <w:p w:rsidR="00601780" w:rsidRDefault="00601780">
            <w:pPr>
              <w:rPr>
                <w:sz w:val="24"/>
                <w:szCs w:val="24"/>
              </w:rPr>
            </w:pPr>
          </w:p>
        </w:tc>
        <w:tc>
          <w:tcPr>
            <w:tcW w:w="120" w:type="dxa"/>
            <w:vAlign w:val="bottom"/>
          </w:tcPr>
          <w:p w:rsidR="00601780" w:rsidRDefault="00601780">
            <w:pPr>
              <w:rPr>
                <w:sz w:val="24"/>
                <w:szCs w:val="24"/>
              </w:rPr>
            </w:pPr>
          </w:p>
        </w:tc>
        <w:tc>
          <w:tcPr>
            <w:tcW w:w="1040" w:type="dxa"/>
            <w:tcBorders>
              <w:right w:val="single" w:sz="8" w:space="0" w:color="auto"/>
            </w:tcBorders>
            <w:vAlign w:val="bottom"/>
          </w:tcPr>
          <w:p w:rsidR="00601780" w:rsidRDefault="00601780">
            <w:pPr>
              <w:rPr>
                <w:sz w:val="24"/>
                <w:szCs w:val="24"/>
              </w:rPr>
            </w:pPr>
          </w:p>
        </w:tc>
        <w:tc>
          <w:tcPr>
            <w:tcW w:w="8320" w:type="dxa"/>
            <w:gridSpan w:val="9"/>
            <w:tcBorders>
              <w:right w:val="single" w:sz="8" w:space="0" w:color="auto"/>
            </w:tcBorders>
            <w:vAlign w:val="bottom"/>
          </w:tcPr>
          <w:p w:rsidR="00601780" w:rsidRDefault="003975DF">
            <w:pPr>
              <w:ind w:left="80"/>
              <w:rPr>
                <w:sz w:val="20"/>
                <w:szCs w:val="20"/>
              </w:rPr>
            </w:pPr>
            <w:r>
              <w:rPr>
                <w:rFonts w:eastAsia="Times New Roman"/>
                <w:sz w:val="24"/>
                <w:szCs w:val="24"/>
              </w:rPr>
              <w:t>Đà (sông chảy ở vùng Tây Bắc) là một phụ lưu của sông Hồng đã chiếm gần 6 triệu</w:t>
            </w:r>
          </w:p>
        </w:tc>
      </w:tr>
      <w:tr w:rsidR="00601780">
        <w:trPr>
          <w:trHeight w:val="280"/>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3975DF">
            <w:pPr>
              <w:ind w:left="80"/>
              <w:rPr>
                <w:sz w:val="20"/>
                <w:szCs w:val="20"/>
              </w:rPr>
            </w:pPr>
            <w:r>
              <w:rPr>
                <w:rFonts w:eastAsia="Times New Roman"/>
                <w:sz w:val="24"/>
                <w:szCs w:val="24"/>
              </w:rPr>
              <w:t>kW.</w:t>
            </w: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r>
      <w:tr w:rsidR="00601780">
        <w:trPr>
          <w:trHeight w:val="262"/>
        </w:trPr>
        <w:tc>
          <w:tcPr>
            <w:tcW w:w="760" w:type="dxa"/>
            <w:tcBorders>
              <w:left w:val="single" w:sz="8" w:space="0" w:color="auto"/>
              <w:right w:val="single" w:sz="8" w:space="0" w:color="auto"/>
            </w:tcBorders>
            <w:vAlign w:val="bottom"/>
          </w:tcPr>
          <w:p w:rsidR="00601780" w:rsidRDefault="003975DF">
            <w:pPr>
              <w:spacing w:line="262" w:lineRule="exact"/>
              <w:jc w:val="center"/>
              <w:rPr>
                <w:sz w:val="20"/>
                <w:szCs w:val="20"/>
              </w:rPr>
            </w:pPr>
            <w:r>
              <w:rPr>
                <w:rFonts w:eastAsia="Times New Roman"/>
                <w:w w:val="99"/>
                <w:sz w:val="24"/>
                <w:szCs w:val="24"/>
              </w:rPr>
              <w:t>45</w:t>
            </w:r>
          </w:p>
        </w:tc>
        <w:tc>
          <w:tcPr>
            <w:tcW w:w="180" w:type="dxa"/>
            <w:vAlign w:val="bottom"/>
          </w:tcPr>
          <w:p w:rsidR="00601780" w:rsidRDefault="00601780"/>
        </w:tc>
        <w:tc>
          <w:tcPr>
            <w:tcW w:w="120" w:type="dxa"/>
            <w:vAlign w:val="bottom"/>
          </w:tcPr>
          <w:p w:rsidR="00601780" w:rsidRDefault="00601780"/>
        </w:tc>
        <w:tc>
          <w:tcPr>
            <w:tcW w:w="1040" w:type="dxa"/>
            <w:tcBorders>
              <w:right w:val="single" w:sz="8" w:space="0" w:color="auto"/>
            </w:tcBorders>
            <w:vAlign w:val="bottom"/>
          </w:tcPr>
          <w:p w:rsidR="00601780" w:rsidRDefault="003975DF">
            <w:pPr>
              <w:spacing w:line="262" w:lineRule="exact"/>
              <w:ind w:right="210"/>
              <w:jc w:val="center"/>
              <w:rPr>
                <w:sz w:val="20"/>
                <w:szCs w:val="20"/>
              </w:rPr>
            </w:pPr>
            <w:r>
              <w:rPr>
                <w:rFonts w:eastAsia="Times New Roman"/>
                <w:sz w:val="24"/>
                <w:szCs w:val="24"/>
              </w:rPr>
              <w:t>A</w:t>
            </w:r>
          </w:p>
        </w:tc>
        <w:tc>
          <w:tcPr>
            <w:tcW w:w="8320" w:type="dxa"/>
            <w:gridSpan w:val="9"/>
            <w:tcBorders>
              <w:right w:val="single" w:sz="8" w:space="0" w:color="auto"/>
            </w:tcBorders>
            <w:vAlign w:val="bottom"/>
          </w:tcPr>
          <w:p w:rsidR="00601780" w:rsidRDefault="003975DF">
            <w:pPr>
              <w:spacing w:line="262" w:lineRule="exact"/>
              <w:ind w:left="80"/>
              <w:rPr>
                <w:sz w:val="20"/>
                <w:szCs w:val="20"/>
              </w:rPr>
            </w:pPr>
            <w:r>
              <w:rPr>
                <w:rFonts w:eastAsia="Times New Roman"/>
                <w:sz w:val="24"/>
                <w:szCs w:val="24"/>
              </w:rPr>
              <w:t>Khó khăn lớn nhất của Đồng bằng sông Cửu Long về tự nhiên là xâm nhập mặn lấn</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80" w:type="dxa"/>
            <w:vAlign w:val="bottom"/>
          </w:tcPr>
          <w:p w:rsidR="00601780" w:rsidRDefault="00601780">
            <w:pPr>
              <w:rPr>
                <w:sz w:val="24"/>
                <w:szCs w:val="24"/>
              </w:rPr>
            </w:pPr>
          </w:p>
        </w:tc>
        <w:tc>
          <w:tcPr>
            <w:tcW w:w="120" w:type="dxa"/>
            <w:vAlign w:val="bottom"/>
          </w:tcPr>
          <w:p w:rsidR="00601780" w:rsidRDefault="00601780">
            <w:pPr>
              <w:rPr>
                <w:sz w:val="24"/>
                <w:szCs w:val="24"/>
              </w:rPr>
            </w:pPr>
          </w:p>
        </w:tc>
        <w:tc>
          <w:tcPr>
            <w:tcW w:w="1040" w:type="dxa"/>
            <w:tcBorders>
              <w:right w:val="single" w:sz="8" w:space="0" w:color="auto"/>
            </w:tcBorders>
            <w:vAlign w:val="bottom"/>
          </w:tcPr>
          <w:p w:rsidR="00601780" w:rsidRDefault="00601780">
            <w:pPr>
              <w:rPr>
                <w:sz w:val="24"/>
                <w:szCs w:val="24"/>
              </w:rPr>
            </w:pPr>
          </w:p>
        </w:tc>
        <w:tc>
          <w:tcPr>
            <w:tcW w:w="8320" w:type="dxa"/>
            <w:gridSpan w:val="9"/>
            <w:tcBorders>
              <w:right w:val="single" w:sz="8" w:space="0" w:color="auto"/>
            </w:tcBorders>
            <w:vAlign w:val="bottom"/>
          </w:tcPr>
          <w:p w:rsidR="00601780" w:rsidRDefault="003975DF">
            <w:pPr>
              <w:ind w:left="80"/>
              <w:rPr>
                <w:sz w:val="20"/>
                <w:szCs w:val="20"/>
              </w:rPr>
            </w:pPr>
            <w:r>
              <w:rPr>
                <w:rFonts w:eastAsia="Times New Roman"/>
                <w:w w:val="99"/>
                <w:sz w:val="24"/>
                <w:szCs w:val="24"/>
              </w:rPr>
              <w:t>sâu, mùa khô rất thiếu nước ngọt để thau chua rửa mặn, phèn cho đất nên vấn đề thủy</w:t>
            </w:r>
          </w:p>
        </w:tc>
      </w:tr>
      <w:tr w:rsidR="00601780">
        <w:trPr>
          <w:trHeight w:val="279"/>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c>
          <w:tcPr>
            <w:tcW w:w="3360" w:type="dxa"/>
            <w:gridSpan w:val="4"/>
            <w:tcBorders>
              <w:bottom w:val="single" w:sz="8" w:space="0" w:color="auto"/>
            </w:tcBorders>
            <w:vAlign w:val="bottom"/>
          </w:tcPr>
          <w:p w:rsidR="00601780" w:rsidRDefault="003975DF">
            <w:pPr>
              <w:spacing w:line="274" w:lineRule="exact"/>
              <w:ind w:left="80"/>
              <w:rPr>
                <w:sz w:val="20"/>
                <w:szCs w:val="20"/>
              </w:rPr>
            </w:pPr>
            <w:r>
              <w:rPr>
                <w:rFonts w:eastAsia="Times New Roman"/>
                <w:sz w:val="24"/>
                <w:szCs w:val="24"/>
              </w:rPr>
              <w:t>lợi phải được quan tâm hàng đầu.</w:t>
            </w:r>
          </w:p>
        </w:tc>
        <w:tc>
          <w:tcPr>
            <w:tcW w:w="80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r>
      <w:tr w:rsidR="00601780">
        <w:trPr>
          <w:trHeight w:val="268"/>
        </w:trPr>
        <w:tc>
          <w:tcPr>
            <w:tcW w:w="760" w:type="dxa"/>
            <w:tcBorders>
              <w:left w:val="single" w:sz="8" w:space="0" w:color="auto"/>
              <w:bottom w:val="single" w:sz="8" w:space="0" w:color="auto"/>
              <w:right w:val="single" w:sz="8" w:space="0" w:color="auto"/>
            </w:tcBorders>
            <w:vAlign w:val="bottom"/>
          </w:tcPr>
          <w:p w:rsidR="00601780" w:rsidRDefault="003975DF">
            <w:pPr>
              <w:spacing w:line="266" w:lineRule="exact"/>
              <w:jc w:val="center"/>
              <w:rPr>
                <w:sz w:val="20"/>
                <w:szCs w:val="20"/>
              </w:rPr>
            </w:pPr>
            <w:r>
              <w:rPr>
                <w:rFonts w:eastAsia="Times New Roman"/>
                <w:w w:val="99"/>
                <w:sz w:val="24"/>
                <w:szCs w:val="24"/>
              </w:rPr>
              <w:t>46</w:t>
            </w:r>
          </w:p>
        </w:tc>
        <w:tc>
          <w:tcPr>
            <w:tcW w:w="180" w:type="dxa"/>
            <w:tcBorders>
              <w:bottom w:val="single" w:sz="8" w:space="0" w:color="auto"/>
            </w:tcBorders>
            <w:vAlign w:val="bottom"/>
          </w:tcPr>
          <w:p w:rsidR="00601780" w:rsidRDefault="00601780">
            <w:pPr>
              <w:rPr>
                <w:sz w:val="23"/>
                <w:szCs w:val="23"/>
              </w:rPr>
            </w:pPr>
          </w:p>
        </w:tc>
        <w:tc>
          <w:tcPr>
            <w:tcW w:w="12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3975DF">
            <w:pPr>
              <w:spacing w:line="266" w:lineRule="exact"/>
              <w:ind w:right="210"/>
              <w:jc w:val="center"/>
              <w:rPr>
                <w:sz w:val="20"/>
                <w:szCs w:val="20"/>
              </w:rPr>
            </w:pPr>
            <w:r>
              <w:rPr>
                <w:rFonts w:eastAsia="Times New Roman"/>
                <w:sz w:val="24"/>
                <w:szCs w:val="24"/>
              </w:rPr>
              <w:t>A</w:t>
            </w:r>
          </w:p>
        </w:tc>
        <w:tc>
          <w:tcPr>
            <w:tcW w:w="3360" w:type="dxa"/>
            <w:gridSpan w:val="4"/>
            <w:tcBorders>
              <w:bottom w:val="single" w:sz="8" w:space="0" w:color="auto"/>
            </w:tcBorders>
            <w:vAlign w:val="bottom"/>
          </w:tcPr>
          <w:p w:rsidR="00601780" w:rsidRDefault="003975DF">
            <w:pPr>
              <w:spacing w:line="266" w:lineRule="exact"/>
              <w:ind w:left="80"/>
              <w:rPr>
                <w:sz w:val="20"/>
                <w:szCs w:val="20"/>
              </w:rPr>
            </w:pPr>
            <w:r>
              <w:rPr>
                <w:rFonts w:eastAsia="Times New Roman"/>
                <w:sz w:val="24"/>
                <w:szCs w:val="24"/>
              </w:rPr>
              <w:t>Sử dụng Atlat Địa lí Việt Nam.</w:t>
            </w:r>
          </w:p>
        </w:tc>
        <w:tc>
          <w:tcPr>
            <w:tcW w:w="80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601780">
            <w:pPr>
              <w:rPr>
                <w:sz w:val="23"/>
                <w:szCs w:val="23"/>
              </w:rPr>
            </w:pPr>
          </w:p>
        </w:tc>
      </w:tr>
      <w:tr w:rsidR="00601780">
        <w:trPr>
          <w:trHeight w:val="266"/>
        </w:trPr>
        <w:tc>
          <w:tcPr>
            <w:tcW w:w="760" w:type="dxa"/>
            <w:tcBorders>
              <w:left w:val="single" w:sz="8" w:space="0" w:color="auto"/>
              <w:bottom w:val="single" w:sz="8" w:space="0" w:color="auto"/>
              <w:right w:val="single" w:sz="8" w:space="0" w:color="auto"/>
            </w:tcBorders>
            <w:vAlign w:val="bottom"/>
          </w:tcPr>
          <w:p w:rsidR="00601780" w:rsidRDefault="003975DF">
            <w:pPr>
              <w:spacing w:line="266" w:lineRule="exact"/>
              <w:jc w:val="center"/>
              <w:rPr>
                <w:sz w:val="20"/>
                <w:szCs w:val="20"/>
              </w:rPr>
            </w:pPr>
            <w:r>
              <w:rPr>
                <w:rFonts w:eastAsia="Times New Roman"/>
                <w:w w:val="99"/>
                <w:sz w:val="24"/>
                <w:szCs w:val="24"/>
              </w:rPr>
              <w:t>47</w:t>
            </w:r>
          </w:p>
        </w:tc>
        <w:tc>
          <w:tcPr>
            <w:tcW w:w="180" w:type="dxa"/>
            <w:tcBorders>
              <w:bottom w:val="single" w:sz="8" w:space="0" w:color="auto"/>
            </w:tcBorders>
            <w:vAlign w:val="bottom"/>
          </w:tcPr>
          <w:p w:rsidR="00601780" w:rsidRDefault="00601780">
            <w:pPr>
              <w:rPr>
                <w:sz w:val="23"/>
                <w:szCs w:val="23"/>
              </w:rPr>
            </w:pPr>
          </w:p>
        </w:tc>
        <w:tc>
          <w:tcPr>
            <w:tcW w:w="12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3975DF">
            <w:pPr>
              <w:spacing w:line="266" w:lineRule="exact"/>
              <w:ind w:right="210"/>
              <w:jc w:val="center"/>
              <w:rPr>
                <w:sz w:val="20"/>
                <w:szCs w:val="20"/>
              </w:rPr>
            </w:pPr>
            <w:r>
              <w:rPr>
                <w:rFonts w:eastAsia="Times New Roman"/>
                <w:sz w:val="24"/>
                <w:szCs w:val="24"/>
              </w:rPr>
              <w:t>D</w:t>
            </w:r>
          </w:p>
        </w:tc>
        <w:tc>
          <w:tcPr>
            <w:tcW w:w="3360" w:type="dxa"/>
            <w:gridSpan w:val="4"/>
            <w:tcBorders>
              <w:bottom w:val="single" w:sz="8" w:space="0" w:color="auto"/>
            </w:tcBorders>
            <w:vAlign w:val="bottom"/>
          </w:tcPr>
          <w:p w:rsidR="00601780" w:rsidRDefault="003975DF">
            <w:pPr>
              <w:spacing w:line="266" w:lineRule="exact"/>
              <w:ind w:left="80"/>
              <w:rPr>
                <w:sz w:val="20"/>
                <w:szCs w:val="20"/>
              </w:rPr>
            </w:pPr>
            <w:r>
              <w:rPr>
                <w:rFonts w:eastAsia="Times New Roman"/>
                <w:sz w:val="24"/>
                <w:szCs w:val="24"/>
              </w:rPr>
              <w:t>Sử dụng Atlat Địa lí Việt Nam.</w:t>
            </w:r>
          </w:p>
        </w:tc>
        <w:tc>
          <w:tcPr>
            <w:tcW w:w="80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601780">
            <w:pPr>
              <w:rPr>
                <w:sz w:val="23"/>
                <w:szCs w:val="23"/>
              </w:rPr>
            </w:pPr>
          </w:p>
        </w:tc>
      </w:tr>
      <w:tr w:rsidR="00601780">
        <w:trPr>
          <w:trHeight w:val="266"/>
        </w:trPr>
        <w:tc>
          <w:tcPr>
            <w:tcW w:w="760" w:type="dxa"/>
            <w:tcBorders>
              <w:left w:val="single" w:sz="8" w:space="0" w:color="auto"/>
              <w:bottom w:val="single" w:sz="8" w:space="0" w:color="auto"/>
              <w:right w:val="single" w:sz="8" w:space="0" w:color="auto"/>
            </w:tcBorders>
            <w:vAlign w:val="bottom"/>
          </w:tcPr>
          <w:p w:rsidR="00601780" w:rsidRDefault="003975DF">
            <w:pPr>
              <w:spacing w:line="266" w:lineRule="exact"/>
              <w:jc w:val="center"/>
              <w:rPr>
                <w:sz w:val="20"/>
                <w:szCs w:val="20"/>
              </w:rPr>
            </w:pPr>
            <w:r>
              <w:rPr>
                <w:rFonts w:eastAsia="Times New Roman"/>
                <w:w w:val="99"/>
                <w:sz w:val="24"/>
                <w:szCs w:val="24"/>
              </w:rPr>
              <w:t>48</w:t>
            </w:r>
          </w:p>
        </w:tc>
        <w:tc>
          <w:tcPr>
            <w:tcW w:w="180" w:type="dxa"/>
            <w:tcBorders>
              <w:bottom w:val="single" w:sz="8" w:space="0" w:color="auto"/>
            </w:tcBorders>
            <w:vAlign w:val="bottom"/>
          </w:tcPr>
          <w:p w:rsidR="00601780" w:rsidRDefault="00601780">
            <w:pPr>
              <w:rPr>
                <w:sz w:val="23"/>
                <w:szCs w:val="23"/>
              </w:rPr>
            </w:pPr>
          </w:p>
        </w:tc>
        <w:tc>
          <w:tcPr>
            <w:tcW w:w="12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3975DF">
            <w:pPr>
              <w:spacing w:line="266" w:lineRule="exact"/>
              <w:ind w:right="230"/>
              <w:jc w:val="center"/>
              <w:rPr>
                <w:sz w:val="20"/>
                <w:szCs w:val="20"/>
              </w:rPr>
            </w:pPr>
            <w:r>
              <w:rPr>
                <w:rFonts w:eastAsia="Times New Roman"/>
                <w:w w:val="99"/>
                <w:sz w:val="24"/>
                <w:szCs w:val="24"/>
              </w:rPr>
              <w:t>C</w:t>
            </w:r>
          </w:p>
        </w:tc>
        <w:tc>
          <w:tcPr>
            <w:tcW w:w="3360" w:type="dxa"/>
            <w:gridSpan w:val="4"/>
            <w:tcBorders>
              <w:bottom w:val="single" w:sz="8" w:space="0" w:color="auto"/>
            </w:tcBorders>
            <w:vAlign w:val="bottom"/>
          </w:tcPr>
          <w:p w:rsidR="00601780" w:rsidRDefault="003975DF">
            <w:pPr>
              <w:spacing w:line="266" w:lineRule="exact"/>
              <w:ind w:left="80"/>
              <w:rPr>
                <w:sz w:val="20"/>
                <w:szCs w:val="20"/>
              </w:rPr>
            </w:pPr>
            <w:r>
              <w:rPr>
                <w:rFonts w:eastAsia="Times New Roman"/>
                <w:sz w:val="24"/>
                <w:szCs w:val="24"/>
              </w:rPr>
              <w:t>Sử dụng Atlat Địa lí Việt Nam.</w:t>
            </w:r>
          </w:p>
        </w:tc>
        <w:tc>
          <w:tcPr>
            <w:tcW w:w="80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601780">
            <w:pPr>
              <w:rPr>
                <w:sz w:val="23"/>
                <w:szCs w:val="23"/>
              </w:rPr>
            </w:pPr>
          </w:p>
        </w:tc>
      </w:tr>
      <w:tr w:rsidR="00601780">
        <w:trPr>
          <w:trHeight w:val="266"/>
        </w:trPr>
        <w:tc>
          <w:tcPr>
            <w:tcW w:w="760" w:type="dxa"/>
            <w:tcBorders>
              <w:left w:val="single" w:sz="8" w:space="0" w:color="auto"/>
              <w:bottom w:val="single" w:sz="8" w:space="0" w:color="auto"/>
              <w:right w:val="single" w:sz="8" w:space="0" w:color="auto"/>
            </w:tcBorders>
            <w:vAlign w:val="bottom"/>
          </w:tcPr>
          <w:p w:rsidR="00601780" w:rsidRDefault="003975DF">
            <w:pPr>
              <w:spacing w:line="266" w:lineRule="exact"/>
              <w:jc w:val="center"/>
              <w:rPr>
                <w:sz w:val="20"/>
                <w:szCs w:val="20"/>
              </w:rPr>
            </w:pPr>
            <w:r>
              <w:rPr>
                <w:rFonts w:eastAsia="Times New Roman"/>
                <w:w w:val="99"/>
                <w:sz w:val="24"/>
                <w:szCs w:val="24"/>
              </w:rPr>
              <w:t>49</w:t>
            </w:r>
          </w:p>
        </w:tc>
        <w:tc>
          <w:tcPr>
            <w:tcW w:w="180" w:type="dxa"/>
            <w:tcBorders>
              <w:bottom w:val="single" w:sz="8" w:space="0" w:color="auto"/>
            </w:tcBorders>
            <w:vAlign w:val="bottom"/>
          </w:tcPr>
          <w:p w:rsidR="00601780" w:rsidRDefault="00601780">
            <w:pPr>
              <w:rPr>
                <w:sz w:val="23"/>
                <w:szCs w:val="23"/>
              </w:rPr>
            </w:pPr>
          </w:p>
        </w:tc>
        <w:tc>
          <w:tcPr>
            <w:tcW w:w="12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3975DF">
            <w:pPr>
              <w:spacing w:line="266" w:lineRule="exact"/>
              <w:ind w:right="210"/>
              <w:jc w:val="center"/>
              <w:rPr>
                <w:sz w:val="20"/>
                <w:szCs w:val="20"/>
              </w:rPr>
            </w:pPr>
            <w:r>
              <w:rPr>
                <w:rFonts w:eastAsia="Times New Roman"/>
                <w:sz w:val="24"/>
                <w:szCs w:val="24"/>
              </w:rPr>
              <w:t>A</w:t>
            </w:r>
          </w:p>
        </w:tc>
        <w:tc>
          <w:tcPr>
            <w:tcW w:w="3360" w:type="dxa"/>
            <w:gridSpan w:val="4"/>
            <w:tcBorders>
              <w:bottom w:val="single" w:sz="8" w:space="0" w:color="auto"/>
            </w:tcBorders>
            <w:vAlign w:val="bottom"/>
          </w:tcPr>
          <w:p w:rsidR="00601780" w:rsidRDefault="003975DF">
            <w:pPr>
              <w:spacing w:line="266" w:lineRule="exact"/>
              <w:ind w:left="80"/>
              <w:rPr>
                <w:sz w:val="20"/>
                <w:szCs w:val="20"/>
              </w:rPr>
            </w:pPr>
            <w:r>
              <w:rPr>
                <w:rFonts w:eastAsia="Times New Roman"/>
                <w:sz w:val="24"/>
                <w:szCs w:val="24"/>
              </w:rPr>
              <w:t>Sử dụng Atlat Địa lí Việt Nam.</w:t>
            </w:r>
          </w:p>
        </w:tc>
        <w:tc>
          <w:tcPr>
            <w:tcW w:w="80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601780">
            <w:pPr>
              <w:rPr>
                <w:sz w:val="23"/>
                <w:szCs w:val="23"/>
              </w:rPr>
            </w:pPr>
          </w:p>
        </w:tc>
      </w:tr>
    </w:tbl>
    <w:p w:rsidR="00601780" w:rsidRDefault="00601780">
      <w:pPr>
        <w:spacing w:line="157" w:lineRule="exact"/>
        <w:rPr>
          <w:sz w:val="20"/>
          <w:szCs w:val="20"/>
        </w:rPr>
      </w:pPr>
    </w:p>
    <w:p w:rsidR="00601780" w:rsidRDefault="00601780">
      <w:pPr>
        <w:spacing w:line="20" w:lineRule="exact"/>
        <w:rPr>
          <w:sz w:val="20"/>
          <w:szCs w:val="20"/>
        </w:rPr>
      </w:pPr>
      <w:bookmarkStart w:id="4" w:name="page5"/>
      <w:bookmarkEnd w:id="4"/>
    </w:p>
    <w:tbl>
      <w:tblPr>
        <w:tblW w:w="0" w:type="auto"/>
        <w:tblInd w:w="10" w:type="dxa"/>
        <w:tblLayout w:type="fixed"/>
        <w:tblCellMar>
          <w:left w:w="0" w:type="dxa"/>
          <w:right w:w="0" w:type="dxa"/>
        </w:tblCellMar>
        <w:tblLook w:val="04A0" w:firstRow="1" w:lastRow="0" w:firstColumn="1" w:lastColumn="0" w:noHBand="0" w:noVBand="1"/>
      </w:tblPr>
      <w:tblGrid>
        <w:gridCol w:w="760"/>
        <w:gridCol w:w="1320"/>
        <w:gridCol w:w="5660"/>
        <w:gridCol w:w="1340"/>
        <w:gridCol w:w="1340"/>
      </w:tblGrid>
      <w:tr w:rsidR="00EF4831" w:rsidTr="000D6710">
        <w:trPr>
          <w:trHeight w:val="281"/>
        </w:trPr>
        <w:tc>
          <w:tcPr>
            <w:tcW w:w="760" w:type="dxa"/>
            <w:tcBorders>
              <w:top w:val="single" w:sz="8" w:space="0" w:color="auto"/>
              <w:left w:val="single" w:sz="8" w:space="0" w:color="auto"/>
              <w:bottom w:val="single" w:sz="8" w:space="0" w:color="auto"/>
              <w:right w:val="single" w:sz="8" w:space="0" w:color="auto"/>
            </w:tcBorders>
            <w:vAlign w:val="bottom"/>
          </w:tcPr>
          <w:p w:rsidR="00EF4831" w:rsidRDefault="00EF4831" w:rsidP="000D6710">
            <w:pPr>
              <w:ind w:right="140"/>
              <w:jc w:val="right"/>
              <w:rPr>
                <w:sz w:val="20"/>
                <w:szCs w:val="20"/>
              </w:rPr>
            </w:pPr>
            <w:r>
              <w:rPr>
                <w:rFonts w:eastAsia="Times New Roman"/>
                <w:sz w:val="24"/>
                <w:szCs w:val="24"/>
              </w:rPr>
              <w:t>50</w:t>
            </w:r>
          </w:p>
        </w:tc>
        <w:tc>
          <w:tcPr>
            <w:tcW w:w="1320" w:type="dxa"/>
            <w:tcBorders>
              <w:top w:val="single" w:sz="8" w:space="0" w:color="auto"/>
              <w:bottom w:val="single" w:sz="8" w:space="0" w:color="auto"/>
              <w:right w:val="single" w:sz="8" w:space="0" w:color="auto"/>
            </w:tcBorders>
            <w:vAlign w:val="bottom"/>
          </w:tcPr>
          <w:p w:rsidR="00EF4831" w:rsidRDefault="00EF4831" w:rsidP="000D6710">
            <w:pPr>
              <w:ind w:left="560"/>
              <w:rPr>
                <w:sz w:val="20"/>
                <w:szCs w:val="20"/>
              </w:rPr>
            </w:pPr>
            <w:r>
              <w:rPr>
                <w:rFonts w:eastAsia="Times New Roman"/>
                <w:sz w:val="24"/>
                <w:szCs w:val="24"/>
              </w:rPr>
              <w:t>B</w:t>
            </w:r>
          </w:p>
        </w:tc>
        <w:tc>
          <w:tcPr>
            <w:tcW w:w="8340" w:type="dxa"/>
            <w:gridSpan w:val="3"/>
            <w:tcBorders>
              <w:top w:val="single" w:sz="8" w:space="0" w:color="auto"/>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6" w:lineRule="exact"/>
              <w:ind w:right="140"/>
              <w:jc w:val="right"/>
              <w:rPr>
                <w:sz w:val="20"/>
                <w:szCs w:val="20"/>
              </w:rPr>
            </w:pPr>
            <w:r>
              <w:rPr>
                <w:rFonts w:eastAsia="Times New Roman"/>
                <w:sz w:val="24"/>
                <w:szCs w:val="24"/>
              </w:rPr>
              <w:t>51</w:t>
            </w:r>
          </w:p>
        </w:tc>
        <w:tc>
          <w:tcPr>
            <w:tcW w:w="1320" w:type="dxa"/>
            <w:tcBorders>
              <w:bottom w:val="single" w:sz="8" w:space="0" w:color="auto"/>
              <w:right w:val="single" w:sz="8" w:space="0" w:color="auto"/>
            </w:tcBorders>
            <w:vAlign w:val="bottom"/>
          </w:tcPr>
          <w:p w:rsidR="00EF4831" w:rsidRDefault="00EF4831" w:rsidP="000D6710">
            <w:pPr>
              <w:spacing w:line="266" w:lineRule="exact"/>
              <w:ind w:left="560"/>
              <w:rPr>
                <w:sz w:val="20"/>
                <w:szCs w:val="20"/>
              </w:rPr>
            </w:pPr>
            <w:r>
              <w:rPr>
                <w:rFonts w:eastAsia="Times New Roman"/>
                <w:sz w:val="24"/>
                <w:szCs w:val="24"/>
              </w:rPr>
              <w:t>A</w:t>
            </w:r>
          </w:p>
        </w:tc>
        <w:tc>
          <w:tcPr>
            <w:tcW w:w="8340" w:type="dxa"/>
            <w:gridSpan w:val="3"/>
            <w:tcBorders>
              <w:bottom w:val="single" w:sz="8" w:space="0" w:color="auto"/>
              <w:right w:val="single" w:sz="8" w:space="0" w:color="auto"/>
            </w:tcBorders>
            <w:vAlign w:val="bottom"/>
          </w:tcPr>
          <w:p w:rsidR="00EF4831" w:rsidRDefault="00EF4831" w:rsidP="000D6710">
            <w:pPr>
              <w:spacing w:line="266" w:lineRule="exact"/>
              <w:ind w:left="100"/>
              <w:rPr>
                <w:sz w:val="20"/>
                <w:szCs w:val="20"/>
              </w:rPr>
            </w:pPr>
            <w:r>
              <w:rPr>
                <w:rFonts w:eastAsia="Times New Roman"/>
                <w:sz w:val="24"/>
                <w:szCs w:val="24"/>
              </w:rPr>
              <w:t>Sử dụng Atlat Địa lí Việt Nam.</w:t>
            </w:r>
          </w:p>
        </w:tc>
      </w:tr>
      <w:tr w:rsidR="00EF4831" w:rsidTr="000D6710">
        <w:trPr>
          <w:trHeight w:val="268"/>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6" w:lineRule="exact"/>
              <w:ind w:right="140"/>
              <w:jc w:val="right"/>
              <w:rPr>
                <w:sz w:val="20"/>
                <w:szCs w:val="20"/>
              </w:rPr>
            </w:pPr>
            <w:r>
              <w:rPr>
                <w:rFonts w:eastAsia="Times New Roman"/>
                <w:sz w:val="24"/>
                <w:szCs w:val="24"/>
              </w:rPr>
              <w:t>52</w:t>
            </w:r>
          </w:p>
        </w:tc>
        <w:tc>
          <w:tcPr>
            <w:tcW w:w="1320" w:type="dxa"/>
            <w:tcBorders>
              <w:bottom w:val="single" w:sz="8" w:space="0" w:color="auto"/>
              <w:right w:val="single" w:sz="8" w:space="0" w:color="auto"/>
            </w:tcBorders>
            <w:vAlign w:val="bottom"/>
          </w:tcPr>
          <w:p w:rsidR="00EF4831" w:rsidRDefault="00EF4831" w:rsidP="000D6710">
            <w:pPr>
              <w:spacing w:line="266" w:lineRule="exact"/>
              <w:ind w:left="560"/>
              <w:rPr>
                <w:sz w:val="20"/>
                <w:szCs w:val="20"/>
              </w:rPr>
            </w:pPr>
            <w:r>
              <w:rPr>
                <w:rFonts w:eastAsia="Times New Roman"/>
                <w:sz w:val="24"/>
                <w:szCs w:val="24"/>
              </w:rPr>
              <w:t>D</w:t>
            </w:r>
          </w:p>
        </w:tc>
        <w:tc>
          <w:tcPr>
            <w:tcW w:w="8340" w:type="dxa"/>
            <w:gridSpan w:val="3"/>
            <w:tcBorders>
              <w:bottom w:val="single" w:sz="8" w:space="0" w:color="auto"/>
              <w:right w:val="single" w:sz="8" w:space="0" w:color="auto"/>
            </w:tcBorders>
            <w:vAlign w:val="bottom"/>
          </w:tcPr>
          <w:p w:rsidR="00EF4831" w:rsidRDefault="00EF4831" w:rsidP="000D6710">
            <w:pPr>
              <w:spacing w:line="266"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53</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C</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54</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B</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55</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C</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6" w:lineRule="exact"/>
              <w:ind w:right="140"/>
              <w:jc w:val="right"/>
              <w:rPr>
                <w:sz w:val="20"/>
                <w:szCs w:val="20"/>
              </w:rPr>
            </w:pPr>
            <w:r>
              <w:rPr>
                <w:rFonts w:eastAsia="Times New Roman"/>
                <w:sz w:val="24"/>
                <w:szCs w:val="24"/>
              </w:rPr>
              <w:t>56</w:t>
            </w:r>
          </w:p>
        </w:tc>
        <w:tc>
          <w:tcPr>
            <w:tcW w:w="1320" w:type="dxa"/>
            <w:tcBorders>
              <w:bottom w:val="single" w:sz="8" w:space="0" w:color="auto"/>
              <w:right w:val="single" w:sz="8" w:space="0" w:color="auto"/>
            </w:tcBorders>
            <w:vAlign w:val="bottom"/>
          </w:tcPr>
          <w:p w:rsidR="00EF4831" w:rsidRDefault="00EF4831" w:rsidP="000D6710">
            <w:pPr>
              <w:spacing w:line="266" w:lineRule="exact"/>
              <w:ind w:left="560"/>
              <w:rPr>
                <w:sz w:val="20"/>
                <w:szCs w:val="20"/>
              </w:rPr>
            </w:pPr>
            <w:r>
              <w:rPr>
                <w:rFonts w:eastAsia="Times New Roman"/>
                <w:sz w:val="24"/>
                <w:szCs w:val="24"/>
              </w:rPr>
              <w:t>A</w:t>
            </w:r>
          </w:p>
        </w:tc>
        <w:tc>
          <w:tcPr>
            <w:tcW w:w="8340" w:type="dxa"/>
            <w:gridSpan w:val="3"/>
            <w:tcBorders>
              <w:bottom w:val="single" w:sz="8" w:space="0" w:color="auto"/>
              <w:right w:val="single" w:sz="8" w:space="0" w:color="auto"/>
            </w:tcBorders>
            <w:vAlign w:val="bottom"/>
          </w:tcPr>
          <w:p w:rsidR="00EF4831" w:rsidRDefault="00EF4831" w:rsidP="000D6710">
            <w:pPr>
              <w:spacing w:line="266"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57</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D</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58</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A</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68"/>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6" w:lineRule="exact"/>
              <w:ind w:right="140"/>
              <w:jc w:val="right"/>
              <w:rPr>
                <w:sz w:val="20"/>
                <w:szCs w:val="20"/>
              </w:rPr>
            </w:pPr>
            <w:r>
              <w:rPr>
                <w:rFonts w:eastAsia="Times New Roman"/>
                <w:sz w:val="24"/>
                <w:szCs w:val="24"/>
              </w:rPr>
              <w:t>59</w:t>
            </w:r>
          </w:p>
        </w:tc>
        <w:tc>
          <w:tcPr>
            <w:tcW w:w="1320" w:type="dxa"/>
            <w:tcBorders>
              <w:bottom w:val="single" w:sz="8" w:space="0" w:color="auto"/>
              <w:right w:val="single" w:sz="8" w:space="0" w:color="auto"/>
            </w:tcBorders>
            <w:vAlign w:val="bottom"/>
          </w:tcPr>
          <w:p w:rsidR="00EF4831" w:rsidRDefault="00EF4831" w:rsidP="000D6710">
            <w:pPr>
              <w:spacing w:line="266" w:lineRule="exact"/>
              <w:ind w:left="560"/>
              <w:rPr>
                <w:sz w:val="20"/>
                <w:szCs w:val="20"/>
              </w:rPr>
            </w:pPr>
            <w:r>
              <w:rPr>
                <w:rFonts w:eastAsia="Times New Roman"/>
                <w:sz w:val="24"/>
                <w:szCs w:val="24"/>
              </w:rPr>
              <w:t>C</w:t>
            </w:r>
          </w:p>
        </w:tc>
        <w:tc>
          <w:tcPr>
            <w:tcW w:w="8340" w:type="dxa"/>
            <w:gridSpan w:val="3"/>
            <w:tcBorders>
              <w:bottom w:val="single" w:sz="8" w:space="0" w:color="auto"/>
              <w:right w:val="single" w:sz="8" w:space="0" w:color="auto"/>
            </w:tcBorders>
            <w:vAlign w:val="bottom"/>
          </w:tcPr>
          <w:p w:rsidR="00EF4831" w:rsidRDefault="00EF4831" w:rsidP="000D6710">
            <w:pPr>
              <w:spacing w:line="266"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60</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D</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35"/>
        </w:trPr>
        <w:tc>
          <w:tcPr>
            <w:tcW w:w="760" w:type="dxa"/>
            <w:tcBorders>
              <w:left w:val="single" w:sz="8" w:space="0" w:color="auto"/>
              <w:right w:val="single" w:sz="8" w:space="0" w:color="auto"/>
            </w:tcBorders>
            <w:vAlign w:val="bottom"/>
          </w:tcPr>
          <w:p w:rsidR="00EF4831" w:rsidRDefault="00EF4831" w:rsidP="000D6710">
            <w:pPr>
              <w:spacing w:line="235" w:lineRule="exact"/>
              <w:ind w:right="140"/>
              <w:jc w:val="right"/>
              <w:rPr>
                <w:sz w:val="20"/>
                <w:szCs w:val="20"/>
              </w:rPr>
            </w:pPr>
            <w:r>
              <w:rPr>
                <w:rFonts w:eastAsia="Times New Roman"/>
                <w:sz w:val="24"/>
                <w:szCs w:val="24"/>
              </w:rPr>
              <w:t>61</w:t>
            </w:r>
          </w:p>
        </w:tc>
        <w:tc>
          <w:tcPr>
            <w:tcW w:w="1320" w:type="dxa"/>
            <w:tcBorders>
              <w:right w:val="single" w:sz="8" w:space="0" w:color="auto"/>
            </w:tcBorders>
            <w:vAlign w:val="bottom"/>
          </w:tcPr>
          <w:p w:rsidR="00EF4831" w:rsidRDefault="00EF4831" w:rsidP="000D6710">
            <w:pPr>
              <w:spacing w:line="235" w:lineRule="exact"/>
              <w:ind w:left="560"/>
              <w:rPr>
                <w:sz w:val="20"/>
                <w:szCs w:val="20"/>
              </w:rPr>
            </w:pPr>
            <w:r>
              <w:rPr>
                <w:rFonts w:eastAsia="Times New Roman"/>
                <w:sz w:val="24"/>
                <w:szCs w:val="24"/>
              </w:rPr>
              <w:t>D</w:t>
            </w:r>
          </w:p>
        </w:tc>
        <w:tc>
          <w:tcPr>
            <w:tcW w:w="8340" w:type="dxa"/>
            <w:gridSpan w:val="3"/>
            <w:tcBorders>
              <w:right w:val="single" w:sz="8" w:space="0" w:color="auto"/>
            </w:tcBorders>
            <w:vAlign w:val="bottom"/>
          </w:tcPr>
          <w:p w:rsidR="00EF4831" w:rsidRDefault="00EF4831" w:rsidP="000D6710">
            <w:pPr>
              <w:spacing w:line="235" w:lineRule="exact"/>
              <w:ind w:left="100"/>
              <w:rPr>
                <w:sz w:val="20"/>
                <w:szCs w:val="20"/>
              </w:rPr>
            </w:pPr>
            <w:r>
              <w:rPr>
                <w:rFonts w:eastAsia="Times New Roman"/>
                <w:sz w:val="24"/>
                <w:szCs w:val="24"/>
              </w:rPr>
              <w:t>Bình quân lúa theo đầu người được tính theo công thức = Sản lượng lúa</w:t>
            </w:r>
          </w:p>
        </w:tc>
      </w:tr>
      <w:tr w:rsidR="00EF4831" w:rsidTr="000D6710">
        <w:trPr>
          <w:trHeight w:val="287"/>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5660" w:type="dxa"/>
            <w:tcBorders>
              <w:bottom w:val="single" w:sz="8" w:space="0" w:color="auto"/>
            </w:tcBorders>
            <w:vAlign w:val="bottom"/>
          </w:tcPr>
          <w:p w:rsidR="00EF4831" w:rsidRDefault="00EF4831" w:rsidP="000D6710">
            <w:pPr>
              <w:rPr>
                <w:sz w:val="24"/>
                <w:szCs w:val="24"/>
              </w:rPr>
            </w:pPr>
          </w:p>
        </w:tc>
        <w:tc>
          <w:tcPr>
            <w:tcW w:w="1340" w:type="dxa"/>
            <w:tcBorders>
              <w:top w:val="single" w:sz="8" w:space="0" w:color="auto"/>
              <w:bottom w:val="single" w:sz="8" w:space="0" w:color="auto"/>
            </w:tcBorders>
            <w:vAlign w:val="bottom"/>
          </w:tcPr>
          <w:p w:rsidR="00EF4831" w:rsidRDefault="00EF4831" w:rsidP="000D6710">
            <w:pPr>
              <w:ind w:left="380"/>
              <w:rPr>
                <w:sz w:val="20"/>
                <w:szCs w:val="20"/>
              </w:rPr>
            </w:pPr>
            <w:r>
              <w:rPr>
                <w:rFonts w:eastAsia="Times New Roman"/>
                <w:sz w:val="24"/>
                <w:szCs w:val="24"/>
              </w:rPr>
              <w:t>Số dân</w:t>
            </w:r>
          </w:p>
        </w:tc>
        <w:tc>
          <w:tcPr>
            <w:tcW w:w="1340" w:type="dxa"/>
            <w:tcBorders>
              <w:bottom w:val="single" w:sz="8" w:space="0" w:color="auto"/>
              <w:right w:val="single" w:sz="8" w:space="0" w:color="auto"/>
            </w:tcBorders>
            <w:vAlign w:val="bottom"/>
          </w:tcPr>
          <w:p w:rsidR="00EF4831" w:rsidRDefault="00EF4831" w:rsidP="000D6710">
            <w:pPr>
              <w:rPr>
                <w:sz w:val="24"/>
                <w:szCs w:val="24"/>
              </w:rPr>
            </w:pP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6" w:lineRule="exact"/>
              <w:ind w:right="140"/>
              <w:jc w:val="right"/>
              <w:rPr>
                <w:sz w:val="20"/>
                <w:szCs w:val="20"/>
              </w:rPr>
            </w:pPr>
            <w:r>
              <w:rPr>
                <w:rFonts w:eastAsia="Times New Roman"/>
                <w:sz w:val="24"/>
                <w:szCs w:val="24"/>
              </w:rPr>
              <w:t>62</w:t>
            </w:r>
          </w:p>
        </w:tc>
        <w:tc>
          <w:tcPr>
            <w:tcW w:w="1320" w:type="dxa"/>
            <w:tcBorders>
              <w:bottom w:val="single" w:sz="8" w:space="0" w:color="auto"/>
              <w:right w:val="single" w:sz="8" w:space="0" w:color="auto"/>
            </w:tcBorders>
            <w:vAlign w:val="bottom"/>
          </w:tcPr>
          <w:p w:rsidR="00EF4831" w:rsidRDefault="00EF4831" w:rsidP="000D6710">
            <w:pPr>
              <w:spacing w:line="266" w:lineRule="exact"/>
              <w:ind w:left="560"/>
              <w:rPr>
                <w:sz w:val="20"/>
                <w:szCs w:val="20"/>
              </w:rPr>
            </w:pPr>
            <w:r>
              <w:rPr>
                <w:rFonts w:eastAsia="Times New Roman"/>
                <w:sz w:val="24"/>
                <w:szCs w:val="24"/>
              </w:rPr>
              <w:t>D</w:t>
            </w:r>
          </w:p>
        </w:tc>
        <w:tc>
          <w:tcPr>
            <w:tcW w:w="8340" w:type="dxa"/>
            <w:gridSpan w:val="3"/>
            <w:tcBorders>
              <w:bottom w:val="single" w:sz="8" w:space="0" w:color="auto"/>
              <w:right w:val="single" w:sz="8" w:space="0" w:color="auto"/>
            </w:tcBorders>
            <w:vAlign w:val="bottom"/>
          </w:tcPr>
          <w:p w:rsidR="00EF4831" w:rsidRDefault="00EF4831" w:rsidP="000D6710">
            <w:pPr>
              <w:spacing w:line="266" w:lineRule="exact"/>
              <w:ind w:left="100"/>
              <w:rPr>
                <w:sz w:val="20"/>
                <w:szCs w:val="20"/>
              </w:rPr>
            </w:pPr>
            <w:r>
              <w:rPr>
                <w:rFonts w:eastAsia="Times New Roman"/>
                <w:sz w:val="24"/>
                <w:szCs w:val="24"/>
              </w:rPr>
              <w:t>Căn cứ vào biểu đồ: Nông- lâm- thủy sản tăng, dịch vụ tăng.</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63</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B</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Nước ta nằm trong vùng nội chí tuyến, góc chiếu sáng lớn nên nhận được tổng bức</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xạ Mặt Trời lớn.</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64</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C</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Do thành tựu của ngành giáo dục, y tế nên chất lượng nguồn lao động nước ta được</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nâng lên.</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65</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A</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Đô thị hóa nước ta diễn ra còn chậm, trình độ thấp, nhất là hệ thống cơ sở hạ tầng đô</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thị còn thấp so với các nước trong khu vực và thế giới.</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66</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D</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Biểu hiện của chuyển dịch cơ cấu kinh tế theo lãnh thổ là: hình thành các vùng động</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lực tăng trưởng kinh tế, các vùng nông nghiệp, các khu công nghiệp, các trung tâm</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công nghiệp, tạo sự phân hóa lãnh thổ sản suất.</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67</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A</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Do đảm bảo cơ sở thức ăn cho người nên ngành chăn nuôi nước ta có điều kiện để</w:t>
            </w:r>
          </w:p>
        </w:tc>
      </w:tr>
      <w:tr w:rsidR="00EF4831" w:rsidTr="000D6710">
        <w:trPr>
          <w:trHeight w:val="277"/>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phát triển, nguồn thức ăn cũng ngày càng đa dạng, phong phú: từ nguồn thức ăn tự</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nhiên, hoa màu lương thực, thức ăn chế biến công nghiệp.</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68</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C</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Rừng sản xuất ở nước ta là rừng được trồng với mục đích phục vụ sản xuất: cung cấp</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gỗ, củi, nguyên liệu giấy,…</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2" w:lineRule="exact"/>
              <w:ind w:right="140"/>
              <w:jc w:val="right"/>
              <w:rPr>
                <w:sz w:val="20"/>
                <w:szCs w:val="20"/>
              </w:rPr>
            </w:pPr>
            <w:r>
              <w:rPr>
                <w:rFonts w:eastAsia="Times New Roman"/>
                <w:sz w:val="24"/>
                <w:szCs w:val="24"/>
              </w:rPr>
              <w:t>69</w:t>
            </w:r>
          </w:p>
        </w:tc>
        <w:tc>
          <w:tcPr>
            <w:tcW w:w="1320" w:type="dxa"/>
            <w:tcBorders>
              <w:right w:val="single" w:sz="8" w:space="0" w:color="auto"/>
            </w:tcBorders>
            <w:vAlign w:val="bottom"/>
          </w:tcPr>
          <w:p w:rsidR="00EF4831" w:rsidRDefault="00EF4831" w:rsidP="000D6710">
            <w:pPr>
              <w:spacing w:line="262" w:lineRule="exact"/>
              <w:ind w:left="560"/>
              <w:rPr>
                <w:sz w:val="20"/>
                <w:szCs w:val="20"/>
              </w:rPr>
            </w:pPr>
            <w:r>
              <w:rPr>
                <w:rFonts w:eastAsia="Times New Roman"/>
                <w:sz w:val="24"/>
                <w:szCs w:val="24"/>
              </w:rPr>
              <w:t>A</w:t>
            </w:r>
          </w:p>
        </w:tc>
        <w:tc>
          <w:tcPr>
            <w:tcW w:w="8340" w:type="dxa"/>
            <w:gridSpan w:val="3"/>
            <w:tcBorders>
              <w:right w:val="single" w:sz="8" w:space="0" w:color="auto"/>
            </w:tcBorders>
            <w:vAlign w:val="bottom"/>
          </w:tcPr>
          <w:p w:rsidR="00EF4831" w:rsidRDefault="00EF4831" w:rsidP="000D6710">
            <w:pPr>
              <w:spacing w:line="262" w:lineRule="exact"/>
              <w:ind w:left="100"/>
              <w:rPr>
                <w:sz w:val="20"/>
                <w:szCs w:val="20"/>
              </w:rPr>
            </w:pPr>
            <w:r>
              <w:rPr>
                <w:rFonts w:eastAsia="Times New Roman"/>
                <w:sz w:val="24"/>
                <w:szCs w:val="24"/>
              </w:rPr>
              <w:t>Ngành viễn thông nước ta có tốc độ phát triển nhanh, hoạt động đa dạng, ứng dụng</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w w:val="99"/>
                <w:sz w:val="24"/>
                <w:szCs w:val="24"/>
              </w:rPr>
              <w:t>nhiều thiết bị hiện đại, phân bố tập trung ở đồng bằng, nơi đông dân nhất là các thành</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phố lớn.</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70</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C</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Nước ta có điều kiện phát triển du lịch biển -đảo nhờ có các đảo ven bờ. các bãi biển</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đẹp, rộng, khí hậu tốt.</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71</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C</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Kim ngạch xuất khẩu của nước ta tăng qua các năm, nhờ kết quả của quá trình tích</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cực hội nhập, mở cửa nền kinh tế.</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2" w:lineRule="exact"/>
              <w:ind w:right="140"/>
              <w:jc w:val="right"/>
              <w:rPr>
                <w:sz w:val="20"/>
                <w:szCs w:val="20"/>
              </w:rPr>
            </w:pPr>
            <w:r>
              <w:rPr>
                <w:rFonts w:eastAsia="Times New Roman"/>
                <w:sz w:val="24"/>
                <w:szCs w:val="24"/>
              </w:rPr>
              <w:t>72</w:t>
            </w:r>
          </w:p>
        </w:tc>
        <w:tc>
          <w:tcPr>
            <w:tcW w:w="1320" w:type="dxa"/>
            <w:tcBorders>
              <w:right w:val="single" w:sz="8" w:space="0" w:color="auto"/>
            </w:tcBorders>
            <w:vAlign w:val="bottom"/>
          </w:tcPr>
          <w:p w:rsidR="00EF4831" w:rsidRDefault="00EF4831" w:rsidP="000D6710">
            <w:pPr>
              <w:spacing w:line="262" w:lineRule="exact"/>
              <w:ind w:left="560"/>
              <w:rPr>
                <w:sz w:val="20"/>
                <w:szCs w:val="20"/>
              </w:rPr>
            </w:pPr>
            <w:r>
              <w:rPr>
                <w:rFonts w:eastAsia="Times New Roman"/>
                <w:sz w:val="24"/>
                <w:szCs w:val="24"/>
              </w:rPr>
              <w:t>A</w:t>
            </w:r>
          </w:p>
        </w:tc>
        <w:tc>
          <w:tcPr>
            <w:tcW w:w="8340" w:type="dxa"/>
            <w:gridSpan w:val="3"/>
            <w:tcBorders>
              <w:right w:val="single" w:sz="8" w:space="0" w:color="auto"/>
            </w:tcBorders>
            <w:vAlign w:val="bottom"/>
          </w:tcPr>
          <w:p w:rsidR="00EF4831" w:rsidRDefault="00EF4831" w:rsidP="000D6710">
            <w:pPr>
              <w:spacing w:line="262" w:lineRule="exact"/>
              <w:ind w:left="100"/>
              <w:rPr>
                <w:sz w:val="20"/>
                <w:szCs w:val="20"/>
              </w:rPr>
            </w:pPr>
            <w:r>
              <w:rPr>
                <w:rFonts w:eastAsia="Times New Roman"/>
                <w:sz w:val="24"/>
                <w:szCs w:val="24"/>
              </w:rPr>
              <w:t>Cơ cấu kinh tế kinh tế nói chung và cơ cấu công nghiệp nói riêng ở ĐBSH đang</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w w:val="99"/>
                <w:sz w:val="24"/>
                <w:szCs w:val="24"/>
              </w:rPr>
              <w:t>chuyển dịch tích cực, sự phát triển công nghiệp gắn liền với phát triển các ngành công</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nghiệp trọng điểm như chế biến LTTP, dệt -may, vật liệu xây dựng,…dựa trên các</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thế mạnh sẵn có về nguồn nguyên liệu, lao động và thị trường. Từ đó sẽ góp phần</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đẩy nhanh tăng trưởng kinh tế của vùng.</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2" w:lineRule="exact"/>
              <w:ind w:right="140"/>
              <w:jc w:val="right"/>
              <w:rPr>
                <w:sz w:val="20"/>
                <w:szCs w:val="20"/>
              </w:rPr>
            </w:pPr>
            <w:r>
              <w:rPr>
                <w:rFonts w:eastAsia="Times New Roman"/>
                <w:sz w:val="24"/>
                <w:szCs w:val="24"/>
              </w:rPr>
              <w:t>73</w:t>
            </w:r>
          </w:p>
        </w:tc>
        <w:tc>
          <w:tcPr>
            <w:tcW w:w="1320" w:type="dxa"/>
            <w:tcBorders>
              <w:right w:val="single" w:sz="8" w:space="0" w:color="auto"/>
            </w:tcBorders>
            <w:vAlign w:val="bottom"/>
          </w:tcPr>
          <w:p w:rsidR="00EF4831" w:rsidRDefault="00EF4831" w:rsidP="000D6710">
            <w:pPr>
              <w:spacing w:line="262" w:lineRule="exact"/>
              <w:ind w:left="560"/>
              <w:rPr>
                <w:sz w:val="20"/>
                <w:szCs w:val="20"/>
              </w:rPr>
            </w:pPr>
            <w:r>
              <w:rPr>
                <w:rFonts w:eastAsia="Times New Roman"/>
                <w:sz w:val="24"/>
                <w:szCs w:val="24"/>
              </w:rPr>
              <w:t>B</w:t>
            </w:r>
          </w:p>
        </w:tc>
        <w:tc>
          <w:tcPr>
            <w:tcW w:w="8340" w:type="dxa"/>
            <w:gridSpan w:val="3"/>
            <w:tcBorders>
              <w:right w:val="single" w:sz="8" w:space="0" w:color="auto"/>
            </w:tcBorders>
            <w:vAlign w:val="bottom"/>
          </w:tcPr>
          <w:p w:rsidR="00EF4831" w:rsidRDefault="00EF4831" w:rsidP="000D6710">
            <w:pPr>
              <w:spacing w:line="262" w:lineRule="exact"/>
              <w:ind w:left="100"/>
              <w:rPr>
                <w:sz w:val="20"/>
                <w:szCs w:val="20"/>
              </w:rPr>
            </w:pPr>
            <w:r>
              <w:rPr>
                <w:rFonts w:eastAsia="Times New Roman"/>
                <w:sz w:val="24"/>
                <w:szCs w:val="24"/>
              </w:rPr>
              <w:t>Duyên hải Nam Trung Bộ là vùng có nhiều điều kiện để phát triển du lịch biển -đảo</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do có nhiều bãi biển đẹp, rộng, cát trắng; các đảo ven bờ,…Vùng đã hình thành được</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w w:val="98"/>
                <w:sz w:val="24"/>
                <w:szCs w:val="24"/>
              </w:rPr>
              <w:t>các trung tâm du lịch có ý nghĩa quốc gia (Đà Nẵng) và vùng (Nha Trang). Tuy nhiên,</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để đẩy mạnh phát triển du lịch biển của vùng cần hoàn thiện cơ sở hạ tầng, đa dạng</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loại hình, sản phẩm du lịch.</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74</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A</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Ở Tây Nguyên do cơ sở chế biến sản phẩm cây công nghiệp còn lạc hậu, nên chất</w:t>
            </w:r>
          </w:p>
        </w:tc>
      </w:tr>
      <w:tr w:rsidR="00EF4831" w:rsidTr="000D6710">
        <w:trPr>
          <w:trHeight w:val="277"/>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lượng và giá trị sản phẩm trên thị trường chưa cao, giải pháp đặt ra là phải đầu tư</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công nghiệp chế biến nhằm nâng cao chất lượng từ đó nâng cao giá trị sản phẩm cây</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CN, đồng thời đẩy mạnh xuất khẩu sang thị trường các nước, nhất là các thị trường</w:t>
            </w:r>
          </w:p>
        </w:tc>
      </w:tr>
      <w:tr w:rsidR="00EF4831" w:rsidTr="000D6710">
        <w:trPr>
          <w:trHeight w:val="279"/>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spacing w:line="274" w:lineRule="exact"/>
              <w:ind w:left="100"/>
              <w:rPr>
                <w:sz w:val="20"/>
                <w:szCs w:val="20"/>
              </w:rPr>
            </w:pPr>
            <w:r>
              <w:rPr>
                <w:rFonts w:eastAsia="Times New Roman"/>
                <w:sz w:val="24"/>
                <w:szCs w:val="24"/>
              </w:rPr>
              <w:t>khó tính để nâng cao vị thế sản phẩm cây CN của vùng.</w:t>
            </w:r>
          </w:p>
        </w:tc>
      </w:tr>
      <w:tr w:rsidR="00EF4831" w:rsidTr="000D6710">
        <w:trPr>
          <w:trHeight w:val="263"/>
        </w:trPr>
        <w:tc>
          <w:tcPr>
            <w:tcW w:w="760" w:type="dxa"/>
            <w:tcBorders>
              <w:left w:val="single" w:sz="8" w:space="0" w:color="auto"/>
              <w:right w:val="single" w:sz="8" w:space="0" w:color="auto"/>
            </w:tcBorders>
            <w:vAlign w:val="bottom"/>
          </w:tcPr>
          <w:p w:rsidR="00EF4831" w:rsidRDefault="00EF4831" w:rsidP="000D6710">
            <w:pPr>
              <w:spacing w:line="263" w:lineRule="exact"/>
              <w:ind w:right="140"/>
              <w:jc w:val="right"/>
              <w:rPr>
                <w:sz w:val="20"/>
                <w:szCs w:val="20"/>
              </w:rPr>
            </w:pPr>
            <w:r>
              <w:rPr>
                <w:rFonts w:eastAsia="Times New Roman"/>
                <w:sz w:val="24"/>
                <w:szCs w:val="24"/>
              </w:rPr>
              <w:t>75</w:t>
            </w:r>
          </w:p>
        </w:tc>
        <w:tc>
          <w:tcPr>
            <w:tcW w:w="1320" w:type="dxa"/>
            <w:tcBorders>
              <w:right w:val="single" w:sz="8" w:space="0" w:color="auto"/>
            </w:tcBorders>
            <w:vAlign w:val="bottom"/>
          </w:tcPr>
          <w:p w:rsidR="00EF4831" w:rsidRDefault="00EF4831" w:rsidP="000D6710">
            <w:pPr>
              <w:spacing w:line="263" w:lineRule="exact"/>
              <w:ind w:left="560"/>
              <w:rPr>
                <w:sz w:val="20"/>
                <w:szCs w:val="20"/>
              </w:rPr>
            </w:pPr>
            <w:r>
              <w:rPr>
                <w:rFonts w:eastAsia="Times New Roman"/>
                <w:sz w:val="24"/>
                <w:szCs w:val="24"/>
              </w:rPr>
              <w:t>D</w:t>
            </w:r>
          </w:p>
        </w:tc>
        <w:tc>
          <w:tcPr>
            <w:tcW w:w="8340" w:type="dxa"/>
            <w:gridSpan w:val="3"/>
            <w:tcBorders>
              <w:right w:val="single" w:sz="8" w:space="0" w:color="auto"/>
            </w:tcBorders>
            <w:vAlign w:val="bottom"/>
          </w:tcPr>
          <w:p w:rsidR="00EF4831" w:rsidRDefault="00EF4831" w:rsidP="000D6710">
            <w:pPr>
              <w:spacing w:line="263" w:lineRule="exact"/>
              <w:ind w:left="100"/>
              <w:rPr>
                <w:sz w:val="20"/>
                <w:szCs w:val="20"/>
              </w:rPr>
            </w:pPr>
            <w:r>
              <w:rPr>
                <w:rFonts w:eastAsia="Times New Roman"/>
                <w:sz w:val="24"/>
                <w:szCs w:val="24"/>
              </w:rPr>
              <w:t>ĐBSCL có diện tích đất nhiễm phèn, nhiễm mặn lớn, xâm nhập mặn vào mùa khô</w:t>
            </w:r>
          </w:p>
        </w:tc>
      </w:tr>
      <w:tr w:rsidR="00EF4831" w:rsidTr="000D6710">
        <w:trPr>
          <w:trHeight w:val="274"/>
        </w:trPr>
        <w:tc>
          <w:tcPr>
            <w:tcW w:w="760" w:type="dxa"/>
            <w:tcBorders>
              <w:left w:val="single" w:sz="8" w:space="0" w:color="auto"/>
              <w:right w:val="single" w:sz="8" w:space="0" w:color="auto"/>
            </w:tcBorders>
            <w:vAlign w:val="bottom"/>
          </w:tcPr>
          <w:p w:rsidR="00EF4831" w:rsidRDefault="00EF4831" w:rsidP="000D6710">
            <w:pPr>
              <w:rPr>
                <w:sz w:val="23"/>
                <w:szCs w:val="23"/>
              </w:rPr>
            </w:pPr>
          </w:p>
        </w:tc>
        <w:tc>
          <w:tcPr>
            <w:tcW w:w="1320" w:type="dxa"/>
            <w:tcBorders>
              <w:right w:val="single" w:sz="8" w:space="0" w:color="auto"/>
            </w:tcBorders>
            <w:vAlign w:val="bottom"/>
          </w:tcPr>
          <w:p w:rsidR="00EF4831" w:rsidRDefault="00EF4831" w:rsidP="000D6710">
            <w:pPr>
              <w:rPr>
                <w:sz w:val="23"/>
                <w:szCs w:val="23"/>
              </w:rPr>
            </w:pPr>
          </w:p>
        </w:tc>
        <w:tc>
          <w:tcPr>
            <w:tcW w:w="8340" w:type="dxa"/>
            <w:gridSpan w:val="3"/>
            <w:tcBorders>
              <w:right w:val="single" w:sz="8" w:space="0" w:color="auto"/>
            </w:tcBorders>
            <w:vAlign w:val="bottom"/>
          </w:tcPr>
          <w:p w:rsidR="00EF4831" w:rsidRDefault="00EF4831" w:rsidP="000D6710">
            <w:pPr>
              <w:spacing w:line="274" w:lineRule="exact"/>
              <w:ind w:left="100"/>
              <w:rPr>
                <w:sz w:val="20"/>
                <w:szCs w:val="20"/>
              </w:rPr>
            </w:pPr>
            <w:r>
              <w:rPr>
                <w:rFonts w:eastAsia="Times New Roman"/>
                <w:sz w:val="24"/>
                <w:szCs w:val="24"/>
              </w:rPr>
              <w:t>diễn ra phức tạp; diện tích rừng ngập mặn bị suy giảm do khai thác quá mức và cháy</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rừng, chính vì vậy để khai thác hợp lí và cải tạo tự nhiên hiệu quả ĐBSCL cần đầu tư</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w w:val="99"/>
                <w:sz w:val="24"/>
                <w:szCs w:val="24"/>
              </w:rPr>
              <w:t>thủy lợi để cải tạo đất, bảo vệ rừng ngập mặn, trồng rừng ven biển, chuyển đổi cơ cấu</w:t>
            </w:r>
          </w:p>
        </w:tc>
      </w:tr>
      <w:tr w:rsidR="00EF4831" w:rsidTr="000D6710">
        <w:trPr>
          <w:trHeight w:val="399"/>
        </w:trPr>
        <w:tc>
          <w:tcPr>
            <w:tcW w:w="760" w:type="dxa"/>
            <w:vAlign w:val="bottom"/>
          </w:tcPr>
          <w:p w:rsidR="00EF4831" w:rsidRDefault="00EF4831" w:rsidP="000D6710">
            <w:pPr>
              <w:rPr>
                <w:sz w:val="24"/>
                <w:szCs w:val="24"/>
              </w:rPr>
            </w:pPr>
          </w:p>
        </w:tc>
        <w:tc>
          <w:tcPr>
            <w:tcW w:w="1320" w:type="dxa"/>
            <w:vAlign w:val="bottom"/>
          </w:tcPr>
          <w:p w:rsidR="00EF4831" w:rsidRDefault="00EF4831" w:rsidP="000D6710">
            <w:pPr>
              <w:rPr>
                <w:sz w:val="24"/>
                <w:szCs w:val="24"/>
              </w:rPr>
            </w:pPr>
          </w:p>
        </w:tc>
        <w:tc>
          <w:tcPr>
            <w:tcW w:w="8340" w:type="dxa"/>
            <w:gridSpan w:val="3"/>
            <w:vAlign w:val="bottom"/>
          </w:tcPr>
          <w:p w:rsidR="00EF4831" w:rsidRDefault="00EF4831" w:rsidP="000D6710">
            <w:pPr>
              <w:ind w:left="8220"/>
              <w:rPr>
                <w:sz w:val="20"/>
                <w:szCs w:val="20"/>
              </w:rPr>
            </w:pPr>
          </w:p>
        </w:tc>
      </w:tr>
    </w:tbl>
    <w:p w:rsidR="00601780" w:rsidRDefault="00601780">
      <w:pPr>
        <w:sectPr w:rsidR="00601780" w:rsidSect="006115A8">
          <w:headerReference w:type="default" r:id="rId10"/>
          <w:footerReference w:type="default" r:id="rId11"/>
          <w:pgSz w:w="11900" w:h="16839"/>
          <w:pgMar w:top="683" w:right="707" w:bottom="0" w:left="800" w:header="426" w:footer="287" w:gutter="0"/>
          <w:cols w:space="720" w:equalWidth="0">
            <w:col w:w="10400"/>
          </w:cols>
        </w:sectPr>
      </w:pPr>
    </w:p>
    <w:tbl>
      <w:tblPr>
        <w:tblW w:w="0" w:type="auto"/>
        <w:tblInd w:w="10" w:type="dxa"/>
        <w:tblLayout w:type="fixed"/>
        <w:tblCellMar>
          <w:left w:w="0" w:type="dxa"/>
          <w:right w:w="0" w:type="dxa"/>
        </w:tblCellMar>
        <w:tblLook w:val="04A0" w:firstRow="1" w:lastRow="0" w:firstColumn="1" w:lastColumn="0" w:noHBand="0" w:noVBand="1"/>
      </w:tblPr>
      <w:tblGrid>
        <w:gridCol w:w="760"/>
        <w:gridCol w:w="1320"/>
        <w:gridCol w:w="8340"/>
      </w:tblGrid>
      <w:tr w:rsidR="00601780">
        <w:trPr>
          <w:trHeight w:val="281"/>
        </w:trPr>
        <w:tc>
          <w:tcPr>
            <w:tcW w:w="760" w:type="dxa"/>
            <w:tcBorders>
              <w:top w:val="single" w:sz="8" w:space="0" w:color="auto"/>
              <w:left w:val="single" w:sz="8" w:space="0" w:color="auto"/>
              <w:bottom w:val="single" w:sz="8" w:space="0" w:color="auto"/>
              <w:right w:val="single" w:sz="8" w:space="0" w:color="auto"/>
            </w:tcBorders>
            <w:vAlign w:val="bottom"/>
          </w:tcPr>
          <w:p w:rsidR="00601780" w:rsidRDefault="00601780">
            <w:pPr>
              <w:rPr>
                <w:sz w:val="24"/>
                <w:szCs w:val="24"/>
              </w:rPr>
            </w:pPr>
            <w:bookmarkStart w:id="5" w:name="page6"/>
            <w:bookmarkEnd w:id="5"/>
          </w:p>
        </w:tc>
        <w:tc>
          <w:tcPr>
            <w:tcW w:w="1320" w:type="dxa"/>
            <w:tcBorders>
              <w:top w:val="single" w:sz="8" w:space="0" w:color="auto"/>
              <w:bottom w:val="single" w:sz="8" w:space="0" w:color="auto"/>
              <w:right w:val="single" w:sz="8" w:space="0" w:color="auto"/>
            </w:tcBorders>
            <w:vAlign w:val="bottom"/>
          </w:tcPr>
          <w:p w:rsidR="00601780" w:rsidRDefault="00601780">
            <w:pPr>
              <w:rPr>
                <w:sz w:val="24"/>
                <w:szCs w:val="24"/>
              </w:rPr>
            </w:pPr>
          </w:p>
        </w:tc>
        <w:tc>
          <w:tcPr>
            <w:tcW w:w="8340" w:type="dxa"/>
            <w:tcBorders>
              <w:top w:val="single" w:sz="8" w:space="0" w:color="auto"/>
              <w:bottom w:val="single" w:sz="8" w:space="0" w:color="auto"/>
              <w:right w:val="single" w:sz="8" w:space="0" w:color="auto"/>
            </w:tcBorders>
            <w:vAlign w:val="bottom"/>
          </w:tcPr>
          <w:p w:rsidR="00601780" w:rsidRDefault="003975DF">
            <w:pPr>
              <w:ind w:left="100"/>
              <w:rPr>
                <w:sz w:val="20"/>
                <w:szCs w:val="20"/>
              </w:rPr>
            </w:pPr>
            <w:r>
              <w:rPr>
                <w:rFonts w:eastAsia="Times New Roman"/>
                <w:sz w:val="24"/>
                <w:szCs w:val="24"/>
              </w:rPr>
              <w:t>kinh tế để khai thác hiệu quả các thế mạnh tự nhiên, thúc đẩy tăng trưởng kinh tế.</w:t>
            </w:r>
          </w:p>
        </w:tc>
      </w:tr>
      <w:tr w:rsidR="00601780">
        <w:trPr>
          <w:trHeight w:val="266"/>
        </w:trPr>
        <w:tc>
          <w:tcPr>
            <w:tcW w:w="760" w:type="dxa"/>
            <w:tcBorders>
              <w:left w:val="single" w:sz="8" w:space="0" w:color="auto"/>
              <w:bottom w:val="single" w:sz="8" w:space="0" w:color="auto"/>
              <w:right w:val="single" w:sz="8" w:space="0" w:color="auto"/>
            </w:tcBorders>
            <w:vAlign w:val="bottom"/>
          </w:tcPr>
          <w:p w:rsidR="00601780" w:rsidRDefault="003975DF">
            <w:pPr>
              <w:spacing w:line="266" w:lineRule="exact"/>
              <w:ind w:right="140"/>
              <w:jc w:val="right"/>
              <w:rPr>
                <w:sz w:val="20"/>
                <w:szCs w:val="20"/>
              </w:rPr>
            </w:pPr>
            <w:r>
              <w:rPr>
                <w:rFonts w:eastAsia="Times New Roman"/>
                <w:sz w:val="24"/>
                <w:szCs w:val="24"/>
              </w:rPr>
              <w:t>76</w:t>
            </w:r>
          </w:p>
        </w:tc>
        <w:tc>
          <w:tcPr>
            <w:tcW w:w="1320" w:type="dxa"/>
            <w:tcBorders>
              <w:bottom w:val="single" w:sz="8" w:space="0" w:color="auto"/>
              <w:right w:val="single" w:sz="8" w:space="0" w:color="auto"/>
            </w:tcBorders>
            <w:vAlign w:val="bottom"/>
          </w:tcPr>
          <w:p w:rsidR="00601780" w:rsidRDefault="003975DF">
            <w:pPr>
              <w:spacing w:line="266" w:lineRule="exact"/>
              <w:ind w:left="560"/>
              <w:rPr>
                <w:sz w:val="20"/>
                <w:szCs w:val="20"/>
              </w:rPr>
            </w:pPr>
            <w:r>
              <w:rPr>
                <w:rFonts w:eastAsia="Times New Roman"/>
                <w:sz w:val="24"/>
                <w:szCs w:val="24"/>
              </w:rPr>
              <w:t>C</w:t>
            </w:r>
          </w:p>
        </w:tc>
        <w:tc>
          <w:tcPr>
            <w:tcW w:w="8340" w:type="dxa"/>
            <w:tcBorders>
              <w:bottom w:val="single" w:sz="8" w:space="0" w:color="auto"/>
              <w:right w:val="single" w:sz="8" w:space="0" w:color="auto"/>
            </w:tcBorders>
            <w:vAlign w:val="bottom"/>
          </w:tcPr>
          <w:p w:rsidR="00601780" w:rsidRDefault="003975DF">
            <w:pPr>
              <w:spacing w:line="266" w:lineRule="exact"/>
              <w:ind w:left="100"/>
              <w:rPr>
                <w:sz w:val="20"/>
                <w:szCs w:val="20"/>
              </w:rPr>
            </w:pPr>
            <w:r>
              <w:rPr>
                <w:rFonts w:eastAsia="Times New Roman"/>
                <w:sz w:val="24"/>
                <w:szCs w:val="24"/>
              </w:rPr>
              <w:t>Biểu đồ miền thể hiện rõ được sự chuyển dịch cơ cấu.</w:t>
            </w:r>
          </w:p>
        </w:tc>
      </w:tr>
      <w:tr w:rsidR="00601780">
        <w:trPr>
          <w:trHeight w:val="264"/>
        </w:trPr>
        <w:tc>
          <w:tcPr>
            <w:tcW w:w="760" w:type="dxa"/>
            <w:tcBorders>
              <w:left w:val="single" w:sz="8" w:space="0" w:color="auto"/>
              <w:right w:val="single" w:sz="8" w:space="0" w:color="auto"/>
            </w:tcBorders>
            <w:vAlign w:val="bottom"/>
          </w:tcPr>
          <w:p w:rsidR="00601780" w:rsidRDefault="003975DF">
            <w:pPr>
              <w:spacing w:line="264" w:lineRule="exact"/>
              <w:ind w:right="140"/>
              <w:jc w:val="right"/>
              <w:rPr>
                <w:sz w:val="20"/>
                <w:szCs w:val="20"/>
              </w:rPr>
            </w:pPr>
            <w:r>
              <w:rPr>
                <w:rFonts w:eastAsia="Times New Roman"/>
                <w:sz w:val="24"/>
                <w:szCs w:val="24"/>
              </w:rPr>
              <w:t>77</w:t>
            </w:r>
          </w:p>
        </w:tc>
        <w:tc>
          <w:tcPr>
            <w:tcW w:w="1320" w:type="dxa"/>
            <w:tcBorders>
              <w:right w:val="single" w:sz="8" w:space="0" w:color="auto"/>
            </w:tcBorders>
            <w:vAlign w:val="bottom"/>
          </w:tcPr>
          <w:p w:rsidR="00601780" w:rsidRDefault="003975DF">
            <w:pPr>
              <w:spacing w:line="264" w:lineRule="exact"/>
              <w:ind w:left="560"/>
              <w:rPr>
                <w:sz w:val="20"/>
                <w:szCs w:val="20"/>
              </w:rPr>
            </w:pPr>
            <w:r>
              <w:rPr>
                <w:rFonts w:eastAsia="Times New Roman"/>
                <w:sz w:val="24"/>
                <w:szCs w:val="24"/>
              </w:rPr>
              <w:t>A</w:t>
            </w:r>
          </w:p>
        </w:tc>
        <w:tc>
          <w:tcPr>
            <w:tcW w:w="8340" w:type="dxa"/>
            <w:tcBorders>
              <w:right w:val="single" w:sz="8" w:space="0" w:color="auto"/>
            </w:tcBorders>
            <w:vAlign w:val="bottom"/>
          </w:tcPr>
          <w:p w:rsidR="00601780" w:rsidRDefault="003975DF">
            <w:pPr>
              <w:spacing w:line="264" w:lineRule="exact"/>
              <w:ind w:left="100"/>
              <w:rPr>
                <w:sz w:val="20"/>
                <w:szCs w:val="20"/>
              </w:rPr>
            </w:pPr>
            <w:r>
              <w:rPr>
                <w:rFonts w:eastAsia="Times New Roman"/>
                <w:sz w:val="24"/>
                <w:szCs w:val="24"/>
              </w:rPr>
              <w:t>Chế độ mưa nước ta có sự phân hóa phức tạp theo không gian (không đều theo lãnh</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thổ), theo thời gian (theo mùa) chủ yếu là do: tác động kết hợp giữa nhiều nhân tố</w:t>
            </w:r>
          </w:p>
        </w:tc>
      </w:tr>
      <w:tr w:rsidR="00601780">
        <w:trPr>
          <w:trHeight w:val="274"/>
        </w:trPr>
        <w:tc>
          <w:tcPr>
            <w:tcW w:w="760" w:type="dxa"/>
            <w:tcBorders>
              <w:left w:val="single" w:sz="8" w:space="0" w:color="auto"/>
              <w:right w:val="single" w:sz="8" w:space="0" w:color="auto"/>
            </w:tcBorders>
            <w:vAlign w:val="bottom"/>
          </w:tcPr>
          <w:p w:rsidR="00601780" w:rsidRDefault="00601780">
            <w:pPr>
              <w:rPr>
                <w:sz w:val="23"/>
                <w:szCs w:val="23"/>
              </w:rPr>
            </w:pPr>
          </w:p>
        </w:tc>
        <w:tc>
          <w:tcPr>
            <w:tcW w:w="1320" w:type="dxa"/>
            <w:tcBorders>
              <w:right w:val="single" w:sz="8" w:space="0" w:color="auto"/>
            </w:tcBorders>
            <w:vAlign w:val="bottom"/>
          </w:tcPr>
          <w:p w:rsidR="00601780" w:rsidRDefault="00601780">
            <w:pPr>
              <w:rPr>
                <w:sz w:val="23"/>
                <w:szCs w:val="23"/>
              </w:rPr>
            </w:pPr>
          </w:p>
        </w:tc>
        <w:tc>
          <w:tcPr>
            <w:tcW w:w="8340" w:type="dxa"/>
            <w:tcBorders>
              <w:right w:val="single" w:sz="8" w:space="0" w:color="auto"/>
            </w:tcBorders>
            <w:vAlign w:val="bottom"/>
          </w:tcPr>
          <w:p w:rsidR="00601780" w:rsidRDefault="003975DF">
            <w:pPr>
              <w:spacing w:line="274" w:lineRule="exact"/>
              <w:ind w:left="100"/>
              <w:rPr>
                <w:sz w:val="20"/>
                <w:szCs w:val="20"/>
              </w:rPr>
            </w:pPr>
            <w:r>
              <w:rPr>
                <w:rFonts w:eastAsia="Times New Roman"/>
                <w:sz w:val="24"/>
                <w:szCs w:val="24"/>
              </w:rPr>
              <w:t>gây mưa: Tín phong Bán cầu Bắc (loại gió hoạt động quanh năm), hoạt động của gió</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w w:val="99"/>
                <w:sz w:val="24"/>
                <w:szCs w:val="24"/>
              </w:rPr>
              <w:t>mùa (gió mùa mùa đông và gió mùa mùa hạ), vị trí (giáp biển Đông) và địa hình (đón</w:t>
            </w:r>
          </w:p>
        </w:tc>
      </w:tr>
      <w:tr w:rsidR="00601780">
        <w:trPr>
          <w:trHeight w:val="281"/>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320" w:type="dxa"/>
            <w:tcBorders>
              <w:bottom w:val="single" w:sz="8" w:space="0" w:color="auto"/>
              <w:right w:val="single" w:sz="8" w:space="0" w:color="auto"/>
            </w:tcBorders>
            <w:vAlign w:val="bottom"/>
          </w:tcPr>
          <w:p w:rsidR="00601780" w:rsidRDefault="00601780">
            <w:pPr>
              <w:rPr>
                <w:sz w:val="24"/>
                <w:szCs w:val="24"/>
              </w:rPr>
            </w:pPr>
          </w:p>
        </w:tc>
        <w:tc>
          <w:tcPr>
            <w:tcW w:w="8340" w:type="dxa"/>
            <w:tcBorders>
              <w:bottom w:val="single" w:sz="8" w:space="0" w:color="auto"/>
              <w:right w:val="single" w:sz="8" w:space="0" w:color="auto"/>
            </w:tcBorders>
            <w:vAlign w:val="bottom"/>
          </w:tcPr>
          <w:p w:rsidR="00601780" w:rsidRDefault="003975DF">
            <w:pPr>
              <w:ind w:left="100"/>
              <w:rPr>
                <w:sz w:val="20"/>
                <w:szCs w:val="20"/>
              </w:rPr>
            </w:pPr>
            <w:r>
              <w:rPr>
                <w:rFonts w:eastAsia="Times New Roman"/>
                <w:sz w:val="24"/>
                <w:szCs w:val="24"/>
              </w:rPr>
              <w:t>gió, khuất gió, song song với hướng gió, địa hình núi cao).</w:t>
            </w:r>
          </w:p>
        </w:tc>
      </w:tr>
      <w:tr w:rsidR="00601780">
        <w:trPr>
          <w:trHeight w:val="261"/>
        </w:trPr>
        <w:tc>
          <w:tcPr>
            <w:tcW w:w="760" w:type="dxa"/>
            <w:tcBorders>
              <w:left w:val="single" w:sz="8" w:space="0" w:color="auto"/>
              <w:right w:val="single" w:sz="8" w:space="0" w:color="auto"/>
            </w:tcBorders>
            <w:vAlign w:val="bottom"/>
          </w:tcPr>
          <w:p w:rsidR="00601780" w:rsidRDefault="003975DF">
            <w:pPr>
              <w:spacing w:line="260" w:lineRule="exact"/>
              <w:ind w:right="140"/>
              <w:jc w:val="right"/>
              <w:rPr>
                <w:sz w:val="20"/>
                <w:szCs w:val="20"/>
              </w:rPr>
            </w:pPr>
            <w:r>
              <w:rPr>
                <w:rFonts w:eastAsia="Times New Roman"/>
                <w:sz w:val="24"/>
                <w:szCs w:val="24"/>
              </w:rPr>
              <w:t>78</w:t>
            </w:r>
          </w:p>
        </w:tc>
        <w:tc>
          <w:tcPr>
            <w:tcW w:w="1320" w:type="dxa"/>
            <w:tcBorders>
              <w:right w:val="single" w:sz="8" w:space="0" w:color="auto"/>
            </w:tcBorders>
            <w:vAlign w:val="bottom"/>
          </w:tcPr>
          <w:p w:rsidR="00601780" w:rsidRDefault="003975DF">
            <w:pPr>
              <w:spacing w:line="260" w:lineRule="exact"/>
              <w:ind w:left="560"/>
              <w:rPr>
                <w:sz w:val="20"/>
                <w:szCs w:val="20"/>
              </w:rPr>
            </w:pPr>
            <w:r>
              <w:rPr>
                <w:rFonts w:eastAsia="Times New Roman"/>
                <w:sz w:val="24"/>
                <w:szCs w:val="24"/>
              </w:rPr>
              <w:t>A</w:t>
            </w:r>
          </w:p>
        </w:tc>
        <w:tc>
          <w:tcPr>
            <w:tcW w:w="8340" w:type="dxa"/>
            <w:tcBorders>
              <w:right w:val="single" w:sz="8" w:space="0" w:color="auto"/>
            </w:tcBorders>
            <w:vAlign w:val="bottom"/>
          </w:tcPr>
          <w:p w:rsidR="00601780" w:rsidRDefault="003975DF">
            <w:pPr>
              <w:spacing w:line="260" w:lineRule="exact"/>
              <w:ind w:left="100"/>
              <w:rPr>
                <w:sz w:val="20"/>
                <w:szCs w:val="20"/>
              </w:rPr>
            </w:pPr>
            <w:r>
              <w:rPr>
                <w:rFonts w:eastAsia="Times New Roman"/>
                <w:sz w:val="24"/>
                <w:szCs w:val="24"/>
              </w:rPr>
              <w:t>Đồng bằng sông Cửu Long có diện tích trồng cây ăn quả lớn nhất cả nước, nhất là</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cây ăn quả nhiệt đới, ngoài các điều kiện thuận lợi về tự nhiên cho phát triển thì nhân</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tố ảnh hưởng quyết định đến sự phát triển tập trung diện tích cây ăn quả của vùng</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này là do: chuyển đổi cơ cấu NN của vùng (giảm cây LT, tăng cây công nghiệp, cây</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ăn quả, thủy sản), ưu tiên phát triển các sản phẩm có giá trị, đem lại hiệu quả kinh tế</w:t>
            </w:r>
          </w:p>
        </w:tc>
      </w:tr>
      <w:tr w:rsidR="00601780">
        <w:trPr>
          <w:trHeight w:val="281"/>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320" w:type="dxa"/>
            <w:tcBorders>
              <w:bottom w:val="single" w:sz="8" w:space="0" w:color="auto"/>
              <w:right w:val="single" w:sz="8" w:space="0" w:color="auto"/>
            </w:tcBorders>
            <w:vAlign w:val="bottom"/>
          </w:tcPr>
          <w:p w:rsidR="00601780" w:rsidRDefault="00601780">
            <w:pPr>
              <w:rPr>
                <w:sz w:val="24"/>
                <w:szCs w:val="24"/>
              </w:rPr>
            </w:pPr>
          </w:p>
        </w:tc>
        <w:tc>
          <w:tcPr>
            <w:tcW w:w="8340" w:type="dxa"/>
            <w:tcBorders>
              <w:bottom w:val="single" w:sz="8" w:space="0" w:color="auto"/>
              <w:right w:val="single" w:sz="8" w:space="0" w:color="auto"/>
            </w:tcBorders>
            <w:vAlign w:val="bottom"/>
          </w:tcPr>
          <w:p w:rsidR="00601780" w:rsidRDefault="003975DF">
            <w:pPr>
              <w:ind w:left="100"/>
              <w:rPr>
                <w:sz w:val="20"/>
                <w:szCs w:val="20"/>
              </w:rPr>
            </w:pPr>
            <w:r>
              <w:rPr>
                <w:rFonts w:eastAsia="Times New Roman"/>
                <w:sz w:val="24"/>
                <w:szCs w:val="24"/>
              </w:rPr>
              <w:t>cao.</w:t>
            </w:r>
          </w:p>
        </w:tc>
      </w:tr>
      <w:tr w:rsidR="00601780">
        <w:trPr>
          <w:trHeight w:val="262"/>
        </w:trPr>
        <w:tc>
          <w:tcPr>
            <w:tcW w:w="760" w:type="dxa"/>
            <w:tcBorders>
              <w:left w:val="single" w:sz="8" w:space="0" w:color="auto"/>
              <w:right w:val="single" w:sz="8" w:space="0" w:color="auto"/>
            </w:tcBorders>
            <w:vAlign w:val="bottom"/>
          </w:tcPr>
          <w:p w:rsidR="00601780" w:rsidRDefault="003975DF">
            <w:pPr>
              <w:spacing w:line="262" w:lineRule="exact"/>
              <w:ind w:right="140"/>
              <w:jc w:val="right"/>
              <w:rPr>
                <w:sz w:val="20"/>
                <w:szCs w:val="20"/>
              </w:rPr>
            </w:pPr>
            <w:r>
              <w:rPr>
                <w:rFonts w:eastAsia="Times New Roman"/>
                <w:sz w:val="24"/>
                <w:szCs w:val="24"/>
              </w:rPr>
              <w:t>79</w:t>
            </w:r>
          </w:p>
        </w:tc>
        <w:tc>
          <w:tcPr>
            <w:tcW w:w="1320" w:type="dxa"/>
            <w:tcBorders>
              <w:right w:val="single" w:sz="8" w:space="0" w:color="auto"/>
            </w:tcBorders>
            <w:vAlign w:val="bottom"/>
          </w:tcPr>
          <w:p w:rsidR="00601780" w:rsidRDefault="003975DF">
            <w:pPr>
              <w:spacing w:line="262" w:lineRule="exact"/>
              <w:ind w:left="560"/>
              <w:rPr>
                <w:sz w:val="20"/>
                <w:szCs w:val="20"/>
              </w:rPr>
            </w:pPr>
            <w:r>
              <w:rPr>
                <w:rFonts w:eastAsia="Times New Roman"/>
                <w:sz w:val="24"/>
                <w:szCs w:val="24"/>
              </w:rPr>
              <w:t>A</w:t>
            </w:r>
          </w:p>
        </w:tc>
        <w:tc>
          <w:tcPr>
            <w:tcW w:w="8340" w:type="dxa"/>
            <w:tcBorders>
              <w:right w:val="single" w:sz="8" w:space="0" w:color="auto"/>
            </w:tcBorders>
            <w:vAlign w:val="bottom"/>
          </w:tcPr>
          <w:p w:rsidR="00601780" w:rsidRDefault="003975DF">
            <w:pPr>
              <w:spacing w:line="262" w:lineRule="exact"/>
              <w:ind w:left="100"/>
              <w:rPr>
                <w:sz w:val="20"/>
                <w:szCs w:val="20"/>
              </w:rPr>
            </w:pPr>
            <w:r>
              <w:rPr>
                <w:rFonts w:eastAsia="Times New Roman"/>
                <w:sz w:val="24"/>
                <w:szCs w:val="24"/>
              </w:rPr>
              <w:t>Cơ sở hạ tầng giao thông vận tải và cơ sở năng lượng của vùng Bắc Trung Bộ còn</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chậm phát triển, điều này đã ảnh hưởng đến khả năng thu hút vốn đầu tư vào phát</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triển, nhất là công nghiệp. Chính vì vậy, việc phát triển cơ sở hạ tầng giao thông vận</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tải (cải tạo nâng cấp quốc lộ 1, đường sắt B-N, sân bay, cảng biển,..) sẽ thuận lợi cho</w:t>
            </w:r>
          </w:p>
        </w:tc>
      </w:tr>
      <w:tr w:rsidR="00601780">
        <w:trPr>
          <w:trHeight w:val="281"/>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320" w:type="dxa"/>
            <w:tcBorders>
              <w:bottom w:val="single" w:sz="8" w:space="0" w:color="auto"/>
              <w:right w:val="single" w:sz="8" w:space="0" w:color="auto"/>
            </w:tcBorders>
            <w:vAlign w:val="bottom"/>
          </w:tcPr>
          <w:p w:rsidR="00601780" w:rsidRDefault="00601780">
            <w:pPr>
              <w:rPr>
                <w:sz w:val="24"/>
                <w:szCs w:val="24"/>
              </w:rPr>
            </w:pPr>
          </w:p>
        </w:tc>
        <w:tc>
          <w:tcPr>
            <w:tcW w:w="8340" w:type="dxa"/>
            <w:tcBorders>
              <w:bottom w:val="single" w:sz="8" w:space="0" w:color="auto"/>
              <w:right w:val="single" w:sz="8" w:space="0" w:color="auto"/>
            </w:tcBorders>
            <w:vAlign w:val="bottom"/>
          </w:tcPr>
          <w:p w:rsidR="00601780" w:rsidRDefault="003975DF">
            <w:pPr>
              <w:ind w:left="100"/>
              <w:rPr>
                <w:sz w:val="20"/>
                <w:szCs w:val="20"/>
              </w:rPr>
            </w:pPr>
            <w:r>
              <w:rPr>
                <w:rFonts w:eastAsia="Times New Roman"/>
                <w:sz w:val="24"/>
                <w:szCs w:val="24"/>
              </w:rPr>
              <w:t>thu hút vốn đầu tư, từ đó góp phần phát triển kinh tế -xã hội của vùng.</w:t>
            </w:r>
          </w:p>
        </w:tc>
      </w:tr>
      <w:tr w:rsidR="00601780">
        <w:trPr>
          <w:trHeight w:val="266"/>
        </w:trPr>
        <w:tc>
          <w:tcPr>
            <w:tcW w:w="760" w:type="dxa"/>
            <w:tcBorders>
              <w:left w:val="single" w:sz="8" w:space="0" w:color="auto"/>
              <w:bottom w:val="single" w:sz="8" w:space="0" w:color="auto"/>
              <w:right w:val="single" w:sz="8" w:space="0" w:color="auto"/>
            </w:tcBorders>
            <w:vAlign w:val="bottom"/>
          </w:tcPr>
          <w:p w:rsidR="00601780" w:rsidRDefault="003975DF">
            <w:pPr>
              <w:spacing w:line="265" w:lineRule="exact"/>
              <w:ind w:right="140"/>
              <w:jc w:val="right"/>
              <w:rPr>
                <w:sz w:val="20"/>
                <w:szCs w:val="20"/>
              </w:rPr>
            </w:pPr>
            <w:r>
              <w:rPr>
                <w:rFonts w:eastAsia="Times New Roman"/>
                <w:sz w:val="24"/>
                <w:szCs w:val="24"/>
              </w:rPr>
              <w:t>80</w:t>
            </w:r>
          </w:p>
        </w:tc>
        <w:tc>
          <w:tcPr>
            <w:tcW w:w="1320" w:type="dxa"/>
            <w:tcBorders>
              <w:bottom w:val="single" w:sz="8" w:space="0" w:color="auto"/>
              <w:right w:val="single" w:sz="8" w:space="0" w:color="auto"/>
            </w:tcBorders>
            <w:vAlign w:val="bottom"/>
          </w:tcPr>
          <w:p w:rsidR="00601780" w:rsidRDefault="003975DF">
            <w:pPr>
              <w:spacing w:line="265" w:lineRule="exact"/>
              <w:ind w:left="560"/>
              <w:rPr>
                <w:sz w:val="20"/>
                <w:szCs w:val="20"/>
              </w:rPr>
            </w:pPr>
            <w:r>
              <w:rPr>
                <w:rFonts w:eastAsia="Times New Roman"/>
                <w:sz w:val="24"/>
                <w:szCs w:val="24"/>
              </w:rPr>
              <w:t>D</w:t>
            </w:r>
          </w:p>
        </w:tc>
        <w:tc>
          <w:tcPr>
            <w:tcW w:w="8340" w:type="dxa"/>
            <w:tcBorders>
              <w:bottom w:val="single" w:sz="8" w:space="0" w:color="auto"/>
              <w:right w:val="single" w:sz="8" w:space="0" w:color="auto"/>
            </w:tcBorders>
            <w:vAlign w:val="bottom"/>
          </w:tcPr>
          <w:p w:rsidR="00601780" w:rsidRDefault="003975DF">
            <w:pPr>
              <w:spacing w:line="265" w:lineRule="exact"/>
              <w:ind w:left="100"/>
              <w:rPr>
                <w:sz w:val="20"/>
                <w:szCs w:val="20"/>
              </w:rPr>
            </w:pPr>
            <w:r>
              <w:rPr>
                <w:rFonts w:eastAsia="Times New Roman"/>
                <w:sz w:val="24"/>
                <w:szCs w:val="24"/>
              </w:rPr>
              <w:t>Biểu đồ tròn thể hiện rõ được quy mô và cơ cấu.</w:t>
            </w:r>
          </w:p>
        </w:tc>
      </w:tr>
    </w:tbl>
    <w:p w:rsidR="00601780" w:rsidRDefault="00601780" w:rsidP="006115A8">
      <w:pPr>
        <w:spacing w:line="20" w:lineRule="exact"/>
        <w:rPr>
          <w:sz w:val="20"/>
          <w:szCs w:val="20"/>
        </w:rPr>
      </w:pPr>
    </w:p>
    <w:sectPr w:rsidR="00601780" w:rsidSect="006115A8">
      <w:pgSz w:w="11900" w:h="16839"/>
      <w:pgMar w:top="919" w:right="707" w:bottom="0" w:left="800" w:header="426" w:footer="579" w:gutter="0"/>
      <w:cols w:space="720" w:equalWidth="0">
        <w:col w:w="104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DD" w:rsidRDefault="00120CDD" w:rsidP="005F34FA">
      <w:r>
        <w:separator/>
      </w:r>
    </w:p>
  </w:endnote>
  <w:endnote w:type="continuationSeparator" w:id="0">
    <w:p w:rsidR="00120CDD" w:rsidRDefault="00120CDD" w:rsidP="005F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4A" w:rsidRPr="00D82E4A" w:rsidRDefault="00D82E4A">
    <w:pPr>
      <w:pStyle w:val="Footer"/>
      <w:pBdr>
        <w:top w:val="thinThickSmallGap" w:sz="24" w:space="1" w:color="622423" w:themeColor="accent2" w:themeShade="7F"/>
      </w:pBdr>
      <w:rPr>
        <w:rFonts w:eastAsiaTheme="majorEastAsia"/>
        <w:b/>
        <w:color w:val="FF0000"/>
      </w:rPr>
    </w:pPr>
    <w:r>
      <w:rPr>
        <w:b/>
        <w:color w:val="00B0F0"/>
        <w:sz w:val="24"/>
        <w:szCs w:val="24"/>
        <w:lang w:val="nl-NL"/>
      </w:rPr>
      <w:t xml:space="preserve">                                                                 </w:t>
    </w:r>
    <w:r w:rsidRPr="00B14EEC">
      <w:rPr>
        <w:b/>
        <w:color w:val="00B0F0"/>
        <w:sz w:val="24"/>
        <w:szCs w:val="24"/>
        <w:lang w:val="nl-NL"/>
      </w:rPr>
      <w:t>www.thuvienhoclieu</w:t>
    </w:r>
    <w:r w:rsidRPr="00B14EEC">
      <w:rPr>
        <w:b/>
        <w:color w:val="FF0000"/>
        <w:sz w:val="24"/>
        <w:szCs w:val="24"/>
        <w:lang w:val="nl-NL"/>
      </w:rPr>
      <w:t>.com</w:t>
    </w:r>
    <w:r>
      <w:rPr>
        <w:b/>
        <w:color w:val="FF0000"/>
        <w:sz w:val="24"/>
        <w:szCs w:val="24"/>
        <w:lang w:val="nl-NL"/>
      </w:rPr>
      <w:t xml:space="preserve"> </w:t>
    </w:r>
    <w:r w:rsidRPr="00D82E4A">
      <w:rPr>
        <w:rFonts w:eastAsiaTheme="majorEastAsia"/>
        <w:b/>
        <w:color w:val="FF0000"/>
      </w:rPr>
      <w:ptab w:relativeTo="margin" w:alignment="right" w:leader="none"/>
    </w:r>
    <w:r w:rsidRPr="00D82E4A">
      <w:rPr>
        <w:rFonts w:eastAsiaTheme="majorEastAsia"/>
        <w:b/>
        <w:color w:val="FF0000"/>
      </w:rPr>
      <w:t xml:space="preserve">Trang </w:t>
    </w:r>
    <w:r w:rsidRPr="00D82E4A">
      <w:rPr>
        <w:b/>
        <w:color w:val="0070C0"/>
      </w:rPr>
      <w:fldChar w:fldCharType="begin"/>
    </w:r>
    <w:r w:rsidRPr="00D82E4A">
      <w:rPr>
        <w:b/>
        <w:color w:val="0070C0"/>
      </w:rPr>
      <w:instrText xml:space="preserve"> PAGE   \* MERGEFORMAT </w:instrText>
    </w:r>
    <w:r w:rsidRPr="00D82E4A">
      <w:rPr>
        <w:b/>
        <w:color w:val="0070C0"/>
      </w:rPr>
      <w:fldChar w:fldCharType="separate"/>
    </w:r>
    <w:r w:rsidR="00120CDD" w:rsidRPr="00120CDD">
      <w:rPr>
        <w:rFonts w:eastAsiaTheme="majorEastAsia"/>
        <w:b/>
        <w:noProof/>
        <w:color w:val="0070C0"/>
      </w:rPr>
      <w:t>1</w:t>
    </w:r>
    <w:r w:rsidRPr="00D82E4A">
      <w:rPr>
        <w:rFonts w:eastAsiaTheme="majorEastAsia"/>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DD" w:rsidRDefault="00120CDD" w:rsidP="005F34FA">
      <w:r>
        <w:separator/>
      </w:r>
    </w:p>
  </w:footnote>
  <w:footnote w:type="continuationSeparator" w:id="0">
    <w:p w:rsidR="00120CDD" w:rsidRDefault="00120CDD" w:rsidP="005F3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4A" w:rsidRPr="00B14EEC" w:rsidRDefault="00D82E4A" w:rsidP="00D82E4A">
    <w:pPr>
      <w:pStyle w:val="Header"/>
      <w:jc w:val="center"/>
      <w:rPr>
        <w:sz w:val="24"/>
        <w:szCs w:val="24"/>
      </w:rPr>
    </w:pPr>
    <w:r w:rsidRPr="00B14EEC">
      <w:rPr>
        <w:b/>
        <w:color w:val="00B0F0"/>
        <w:sz w:val="24"/>
        <w:szCs w:val="24"/>
        <w:lang w:val="nl-NL"/>
      </w:rPr>
      <w:t>www.thuvienhoclieu</w:t>
    </w:r>
    <w:r w:rsidRPr="00B14EEC">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9012699A"/>
    <w:lvl w:ilvl="0" w:tplc="966ADA12">
      <w:start w:val="2"/>
      <w:numFmt w:val="upperLetter"/>
      <w:lvlText w:val="%1."/>
      <w:lvlJc w:val="left"/>
    </w:lvl>
    <w:lvl w:ilvl="1" w:tplc="88547BA2">
      <w:numFmt w:val="decimal"/>
      <w:lvlText w:val=""/>
      <w:lvlJc w:val="left"/>
    </w:lvl>
    <w:lvl w:ilvl="2" w:tplc="9894051C">
      <w:numFmt w:val="decimal"/>
      <w:lvlText w:val=""/>
      <w:lvlJc w:val="left"/>
    </w:lvl>
    <w:lvl w:ilvl="3" w:tplc="435C904A">
      <w:numFmt w:val="decimal"/>
      <w:lvlText w:val=""/>
      <w:lvlJc w:val="left"/>
    </w:lvl>
    <w:lvl w:ilvl="4" w:tplc="E43428B4">
      <w:numFmt w:val="decimal"/>
      <w:lvlText w:val=""/>
      <w:lvlJc w:val="left"/>
    </w:lvl>
    <w:lvl w:ilvl="5" w:tplc="F55A04D8">
      <w:numFmt w:val="decimal"/>
      <w:lvlText w:val=""/>
      <w:lvlJc w:val="left"/>
    </w:lvl>
    <w:lvl w:ilvl="6" w:tplc="2418EDCE">
      <w:numFmt w:val="decimal"/>
      <w:lvlText w:val=""/>
      <w:lvlJc w:val="left"/>
    </w:lvl>
    <w:lvl w:ilvl="7" w:tplc="9BF6A3EC">
      <w:numFmt w:val="decimal"/>
      <w:lvlText w:val=""/>
      <w:lvlJc w:val="left"/>
    </w:lvl>
    <w:lvl w:ilvl="8" w:tplc="1D2ED380">
      <w:numFmt w:val="decimal"/>
      <w:lvlText w:val=""/>
      <w:lvlJc w:val="left"/>
    </w:lvl>
  </w:abstractNum>
  <w:abstractNum w:abstractNumId="1">
    <w:nsid w:val="238E1F29"/>
    <w:multiLevelType w:val="hybridMultilevel"/>
    <w:tmpl w:val="25AC7F4A"/>
    <w:lvl w:ilvl="0" w:tplc="BF5E0362">
      <w:start w:val="2"/>
      <w:numFmt w:val="upperLetter"/>
      <w:lvlText w:val="%1."/>
      <w:lvlJc w:val="left"/>
    </w:lvl>
    <w:lvl w:ilvl="1" w:tplc="19FE9B76">
      <w:numFmt w:val="decimal"/>
      <w:lvlText w:val=""/>
      <w:lvlJc w:val="left"/>
    </w:lvl>
    <w:lvl w:ilvl="2" w:tplc="66F67528">
      <w:numFmt w:val="decimal"/>
      <w:lvlText w:val=""/>
      <w:lvlJc w:val="left"/>
    </w:lvl>
    <w:lvl w:ilvl="3" w:tplc="22E63150">
      <w:numFmt w:val="decimal"/>
      <w:lvlText w:val=""/>
      <w:lvlJc w:val="left"/>
    </w:lvl>
    <w:lvl w:ilvl="4" w:tplc="3C06FC2A">
      <w:numFmt w:val="decimal"/>
      <w:lvlText w:val=""/>
      <w:lvlJc w:val="left"/>
    </w:lvl>
    <w:lvl w:ilvl="5" w:tplc="6A86FB7E">
      <w:numFmt w:val="decimal"/>
      <w:lvlText w:val=""/>
      <w:lvlJc w:val="left"/>
    </w:lvl>
    <w:lvl w:ilvl="6" w:tplc="B590D036">
      <w:numFmt w:val="decimal"/>
      <w:lvlText w:val=""/>
      <w:lvlJc w:val="left"/>
    </w:lvl>
    <w:lvl w:ilvl="7" w:tplc="40927F5E">
      <w:numFmt w:val="decimal"/>
      <w:lvlText w:val=""/>
      <w:lvlJc w:val="left"/>
    </w:lvl>
    <w:lvl w:ilvl="8" w:tplc="9A86AF0A">
      <w:numFmt w:val="decimal"/>
      <w:lvlText w:val=""/>
      <w:lvlJc w:val="left"/>
    </w:lvl>
  </w:abstractNum>
  <w:abstractNum w:abstractNumId="2">
    <w:nsid w:val="2AE8944A"/>
    <w:multiLevelType w:val="hybridMultilevel"/>
    <w:tmpl w:val="78E09394"/>
    <w:lvl w:ilvl="0" w:tplc="43407072">
      <w:start w:val="1"/>
      <w:numFmt w:val="upperLetter"/>
      <w:lvlText w:val="%1."/>
      <w:lvlJc w:val="left"/>
    </w:lvl>
    <w:lvl w:ilvl="1" w:tplc="68026F7C">
      <w:numFmt w:val="decimal"/>
      <w:lvlText w:val=""/>
      <w:lvlJc w:val="left"/>
    </w:lvl>
    <w:lvl w:ilvl="2" w:tplc="6C1CDCF6">
      <w:numFmt w:val="decimal"/>
      <w:lvlText w:val=""/>
      <w:lvlJc w:val="left"/>
    </w:lvl>
    <w:lvl w:ilvl="3" w:tplc="72F23F8A">
      <w:numFmt w:val="decimal"/>
      <w:lvlText w:val=""/>
      <w:lvlJc w:val="left"/>
    </w:lvl>
    <w:lvl w:ilvl="4" w:tplc="2688739E">
      <w:numFmt w:val="decimal"/>
      <w:lvlText w:val=""/>
      <w:lvlJc w:val="left"/>
    </w:lvl>
    <w:lvl w:ilvl="5" w:tplc="F5A42C7C">
      <w:numFmt w:val="decimal"/>
      <w:lvlText w:val=""/>
      <w:lvlJc w:val="left"/>
    </w:lvl>
    <w:lvl w:ilvl="6" w:tplc="0D526306">
      <w:numFmt w:val="decimal"/>
      <w:lvlText w:val=""/>
      <w:lvlJc w:val="left"/>
    </w:lvl>
    <w:lvl w:ilvl="7" w:tplc="3B9075F0">
      <w:numFmt w:val="decimal"/>
      <w:lvlText w:val=""/>
      <w:lvlJc w:val="left"/>
    </w:lvl>
    <w:lvl w:ilvl="8" w:tplc="D62283CE">
      <w:numFmt w:val="decimal"/>
      <w:lvlText w:val=""/>
      <w:lvlJc w:val="left"/>
    </w:lvl>
  </w:abstractNum>
  <w:abstractNum w:abstractNumId="3">
    <w:nsid w:val="46E87CCD"/>
    <w:multiLevelType w:val="hybridMultilevel"/>
    <w:tmpl w:val="B28E8B7A"/>
    <w:lvl w:ilvl="0" w:tplc="549A1BCC">
      <w:start w:val="4"/>
      <w:numFmt w:val="upperLetter"/>
      <w:lvlText w:val="%1."/>
      <w:lvlJc w:val="left"/>
    </w:lvl>
    <w:lvl w:ilvl="1" w:tplc="C5C6F634">
      <w:numFmt w:val="decimal"/>
      <w:lvlText w:val=""/>
      <w:lvlJc w:val="left"/>
    </w:lvl>
    <w:lvl w:ilvl="2" w:tplc="DA1C0448">
      <w:numFmt w:val="decimal"/>
      <w:lvlText w:val=""/>
      <w:lvlJc w:val="left"/>
    </w:lvl>
    <w:lvl w:ilvl="3" w:tplc="B8C25D50">
      <w:numFmt w:val="decimal"/>
      <w:lvlText w:val=""/>
      <w:lvlJc w:val="left"/>
    </w:lvl>
    <w:lvl w:ilvl="4" w:tplc="468CECF6">
      <w:numFmt w:val="decimal"/>
      <w:lvlText w:val=""/>
      <w:lvlJc w:val="left"/>
    </w:lvl>
    <w:lvl w:ilvl="5" w:tplc="31CCD3A0">
      <w:numFmt w:val="decimal"/>
      <w:lvlText w:val=""/>
      <w:lvlJc w:val="left"/>
    </w:lvl>
    <w:lvl w:ilvl="6" w:tplc="33CCA00C">
      <w:numFmt w:val="decimal"/>
      <w:lvlText w:val=""/>
      <w:lvlJc w:val="left"/>
    </w:lvl>
    <w:lvl w:ilvl="7" w:tplc="9D44CDE8">
      <w:numFmt w:val="decimal"/>
      <w:lvlText w:val=""/>
      <w:lvlJc w:val="left"/>
    </w:lvl>
    <w:lvl w:ilvl="8" w:tplc="E2A8EFE6">
      <w:numFmt w:val="decimal"/>
      <w:lvlText w:val=""/>
      <w:lvlJc w:val="left"/>
    </w:lvl>
  </w:abstractNum>
  <w:abstractNum w:abstractNumId="4">
    <w:nsid w:val="625558EC"/>
    <w:multiLevelType w:val="hybridMultilevel"/>
    <w:tmpl w:val="DA1ABA64"/>
    <w:lvl w:ilvl="0" w:tplc="24F067A6">
      <w:start w:val="3"/>
      <w:numFmt w:val="upperLetter"/>
      <w:lvlText w:val="%1."/>
      <w:lvlJc w:val="left"/>
    </w:lvl>
    <w:lvl w:ilvl="1" w:tplc="E3943282">
      <w:numFmt w:val="decimal"/>
      <w:lvlText w:val=""/>
      <w:lvlJc w:val="left"/>
    </w:lvl>
    <w:lvl w:ilvl="2" w:tplc="F120DDE4">
      <w:numFmt w:val="decimal"/>
      <w:lvlText w:val=""/>
      <w:lvlJc w:val="left"/>
    </w:lvl>
    <w:lvl w:ilvl="3" w:tplc="213AFAB2">
      <w:numFmt w:val="decimal"/>
      <w:lvlText w:val=""/>
      <w:lvlJc w:val="left"/>
    </w:lvl>
    <w:lvl w:ilvl="4" w:tplc="0D9A086A">
      <w:numFmt w:val="decimal"/>
      <w:lvlText w:val=""/>
      <w:lvlJc w:val="left"/>
    </w:lvl>
    <w:lvl w:ilvl="5" w:tplc="197E56A0">
      <w:numFmt w:val="decimal"/>
      <w:lvlText w:val=""/>
      <w:lvlJc w:val="left"/>
    </w:lvl>
    <w:lvl w:ilvl="6" w:tplc="CE62407A">
      <w:numFmt w:val="decimal"/>
      <w:lvlText w:val=""/>
      <w:lvlJc w:val="left"/>
    </w:lvl>
    <w:lvl w:ilvl="7" w:tplc="F42AB44E">
      <w:numFmt w:val="decimal"/>
      <w:lvlText w:val=""/>
      <w:lvlJc w:val="left"/>
    </w:lvl>
    <w:lvl w:ilvl="8" w:tplc="C90A3F5C">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80"/>
    <w:rsid w:val="00120CDD"/>
    <w:rsid w:val="0013006A"/>
    <w:rsid w:val="003975DF"/>
    <w:rsid w:val="003E7DD3"/>
    <w:rsid w:val="00517056"/>
    <w:rsid w:val="005F34FA"/>
    <w:rsid w:val="00601780"/>
    <w:rsid w:val="006115A8"/>
    <w:rsid w:val="006F3017"/>
    <w:rsid w:val="00D82E4A"/>
    <w:rsid w:val="00E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831"/>
    <w:rPr>
      <w:rFonts w:ascii="Tahoma" w:hAnsi="Tahoma" w:cs="Tahoma"/>
      <w:sz w:val="16"/>
      <w:szCs w:val="16"/>
    </w:rPr>
  </w:style>
  <w:style w:type="character" w:customStyle="1" w:styleId="BalloonTextChar">
    <w:name w:val="Balloon Text Char"/>
    <w:basedOn w:val="DefaultParagraphFont"/>
    <w:link w:val="BalloonText"/>
    <w:uiPriority w:val="99"/>
    <w:semiHidden/>
    <w:rsid w:val="00EF4831"/>
    <w:rPr>
      <w:rFonts w:ascii="Tahoma" w:hAnsi="Tahoma" w:cs="Tahoma"/>
      <w:sz w:val="16"/>
      <w:szCs w:val="16"/>
    </w:rPr>
  </w:style>
  <w:style w:type="paragraph" w:styleId="Header">
    <w:name w:val="header"/>
    <w:basedOn w:val="Normal"/>
    <w:link w:val="HeaderChar"/>
    <w:uiPriority w:val="99"/>
    <w:unhideWhenUsed/>
    <w:rsid w:val="005F34FA"/>
    <w:pPr>
      <w:tabs>
        <w:tab w:val="center" w:pos="4680"/>
        <w:tab w:val="right" w:pos="9360"/>
      </w:tabs>
    </w:pPr>
  </w:style>
  <w:style w:type="character" w:customStyle="1" w:styleId="HeaderChar">
    <w:name w:val="Header Char"/>
    <w:basedOn w:val="DefaultParagraphFont"/>
    <w:link w:val="Header"/>
    <w:uiPriority w:val="99"/>
    <w:rsid w:val="005F34FA"/>
  </w:style>
  <w:style w:type="paragraph" w:styleId="Footer">
    <w:name w:val="footer"/>
    <w:basedOn w:val="Normal"/>
    <w:link w:val="FooterChar"/>
    <w:uiPriority w:val="99"/>
    <w:unhideWhenUsed/>
    <w:rsid w:val="005F34FA"/>
    <w:pPr>
      <w:tabs>
        <w:tab w:val="center" w:pos="4680"/>
        <w:tab w:val="right" w:pos="9360"/>
      </w:tabs>
    </w:pPr>
  </w:style>
  <w:style w:type="character" w:customStyle="1" w:styleId="FooterChar">
    <w:name w:val="Footer Char"/>
    <w:basedOn w:val="DefaultParagraphFont"/>
    <w:link w:val="Footer"/>
    <w:uiPriority w:val="99"/>
    <w:rsid w:val="005F3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831"/>
    <w:rPr>
      <w:rFonts w:ascii="Tahoma" w:hAnsi="Tahoma" w:cs="Tahoma"/>
      <w:sz w:val="16"/>
      <w:szCs w:val="16"/>
    </w:rPr>
  </w:style>
  <w:style w:type="character" w:customStyle="1" w:styleId="BalloonTextChar">
    <w:name w:val="Balloon Text Char"/>
    <w:basedOn w:val="DefaultParagraphFont"/>
    <w:link w:val="BalloonText"/>
    <w:uiPriority w:val="99"/>
    <w:semiHidden/>
    <w:rsid w:val="00EF4831"/>
    <w:rPr>
      <w:rFonts w:ascii="Tahoma" w:hAnsi="Tahoma" w:cs="Tahoma"/>
      <w:sz w:val="16"/>
      <w:szCs w:val="16"/>
    </w:rPr>
  </w:style>
  <w:style w:type="paragraph" w:styleId="Header">
    <w:name w:val="header"/>
    <w:basedOn w:val="Normal"/>
    <w:link w:val="HeaderChar"/>
    <w:uiPriority w:val="99"/>
    <w:unhideWhenUsed/>
    <w:rsid w:val="005F34FA"/>
    <w:pPr>
      <w:tabs>
        <w:tab w:val="center" w:pos="4680"/>
        <w:tab w:val="right" w:pos="9360"/>
      </w:tabs>
    </w:pPr>
  </w:style>
  <w:style w:type="character" w:customStyle="1" w:styleId="HeaderChar">
    <w:name w:val="Header Char"/>
    <w:basedOn w:val="DefaultParagraphFont"/>
    <w:link w:val="Header"/>
    <w:uiPriority w:val="99"/>
    <w:rsid w:val="005F34FA"/>
  </w:style>
  <w:style w:type="paragraph" w:styleId="Footer">
    <w:name w:val="footer"/>
    <w:basedOn w:val="Normal"/>
    <w:link w:val="FooterChar"/>
    <w:uiPriority w:val="99"/>
    <w:unhideWhenUsed/>
    <w:rsid w:val="005F34FA"/>
    <w:pPr>
      <w:tabs>
        <w:tab w:val="center" w:pos="4680"/>
        <w:tab w:val="right" w:pos="9360"/>
      </w:tabs>
    </w:pPr>
  </w:style>
  <w:style w:type="character" w:customStyle="1" w:styleId="FooterChar">
    <w:name w:val="Footer Char"/>
    <w:basedOn w:val="DefaultParagraphFont"/>
    <w:link w:val="Footer"/>
    <w:uiPriority w:val="99"/>
    <w:rsid w:val="005F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2021-04-16T05:36:00Z</dcterms:created>
  <dcterms:modified xsi:type="dcterms:W3CDTF">2021-04-16T05:36:00Z</dcterms:modified>
</cp:coreProperties>
</file>