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6318"/>
      </w:tblGrid>
      <w:tr w:rsidR="009B15DC" w:rsidRPr="009B15DC" w:rsidTr="003F1914">
        <w:trPr>
          <w:trHeight w:val="710"/>
        </w:trPr>
        <w:tc>
          <w:tcPr>
            <w:tcW w:w="3416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3F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SỞ GIÁO DỤC VÀ ĐÀO TẠO</w:t>
            </w:r>
            <w:r w:rsidR="003F19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THÁI BÌNH</w:t>
            </w:r>
          </w:p>
        </w:tc>
        <w:tc>
          <w:tcPr>
            <w:tcW w:w="6318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1B9C" w:rsidRDefault="009B15DC" w:rsidP="00441B9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ĐỀ THI CHỌN HỌC SINH GIỎI LỚP 12 THPT</w:t>
            </w:r>
          </w:p>
          <w:p w:rsidR="009B15DC" w:rsidRPr="009B15DC" w:rsidRDefault="009B15DC" w:rsidP="00441B9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 HỌC 2021 - 2022</w:t>
            </w:r>
          </w:p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</w:rPr>
              <w:t>Môn: </w:t>
            </w: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ĐỊA LÍ</w:t>
            </w:r>
          </w:p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Thời gian làm bài: 90 phút, không kể thời gian giao đề.</w:t>
            </w:r>
          </w:p>
        </w:tc>
      </w:tr>
      <w:tr w:rsidR="009B15DC" w:rsidRPr="009B15DC" w:rsidTr="003F1914">
        <w:trPr>
          <w:trHeight w:val="322"/>
        </w:trPr>
        <w:tc>
          <w:tcPr>
            <w:tcW w:w="3416" w:type="dxa"/>
            <w:vMerge/>
            <w:vAlign w:val="center"/>
            <w:hideMark/>
          </w:tcPr>
          <w:p w:rsidR="009B15DC" w:rsidRPr="009B15DC" w:rsidRDefault="009B15DC" w:rsidP="009B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8" w:type="dxa"/>
            <w:vMerge/>
            <w:vAlign w:val="center"/>
            <w:hideMark/>
          </w:tcPr>
          <w:p w:rsidR="009B15DC" w:rsidRPr="009B15DC" w:rsidRDefault="009B15DC" w:rsidP="009B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Tự nhiên nước ta phân hóa đa dạng thành các vùng khác nhau giữa miền Bắc và miền Nam, giữa miền núi và đồng bằng, ven biển, hải đảo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tiếp giáp với vùng biển rộng lớn và địa hình phân bậc rõ nét.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vị trí nằm trong vùng nhiệt đới ở nửa cầu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lãnh thổ kéo dài theo chiều kinh tuyến.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vị trí địa lí và hình thể nước ta.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 chứng tỏ cấu trúc địa chất - địa hình của miền Nam Trung Bộ và Nam Bộ khá phức tạp?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Gồm các khối núi cổ, các bề mặt sơn nguyên bóc mòn, cao nguyên badan, đồng bằng châu thổ sông, đồng bằng ven biển.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Gồm núi cao, núi trung bình, núi thấp, sơn nguyên và cao nguyên đá vôi, thung lũng hẹp, nhiều vách núi dựng đứng.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Đồi núi thấp với độ cao trung bình 600m chiếm ưu thế, nhiều địa hình đá vôi, địa hình bờ  biển có nhiều vịnh, đảo, quần đảo.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Hệ thống núi non trùng điệp, địa hình núi cao, núi trung bình chiếm ưu thế, đồng bằng nhỏ hẹp bị chia cắt.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với đặc điểm của sông ngòi Duyên hải miền Trung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Chế độ nước thất thường.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Chế độ nước phân hóa theo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ngắn và dốc.        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Lũ lên nhanh và kéo dài.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Hệ sinh thái rừng nguyên sinh đặc trưng cho khí hậu nóng ẩm ở nước ta là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rừng rậm nhiệt đới ẩm lá rộng thường xanh.       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rừng gió mùa nửa rụng lá, rừng thưa khô rụng lá.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rừng gió mùa thường xanh, rừng ngập mặn thường xanh.                       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rừng ngập mặn thường xanh ven biển, rừng gió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đúng với thiên nhiên vùng biển và thềm lục địa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Đường bờ biển Nam Trung Bộ bằng phẳng.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Thềm lục địa phía bắc và phía nam có đáy nông mở rộng.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biển lớn gấp khoảng 3 lần diện tích đất liền.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Thềm lục địa miền Trung thu hẹp tiếp giáp với vùng biển sâu.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Vào các tháng X - XII, lũ quét thường xảy ra ở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suốt dải miền Trung.         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thượng nguồn sông Đà.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lưu vực sông Cửu Long.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đồi núi Đông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nào sau đây làm cho sông ngòi nước ta có tổng lượng nước lớn?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chủ yếu là đồi núi thấp và lượng mưa lớn.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Lượng mưa lớn trên đồi núi dốc và ít lớp phủ thực vật.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Mưa lớn và nguồn nước từ ngoài lãnh thổ chảy vào.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Thảm thực vật có độ che phủ cao và lượng mưa lớn.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8.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Đai nhiệt đới gió mùa chiếm diện tích chủ yếu trong 3 đai cao ở nước ta do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núi cao chỉ chiếm 1% diện tích cả nước.         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đồng bằng và đồi núi thấp chiểm 85%.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¾ là đồi núi.                       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đồng bằng chỉ chiếm ¼ diện tích.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9.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nào sau đây dẫn đến sự phân hóa lượng mưa theo không gian ở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Sự phân hóa theo độ cao địa hình và sông ngòi.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Tác động của hướng các dãy núi và thực vật.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Tác động mạnh mẽ của gió mùa và dòng biển.        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Tác động kết hợp của gió mùa và địa hình.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Câu 10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: Phát biểu nào sau đây đúng với sông ngòi nước ta mang tính chất nhiệt đới ẩm gió mùa?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Lưu lượng nước lớn và hàm lượng phù sa cao.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Chủ yếu bắt nguồn từ bên ngoài lãnh thổ.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Chảy theo hướng tây bắc - đông nam và đổ ra biển Đông.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Chiều dài tương đối ngắn và diện tích lưu vực nhỏ.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11: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gây mưa vào mùa hạ cho cả hai miền Nam, Bắc là do hoạt động của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gió mùa Tây Nam và Tín phong.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gió mùa Tây Nam và gió mùa Đông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Tín phong và dải hội tụ nhiệt đới.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gió mùa Tây Nam và dải hội tụ nhiệt đới.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12.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Sự phân hóa đa dạng của địa hình nước ta là kết quả tác động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người, vận động kiến tạo trong điều kiện lượng mưa lớn quanh năm.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giữa nội lực, ngoại lực trong điều kiện thiên nhiên nhiệt đới ẩm gió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vận động nâng lên hạ xuống, ảnh hưởng của lượng mưa và con người.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của nội lực, con người, biển Đông và lượng mưa lớn diễn ra trong năm.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13.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Do nằm trong khu vực nội chí tuyến nên Biển Đông có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nhiều bão và áp thấp nhiệt đới, nhiệt độ nước biển cao và độ muối khá lớn.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khí hậu xích đạo, nhiệt độ cao, ẩm dồi dào, gió hoạt động theo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khí hậu nhiệt đới, mưa theo mùa, sinh vật biển đa dạng, phong phú.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dải hội tụ, bão, áp thấp nhiệt đới, dòng hải lưu, nhiều vùng ngập mặn.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14.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Biện pháp hiệu quả nhất để giảm thiểu thiệt hại do lũ quét gây ra ở nước ta là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cải tạo môi trường.                             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chống cháy rừng.       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phát triển thủy lợi.                         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quy hoạch dân cư.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15: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Vị trí địa lí và hình thể của nước ta đã tạo nên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khí hậu nhiệt đới có mùa đông lạnh.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có tính phân bậc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tài nguyên khoáng sản phong phú.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sự phân hóa đa dạng của tự nhiên.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16.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Hệ sinh thái rừng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thuộc đai nhiệt đới gió mùa ở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Hệ sinh thái rừng nhiệt đới ẩm lá rộng thường xanh.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Hệ sinh thái rừng nhiệt đới gió mùa nửa rụng lá.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Hệ sinh thái rừng cận nhiệt đới phát triển trên đất feralit.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Hệ sinh thái rừng nhiệt đới thường xanh trên đá vôi.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làm xuất hiện đất mùn thô ở đai ôn đới gió mùa trên núi nước ta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sinh vật ít.                    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dốc.             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 ẩm tăng.                 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nhiệt độ thấp.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Gió Tây khô nóng ở Trung Bộ và nam Tây Bắc nước ta có nguồn gốc từ khối khí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 tuyến Thái Bình Dương.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 tuyến bán cầu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Bắc Ấn Độ Dương.        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 tuyến bán cầu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19: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Hệ quả của quá trình xâm thực mạnh mẽ ở vùng đồi núi nước ta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đồi núi chiếm phần lớn diện tích.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có tính phân bậc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bồi tụ nhanh ở đồng bằng hạ lưu.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nhiều loại đất khác nhau.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20: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với sinh vật ở miền Bắc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vùng đồng bằng trồng được rau ôn đới.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Không có thành phần loài cận nhiệt đới và ôn đới.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các loài thú lông dày như: gấu, chồn,…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Thành phần loài thực vật nhiệt đới chiếm ưu thế.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21: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vùng nội thủy của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nội thủy được xem như bộ phận lãnh thổ trên đất liền.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định đường cơ sở ven bờ biển để tính chiều rộng lãnh hải nước ta.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vùng nước tiếp giáp với đất liền, ở phía trong đường cơ sở.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Được tính từ mép nước thủy triều thấp nhất đến đường cơ sở.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22: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Sự phân hóa thiên nhiên theo đai cao ở nước ta chịu ảnh hưởng chủ yếu của nhân tố nào sau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Sinh vật.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Khí hậu.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người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Đất đai.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Câu 23: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Quá trình feralit là quá trình hình thành đất chủ yếu ở nước ta do nguyên nhân nào sau đây?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chủ yếu là đồng bằng.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Có khí hậu nhiệt đới ẩm, nhiều đồi núi thấp.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chủ yếu là đồi núi thấp.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năm có hai mùa mưa và khô rõ rệt.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24: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Khối khí nhiệt đới ẩm từ Bắc Ấn Độ Dương làm cho đồng bằng Nam Bộ nước ta có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mùa khô sâu sắc, kéo dài.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mưa nhiều vào thu đông.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mưa lớn vào đầu mùa hạ.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mưa lớn vào cuối mùa hạ.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25: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Thiên tai nào ở nước ta mà việc phòng chống phải luôn kết hợp chống lụt, úng ở đồng bằng và chống lũ, chống xói mòn ở miền núi?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Bão.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Hạn hán. 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Sương muối.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Lốc xoáy.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26: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Điểm giống nhau chủ yếu của địa hình vùng núi Đông Bắc và vùng núi Tây Bắc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đồi núi thấp chiếm ưu thế.                         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thấp dần từ tây bắc xuống đông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dãy núi có hướng vòng cung.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dãy núi có hướng tây bắc - đông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Mùa đông ở vùng núi Đông Bắc đến sớm và kết thúc muộn hơn các vùng khác chủ yếu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phần lớn diện tích vùng là địa hình đồi núi thấp.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nhiều đỉnh núi cao giáp biên giới Việt - Trung.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các dãy núi có hướng vòng cung, đón gió mùa mùa đông.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có hướng nghiêng từ Tây Bắc xuống Đông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Tính chất khép kín của biển Đông đã làm cho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biển Đông ít bị thiên tai, khí hậu khá ổn định.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nhiệt độ cao và chịu ảnh hưởng của gió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hải lưu chảy theo vòng tròn và đổi hướng theo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năm thủy triều biến động theo hai mùa lũ cạn.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29.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Đặc điểm cơ bản của miền Tây Bắc và Bắc Trung Bộ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khí hậu cận xích đạo gió mùa với nền nhiệt độ cao quanh năm.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đồi núi thấp chiếm ưu thế với các dãy núi lớn hướng vòng cung.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địa hình cao, các dãy núi xen kẽ thung lũng sông hướng tây bắc - đông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gió mùa Đông Bắc hoạt động mạnh, tạo nên mùa đông lạnh nhất nước ta.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30.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Nhận định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tình trạng ô nhiễm môi trường của nước ta hiện nay?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Môi trường nước, đất, không khí đang bị ô nhiễm nghiêm trọng.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Ô nhiễm môi trường tập trung ở các đô thị lớn và vùng cửa sông.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Nhiều nơi, nồng độ chất gây ô nhiễm đã vượt tiêu chuẩn cho phép.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Môi trường nước ta bị ô nhiễm chủ yếu do các yếu tố tự nhiên đem lại.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31.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Nước ta có gió Tín phong hoạt động do vị trí địa lí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tiếp giáp với biển Đông.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nằm ở bán cầu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nằm trong vùng nội chí tuyến.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nằm trong khu vực châu Á gió mùa.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32: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Đất mùn ở nước ta được hình thành ở độ cao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trên 1600 - 1700 m.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dưới 1600 - 1700 m.       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từ 1000 đến 1500 m.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từ 2600 đến 3143 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33.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Sự phân hóa thiên nhiên theo chiều Đông - Tây ở vùng đồi núi nước ta chủ yếu là do tác động của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gió mùa cùng với hướng các dãy núi.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 cao cùng với hướng các dãy núi.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Tín phong cùng với hướng các dãy núi. 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biển cùng với hướng các dãy núi.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34.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Khoảng cách giữa hai lần Mặt Trời lên thiên đỉnh tại các địa phương nước ta có đặc điểm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giảm dần từ miền Bắc vào miền Trung.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giảm dần từ miền Bắc vào miền Nam.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tăng dần từ miền Bắc vào miền Nam.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tăng dần từ miền Nam ra miền Bắc.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35.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Lượng nước thiếu hụt vào mùa khô ở miền Bắc không nhiều như miền Nam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mạng lưới sông ngòi dày đặc.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được sự điều tiết hợp lí của các hồ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nguồn nước ngầm phong phú.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có hiện tượng mưa phùn vào cuối mùa đông.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36: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Đặc điểm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với vùng núi Trường Sơn Nam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sự bất đối xứng rõ rệt giữa hai sườn đông - tây.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Khối núi Kon Tum và khối núi cực Nam Trung Bộ được nâng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Các cao nguyên khá bằng phẳng với độ cao trung bình trên 1500m.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Đỉnh Ngọc Linh là đỉnh núi cao nhất của vùng.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Điều kiện thuận lợi nhất cho nuôi trồng thủy sản nước lợ ở nước ta là có nhiều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bãi triều, đầm phá, các cánh rừng ngập mặn.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suối, kênh rạch, ô trũng ở đồng bằng.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cửa sông rộng và các mặt nước ở đồng ruộng.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đầm phá, các ô trũng ở đồng bằng và ao hồ.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38: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Thành phần kinh tế Nhà nước giữ vai trò chủ đạo trong nền kinh tế của nước ta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quản lí các ngành và lĩnh vực then chốt.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chiếm tỉ trọng lớn nhất trong cơ cấu GDP.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tạo nhiều việc làm mới cho người lao động.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tốc độ tăng trưởng GDP nhanh nhất.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Câu 39: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Để tăng sản lượng thủy sản khai thác, vấn đề cần ưu tiên hàng đầu là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đẩy mạnh tìm kiếm các ngư trường đánh bắt mới.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phổ biến kinh nghiệm và kiến thức cho ngư dân.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đầu tư phương tiện hiện đại để đánh bắt xa bờ.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phát triển mạnh công nghiệp chế biến thủy sản.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40: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chính làm cho ngành chăn nuôi của nước ta phát triển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nhu cầu thực phẩm ngày càng tăng.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cơ sở thức ăn ngày càng được đảm bảo.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dịch vụ cho chăn nuôi có nhiều tiến bộ.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ngành công nghiệp chế biến phát triển.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41: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Việc hình thành các vùng động lực phát triển kinh tế ở nước ta nhằm mục đích chủ yếu nào sau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triển kinh tế và hội nhập quốc tế.   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Phát triển kinh tế và giải quyết việc làm.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Hội nhập quốc tế và giải quyết việc làm. 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Nâng cao đời sống và bảo vệ môi trường.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42: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Vấn đề có ý nghĩa chiến lược trong quá trình công nghiệp hoá, hiện đại hoá nước ta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tăng trưởng kinh tế nhanh.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thúc đẩy quá trình đô thị hóa.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thúc đẩy sự chuyển dịch cơ cấu kinh tế.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tăng lao động có chuyên môn kỹ thuật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43.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sự chuyển dịch cơ cấu lãnh thổ kinh tế của nước ta hiện nay?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thành các vùng động lực phát triển kinh tế.   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thành các khu công nghiệp tập trung.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triển các ngành kinh tế trọng điểm.                 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hoạch các vùng chuyên canh nông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44.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Nhân tố quan trọng nhất để đảm bảo cho sự phát triển ổn định của cây công nghiệp ở nước ta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điều kiện tự nhiên thuận lợi.        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thị trường tiêu thụ sản phẩm ổn định.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lao động có kinh nghiệm sản xuất. 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mạng lưới các cơ sở chế biến sản phẩm phát triển tốt.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45: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Trong sản xuất nông nghiệp ngành chăn nuôi đang từng bước trở thành ngành sản xuất chính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vấn đề lương thực đã được giải quyết tốt.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chăn nuôi thúc đẩy ngành trồng trọt phát triển.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ngành chăn nuôi đem lại lợi nhuận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thức của người dân về ngành chăn nuôi thay đổi.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46.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phải là nguyên nhân làm cho sản lượng khai thác hải sản ở nước ta tăng nhanh trong những năm gần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Thị trường tiêu thụ sản phẩm được mở rộng.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Áp dụng tiến bộ khoa học kĩ thuật trong bảo quản, chế biến sản phẩm.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phương tiện ngày càng được trang bị tốt hơn.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Môi trường biển đang ngày càng được cải thiện.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47.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Khó khăn đối với ngành khai thác thuỷ sản ở một số vùng ven biển là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nguồn lợi thuỷ sản suy giảm.                </w:t>
      </w: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không có phương tiện đánh bắt.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thiếu lực lượng lao động.                        </w:t>
      </w: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không tiêu thụ được sản phẩm.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Câu 48: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Để phát triển mạnh ngành chăn nuôi gia súc lớn, cơ sở đầu tiên cần chú ý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tận dụng các phế phẩm của ngành chế biến lúa gạo.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sử dụng nhiều thức ăn tổng hợp.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nắm bắt được nhu cầu thị trường.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triển thêm và cải tạo các đồng cỏ.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49: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với cơ cấu kinh tế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Chuyển dịch theo hướng công nghiệp hóa, hiện đại hóa.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Ngành nông nghiệp đang có tỉ trọng thấp nhất trong cơ cấu.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Kinh tế Nhà nước đóng vai trò thứ yếu trong nền kinh tế.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Kinh tế có vốn đầu tư nước ngoài chiếm tỉ trọng nhỏ nhất.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50: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thúc đẩy cây công nghiệp lâu năm ở nước ta trong những năm gần đây phát triển mạnh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Nhà nước đã bao tiêu toàn bộ sản phẩm từ cây công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khâu trồng và chăm sóc cây công nghiệp đều được tự động hóa.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thị trường được mở rộng, công nghiệp chế biến dần hoàn thiện.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sản phẩm không bị cạnh tranh trên thị trường thế giới.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51: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Kết quả nào sau đây là lớn nhất của quá trình đẩy mạnh phát triển kinh tế ở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thành các vùng chuyên canh và khu công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thành các vùng động lực và khu công nghệ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Chuyển dịch cơ cấu ngành kinh tế, hình thành các khu chế xuất.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Chuyển dịch cơ cấu kinh tế, phân hóa các vùng sản xuất.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52: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nào sau đây là chủ yếu làm cho nước ta thu hút được nhiều vốn đầu tư nước ngoài?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Vị trí thuận lợi, xu hướng toàn cầu hóa và khu vực hóa.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Có lợi thế về tài nguyên, lao động, chính sách phát triển.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Cơ sở hạ tầng được cải thiện, an ninh chính trị ổn định.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Chính sách phát triển, cơ sở vật chất kĩ thuật cải thiện.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53: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Nhân tố nào sau đây là chủ yếu nhằm đảm bảo cho sự tăng trưởng bền vững của nền kinh tế nước ta hiện nay?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Xác định cơ cấu kinh tế hợp lí, đảm bảo tốc độ tăng trưởng kinh tế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Giảm tỉ trọng khu vực nông - lâm - ngư nghiệp, tăng công nghiệp - xây dựng.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Chuyển dịch cơ cấu ngành sản xuất, tiến hành đa dạng hóa cơ cấu sản phẩm.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thành các vùng động lực phát triển và các vùng trọng điểm về kinh tế.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54: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dẫn đến khu vực công nghiệp - xây dựng có tốc độ tăng trưởng nhanh nhất trong cơ cấu nền kinh tế ở nước ta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áp dụng những thành tựu khoa học, kĩ thuật trong việc sản xuất.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phù hợp với sự chuyển dịch kinh tế của các nước trong khu vực.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nước ta nguồn lao động dồi dào và giàu tài nguyên thiên nhiên.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đường lối chính sách, phát triển kinh tế của Đảng và Nhà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55: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Căn cứ vào Atlat Địa lí Việt Nam trang 6 - 7 và 9, cho biết nhận xét nào sau đây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không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đúng với chế độ mưa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Từ tháng XI đến tháng IV, nơi mưa nhiều nhất là Ngọc Linh.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Phan Rang là một trong những nơi mưa ít nhất nước ta.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Bạch Mã, Ngọc Linh là những nơi mưa nhiều nhất nước ta.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Từ tháng V đến tháng X, nơi mưa nhiều nhất là Lạng Sơn.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56: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Căn cứ vào Atlat Địa lí Việt Nam trang 10, cho biết sông Thương thuộc hệ thống sông nào sau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Sông Thái Bình.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Hồng.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Mã.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Kì Cùng - Bằng Giang.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57.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Cho biểu đồ: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</w:rPr>
        <w:lastRenderedPageBreak/>
        <w:drawing>
          <wp:inline distT="0" distB="0" distL="0" distR="0" wp14:anchorId="46A74369" wp14:editId="19D1E50B">
            <wp:extent cx="6023610" cy="3070860"/>
            <wp:effectExtent l="19050" t="0" r="0" b="0"/>
            <wp:docPr id="3" name="Picture 3" descr="https://lh5.googleusercontent.com/o67nGsTsbhiT2kWZggZdrE5ZKr8bcpaxKGdu6mCIcJvELdeWIg2Hcvz1wwKeymDI6mCa7aXgVpZesJaSbUvsGnBYzSgkkqN5K3f1pElN53cTE4jGH2yugkpu4HZceKiyRBXMaypy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o67nGsTsbhiT2kWZggZdrE5ZKr8bcpaxKGdu6mCIcJvELdeWIg2Hcvz1wwKeymDI6mCa7aXgVpZesJaSbUvsGnBYzSgkkqN5K3f1pElN53cTE4jGH2yugkpu4HZceKiyRBXMaypy=s8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Cơ cấu giá trị sản xuất nông nghiệp nước ta, giai đoạn 2000 - 2014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biểu đồ, nhận xét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tỉ trọng của các ngành trong cơ cấu giá trị sản xuất nông nghiệp nước ta, giai đoạn 2000 - 2014?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Trồng trọt giảm tỉ trọng, chăn nuôi tăng tỉ trọng.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Trồng trọt chiếm tỉ trọng cao nhất, chăn nuôi cao thứ hai.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Dịch vụ nông nghiệp có tỉ trọng thấp hơn chăn nuôi.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Chăn nuôi giảm tỉ trọng, dịch vụ nông nghiệp tăng tỉ trọng.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Dân số và tỉ lệ gia tăng dân số tự nhiên của nước ta, giai đoạn 1989 - 2019</w:t>
      </w:r>
    </w:p>
    <w:tbl>
      <w:tblPr>
        <w:tblW w:w="0" w:type="auto"/>
        <w:tblInd w:w="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026"/>
        <w:gridCol w:w="992"/>
        <w:gridCol w:w="1134"/>
        <w:gridCol w:w="992"/>
        <w:gridCol w:w="992"/>
      </w:tblGrid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 số </w:t>
            </w:r>
            <w:r w:rsidRPr="009B1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(triệu người)</w:t>
            </w: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</w:tr>
      <w:tr w:rsidR="009B15DC" w:rsidRPr="009B15DC" w:rsidTr="009B15DC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 lệ gia tăng dân số tự nhiên </w:t>
            </w:r>
            <w:r w:rsidRPr="009B1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                                    </w:t>
      </w: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2019. NXB Thống kê 2020)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bảng số liệu, để thể hiện dân số và tỉ lệ gia tăng dân số tự nhiên của nước ta giai đoạn 1989 - 2019, dạng biểu đồ nào sau đây là thích hợp nhất? 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Kết hợp.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Đường.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Tròn.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Miền.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59: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Cho biểu đồ: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506419A3" wp14:editId="2B3851B7">
            <wp:extent cx="3162300" cy="2164080"/>
            <wp:effectExtent l="19050" t="0" r="0" b="0"/>
            <wp:docPr id="4" name="Picture 4" descr="https://lh6.googleusercontent.com/uMTtoO3UO4xs5ZPNA4SkdsHCGhHhdsviEcuMAx-fXv5bRnbhG8MDNm0ZmFJX6E9LAOqYBKKRse-1ezjRuvVqN9-strR-dAWgmzQTPwVVpuh8DtOUkuPPHcevzH9P6XL9RWhUooBV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uMTtoO3UO4xs5ZPNA4SkdsHCGhHhdsviEcuMAx-fXv5bRnbhG8MDNm0ZmFJX6E9LAOqYBKKRse-1ezjRuvVqN9-strR-dAWgmzQTPwVVpuh8DtOUkuPPHcevzH9P6XL9RWhUooBV=s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Nhiệt độ và lượng mưa trung bình các tháng của Lai Châu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biểu đồ, nhận xét nào sau đây đúng về nhiệt độ, lượng mưa của Lai Châu?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Mưa tập trung từ tháng IV đến tháng XII, biên độ nhiệt trung bình năm là 9,9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Tháng 1 có lượng mưa và nhiệt độ thấp nhất trong năm.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Biên độ nhiệt độ trung bình năm là 11,5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C, mưa nhiều từ tháng V đến tháng X.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Tháng VII có lượng mưa và nhiệt độ cao nhất trong năm.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60: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Cho biểu đồ: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</w:rPr>
        <w:lastRenderedPageBreak/>
        <w:drawing>
          <wp:inline distT="0" distB="0" distL="0" distR="0" wp14:anchorId="6914B5BE" wp14:editId="5A8D34C1">
            <wp:extent cx="6008370" cy="3139440"/>
            <wp:effectExtent l="19050" t="0" r="0" b="0"/>
            <wp:docPr id="5" name="Picture 5" descr="https://lh4.googleusercontent.com/iG1S2JnIpIqpXLbU3euzddr0DbQZuwLLZ_fe8H6TJityjsMe6GS-Kyl7cRXvJf0yBNv331KWP0dLttEdLfvltajm0aCgB5gw2lAvcO_XeyQ4IQWgSRHFbfWU4uEmqsmwelU0LKce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iG1S2JnIpIqpXLbU3euzddr0DbQZuwLLZ_fe8H6TJityjsMe6GS-Kyl7cRXvJf0yBNv331KWP0dLttEdLfvltajm0aCgB5gw2lAvcO_XeyQ4IQWgSRHFbfWU4uEmqsmwelU0LKce=s8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90" cy="3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Tổng số lao động và năng suất lao động xã hội nước ta, giai đoạn 2005 - 2018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2018. NXB Thống kê 2019)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biểu đồ, nhận xét nào sau đây đúng về tổng số lao động và năng suất lao động của nước ta, giai đoạn 2005 - 2018?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Năng suất lao động tăng, tổng số lao động giảm.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Tổng số lao động tăng nhanh hơn năng suất lao động.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Tổng số lao động đã tăng thêm 11474,5 nghìn người.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Năng suất lao động giảm, tổng số lao động tăng.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61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. Cho biểu đồ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69A0D92D" wp14:editId="5AB87B92">
            <wp:extent cx="5638800" cy="3253740"/>
            <wp:effectExtent l="19050" t="0" r="0" b="0"/>
            <wp:docPr id="6" name="Picture 6" descr="https://lh5.googleusercontent.com/s5TJNLlSNC8Smy_UZZNtJPsGb4PtLn3JdaCq9sxrgirB5qrUPDOMs0TlihmgQ-ROSKV9ky4dm5Lt9umL9uWXm6GIeOMUUsFVQbt4qjx5lUlhJEn2tL0ycsvqib_DccoPh46_2sWB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s5TJNLlSNC8Smy_UZZNtJPsGb4PtLn3JdaCq9sxrgirB5qrUPDOMs0TlihmgQ-ROSKV9ky4dm5Lt9umL9uWXm6GIeOMUUsFVQbt4qjx5lUlhJEn2tL0ycsvqib_DccoPh46_2sWB=s8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71" cy="32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Biểu đồ thể hiện nội dung nào sau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Quy mô và cơ cấu dân số theo nhóm tuổi của nước ta năm 1999 và năm 2014.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mô và cơ cấu dân số theo giới tính của nước ta năm 1999 và năm 2014.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mô và cơ cấu dân số theo trình độ văn hóa của nước ta năm 1999 và năm 2014.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mô và cơ cấu lao động theo khu vực kinh tế của nước ta năm 1999 và năm 2014.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62.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Diện tích và sản lượng chè của nước ta, giai đoạn 2010 - 2019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360"/>
        <w:gridCol w:w="1316"/>
        <w:gridCol w:w="1400"/>
        <w:gridCol w:w="1568"/>
      </w:tblGrid>
      <w:tr w:rsidR="009B15DC" w:rsidRPr="009B15DC" w:rsidTr="009B15DC">
        <w:trPr>
          <w:trHeight w:val="276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9B15DC" w:rsidRPr="009B15DC" w:rsidTr="009B15DC">
        <w:trPr>
          <w:trHeight w:val="212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2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Diện tích </w:t>
            </w:r>
            <w:r w:rsidRPr="009B1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(nghìn ha)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123,1</w:t>
            </w:r>
          </w:p>
        </w:tc>
      </w:tr>
      <w:tr w:rsidR="009B15DC" w:rsidRPr="009B15DC" w:rsidTr="009B15DC">
        <w:trPr>
          <w:trHeight w:val="144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15DC" w:rsidRPr="009B15DC" w:rsidRDefault="009B15DC" w:rsidP="009B15DC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Sản lượng </w:t>
            </w:r>
            <w:r w:rsidRPr="009B1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(nghìn tấn)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981,9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1012,9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1021,2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2019. NXB Thống kê 2020)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bảng số liệu, để thể hiện diện tích, sản lượng và năng suất chè của nước ta giai đoạn 2010 - 2019, dạng biểu đồ nào sau đây là thích hợp nhất?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Kết hợp.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Cột.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Đường.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Miền.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63: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Cho bảng số liệu: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Diện tích gieo trồng phân theo nhóm cây của nước ta, giai đoạn 1990 - 2014</w:t>
      </w:r>
    </w:p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(Đơn vị: nghìn ha)</w:t>
      </w:r>
    </w:p>
    <w:tbl>
      <w:tblPr>
        <w:tblW w:w="0" w:type="auto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1276"/>
        <w:gridCol w:w="1134"/>
        <w:gridCol w:w="1148"/>
        <w:gridCol w:w="1120"/>
      </w:tblGrid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12644,3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14061,1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14804,1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Cây lương thực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8399,1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8615,9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8992,3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Cây công nghiệp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2229,4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2808,1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2844,6</w:t>
            </w:r>
          </w:p>
        </w:tc>
      </w:tr>
      <w:tr w:rsidR="009B15DC" w:rsidRPr="009B15DC" w:rsidTr="009B15DC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Cây thực phẩm, cây ăn quả, cây khác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5DC" w:rsidRPr="009B15DC" w:rsidRDefault="009B15DC" w:rsidP="009B15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2967,2</w:t>
            </w:r>
          </w:p>
        </w:tc>
      </w:tr>
    </w:tbl>
    <w:p w:rsidR="009B15DC" w:rsidRPr="009B15DC" w:rsidRDefault="009B15DC" w:rsidP="009B1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(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Nguồn: Niên giám thống kê 2015. NXB Thống kê 2016)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Theo bảng số liệu, nhận xét nào sau đây là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 về diện tích gieo trồng các nhóm cây ở nước ta, giai đoạn 1990 - 2014?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Tỉ trọng diện tích gieo trồng nhóm cây lương thực luôn cao nhất và giảm liên tục.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gieo trồng nhóm cây công nghiệp có tốc độ tăng nhanh nhất và tăng liên tục.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Diện tích gieo trồng nhóm cây thực phẩm, cây ăn quả, cây khác tăng nhiều nhất.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gieo trồng các nhóm cây có tốc độ tăng trưởng khác nhau.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64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: Căn cứ vào Atlat Địa lí Việt Nam trang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11, 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cho biết nhận xét nào sau đây đúng với tài nguyên đất của nước ta?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Đất feralit trên đá vôi tập trung chủ yếu ở miền Nam.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Đất feralit trên đá badan có diện tích nhỏ hơn đất feralit trên đá vôi.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Đất feralit trên đá badan tập trung chủ yếu ở miền Bắc.</w:t>
      </w:r>
    </w:p>
    <w:p w:rsidR="009B15DC" w:rsidRPr="009B15DC" w:rsidRDefault="009B15DC" w:rsidP="009B15DC">
      <w:pPr>
        <w:spacing w:after="0" w:line="240" w:lineRule="auto"/>
        <w:ind w:right="-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Diện tích nhóm đất feralit lớn hơn nhiều diện tích nhóm đất phù sa.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65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. Căn cứ vào Atlat Địa lí Việt Nam trang 20, cho biết nhận xét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đúng về sự biến động diện tích rừng nước ta năm 2007 so với năm 2000?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Diện tích rừng tự nhiên tăng nhanh hơn diện tích rừng trồng.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rừng trồng tăng nhanh hơn diện tích rừng tự nhiên.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rừng trồng tăng 1,73 lần, diện tích rừng tự nhiên tăng 1,08 lần.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rừng trồng tăng 1080,0 nghìn ha, diện tích rừng tự nhiên tăng 744,0 nghìn ha.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66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. Căn cứ vào Atlat Địa lí Việt Nam trang 15, cho biết tỉ lệ dân thành thị nước ta năm 2000 và năm 2007 lần lượt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24.18% và 27,40 %.         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27,40% và 24,18%.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24,81% và 27,40%.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27,40% và 24,81%.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Căn cứ vào Atlat Địa lí Việt Nam trang 9, cho biết hai trạm khí hậu Hà Nội và Thanh Hóa khác nhau ở đặc điểm nào sau đây?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thời gian mùa mưa.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nhiệt độ trung bình năm trên 20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biên độ nhiệt độ trung bình năm lớn.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tháng mưa lớn nhất.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Câu 68: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Căn cứ vào Atlat Địa lí Việt Nam trang 19, nhận xét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đúng về ngành chăn nuôi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Tỉ trọng chăn nuôi gia súc luôn cao nhất và liên tục tăng.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Lợn và gia cầm được nuôi nhiều ở Đồng bằng sông Hồng.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Tỉ trọng chăn nuôi cao nhất trong tổng giá trị sản xuất nông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Hai tỉnh nuôi nhiều bò nhất là Thanh Hóa và Nghệ An.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69: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Căn cứ vào Atlat Địa lí Việt Nam trang 12, cho biết ở các đảo, quần đảo nước ta có những vườn quốc gia nào sau đây?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Bái Tử Long, Cát Bà, Xuân Thủy, Núi Chúa.               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Bái Tử Long, Cát Bà, Xuân Thủy, Côn Đảo.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Bái Tử Long, Cát Bà, Núi Chúa, Côn Đảo.                    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Bái Tử Long, Cát Bà, Côn Đảo, Phú Quốc.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70.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13, cho biết lát cắt A-B từ sơn nguyên Đồng Văn đến sông Thái Bình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có đặc điểm nào sau đây?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6 thang bậc địa hình theo độ cao.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Sơn nguyên Đồng Văn ở độ cao trên 1000m.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Thấp dần từ tây bắc xuống đông nam.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Chiều dài thực tế của lát cắt là 600km.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71: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nào làm cho chất lượng nguồn lao động nước ta có nhiều hạn chế?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Nguồn lao động chưa thật cần cù, chịu khó.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Tính sáng tạo của người lao động chưa thật cao.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Công tác đào tạo lao động chưa đáp ứng được nhu cầu xã hội.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lao động phần lớn còn thiếu kinh nghiệm.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72: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Đô thị ở nước ta là thị trường tiêu thụ mạnh các sản phẩm hàng hóa và dịch vụ chủ yếu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dân cư tập trung đông, chất lượng sống cao.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mật độ dân số cao, thu hút nhiều vốn đầu tư.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dịch vụ đa dạng, việc kinh doanh phát triển.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cơ sở hạ tầng khá tốt, giao thương thuận lợi.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73: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Dân số nước ta tập trung phần lớn ở nông thôn, chủ yếu là do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đô thị chưa tạo ra sức hút lao động.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khá bằng phẳng, giáp biển.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trình độ phát triển kinh tế còn thấp.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sản xuất lúa gạo cần nhiều lao động.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74: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Phương hướng trước tiên làm cho lực lượng lao động trẻ ở nước ta sớm trở thành nguồn lao động có chất lượng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tổ chức hướng nghiệp thật chu đáo.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lập nhiều cơ sở giới thiệu việc làm.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tổ chức giáo dục, đào tạo thật hợp lí.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mở rộng các ngành, nghề thủ công.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75.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Giải pháp nào sau đây là quan trọng nhất góp phần giảm tình trạng thất nghiệp và thiếu việc làm ở nông thôn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Mở rộng giới thiệu việc làm.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Mở rộng mạng lưới đào tạo nghề.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Đa dạng hóa kinh tế nông thôn.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Phát triển các ngành công nghiệp.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76: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Dân cư nuớc ta phân bố chưa hợp lí chủ yếu do tác động của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sự phát triển kinh tế, các nhân tố tự nhiên.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quá trình định cư, trình độ dân trí, số dân.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vị trí địa lí, địa hình, khí hậu, tài nguyên.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nhân tố về xã hội, cơ cấu nền kinh tế.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77: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Phát biểu nào sau đây </w:t>
      </w: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đúng</w:t>
      </w:r>
      <w:r w:rsidRPr="009B15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với đặc điểm dân cư nước ta?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 tăng dân số giảm, dân số vẫn còn tăng.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Dân số đông, có nhiều thành phần dân tộc.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Cơ cấu nhóm tuổi có sự biến đổi theo hướng già hóa.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Dân cư phân bố đều giữa thành thị và nông thôn.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78: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làm cho Đông Nam Bộ là vùng có số dân đô thị cao nhất nước ta?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dân số đông nhất cả nước.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Có kinh tế phát triển nhất cả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Số lượng đô thị nhiều nhất cả nước.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Tỉ lệ gia tăng dân số tăng cao nhất cả nước.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79.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Dân số nước ta năm 2016 là 92695,1 nghìn người. Giả sử tốc độ gia tăng dân số là 0,92% và không đổi thì dân số nước ta năm 2020 là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93547,9 nghìn người.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96106,3 nghìn người.        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96153,6 nghìn người.                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101223,0 nghìn người.</w:t>
      </w:r>
    </w:p>
    <w:p w:rsidR="009B15DC" w:rsidRPr="009B15DC" w:rsidRDefault="009B15DC" w:rsidP="009B1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Câu 80.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Nguyên nhân chủ yếu nào sau đây làm cho dân số thành thị ở nước ta ngày càng tăng?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> Quá trình công nghiệp hóa và đô thị hóa.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Phân bố lại dân cư giữa các vùng.</w:t>
      </w:r>
    </w:p>
    <w:p w:rsidR="009B15DC" w:rsidRPr="009B15DC" w:rsidRDefault="009B15DC" w:rsidP="009B1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Ngành nông - lâm - ngư phát triển.        </w:t>
      </w:r>
      <w:r w:rsidRPr="003B17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  <w:r w:rsidRPr="009B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Đời sống dân thành thị ngày càng cao.</w:t>
      </w:r>
    </w:p>
    <w:p w:rsidR="00E50C41" w:rsidRDefault="00E50C41"/>
    <w:sectPr w:rsidR="00E50C41" w:rsidSect="003B17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30" w:right="1440" w:bottom="810" w:left="1440" w:header="450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60" w:rsidRDefault="009C5260" w:rsidP="00441B9C">
      <w:pPr>
        <w:spacing w:after="0" w:line="240" w:lineRule="auto"/>
      </w:pPr>
      <w:r>
        <w:separator/>
      </w:r>
    </w:p>
  </w:endnote>
  <w:endnote w:type="continuationSeparator" w:id="0">
    <w:p w:rsidR="009C5260" w:rsidRDefault="009C5260" w:rsidP="0044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70" w:rsidRDefault="00A80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B3" w:rsidRPr="003B17B3" w:rsidRDefault="003B17B3" w:rsidP="003B17B3">
    <w:pPr>
      <w:tabs>
        <w:tab w:val="center" w:pos="4680"/>
        <w:tab w:val="right" w:pos="9360"/>
        <w:tab w:val="right" w:pos="10348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70" w:rsidRDefault="00A8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60" w:rsidRDefault="009C5260" w:rsidP="00441B9C">
      <w:pPr>
        <w:spacing w:after="0" w:line="240" w:lineRule="auto"/>
      </w:pPr>
      <w:r>
        <w:separator/>
      </w:r>
    </w:p>
  </w:footnote>
  <w:footnote w:type="continuationSeparator" w:id="0">
    <w:p w:rsidR="009C5260" w:rsidRDefault="009C5260" w:rsidP="0044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70" w:rsidRDefault="00A80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B3" w:rsidRPr="003B17B3" w:rsidRDefault="00A80C70" w:rsidP="00A80C70">
    <w:pP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80C70" w:rsidRDefault="00A80C70">
                              <w:pPr>
                                <w:spacing w:after="0" w:line="240" w:lineRule="auto"/>
                              </w:pPr>
                              <w:r w:rsidRPr="00A80C70">
                                <w:t>Trang tài liệu -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80C70" w:rsidRDefault="00A80C70">
                        <w:pPr>
                          <w:spacing w:after="0" w:line="240" w:lineRule="auto"/>
                        </w:pPr>
                        <w:r w:rsidRPr="00A80C70">
                          <w:t>Trang tài liệu -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80C70" w:rsidRDefault="00A80C7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80C7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80C70" w:rsidRDefault="00A80C7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80C7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70" w:rsidRDefault="00A80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C"/>
    <w:rsid w:val="0007709E"/>
    <w:rsid w:val="00224DD7"/>
    <w:rsid w:val="003B17B3"/>
    <w:rsid w:val="003F1914"/>
    <w:rsid w:val="00414C47"/>
    <w:rsid w:val="00441B9C"/>
    <w:rsid w:val="0046733B"/>
    <w:rsid w:val="00483108"/>
    <w:rsid w:val="00560FAD"/>
    <w:rsid w:val="005D31A7"/>
    <w:rsid w:val="006A3EAF"/>
    <w:rsid w:val="00941322"/>
    <w:rsid w:val="009B15DC"/>
    <w:rsid w:val="009C5260"/>
    <w:rsid w:val="00A80C70"/>
    <w:rsid w:val="00D2361A"/>
    <w:rsid w:val="00DA1BBC"/>
    <w:rsid w:val="00E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E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9C"/>
  </w:style>
  <w:style w:type="paragraph" w:styleId="Footer">
    <w:name w:val="footer"/>
    <w:basedOn w:val="Normal"/>
    <w:link w:val="FooterChar"/>
    <w:uiPriority w:val="99"/>
    <w:unhideWhenUsed/>
    <w:rsid w:val="0044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-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2022-01-06T13:58:00Z</dcterms:created>
  <dcterms:modified xsi:type="dcterms:W3CDTF">2023-06-06T03:06:00Z</dcterms:modified>
</cp:coreProperties>
</file>