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8" w:type="dxa"/>
        <w:jc w:val="center"/>
        <w:tblLook w:val="04A0" w:firstRow="1" w:lastRow="0" w:firstColumn="1" w:lastColumn="0" w:noHBand="0" w:noVBand="1"/>
      </w:tblPr>
      <w:tblGrid>
        <w:gridCol w:w="6348"/>
      </w:tblGrid>
      <w:tr w:rsidR="0043036B">
        <w:trPr>
          <w:trHeight w:val="991"/>
          <w:jc w:val="center"/>
        </w:trPr>
        <w:tc>
          <w:tcPr>
            <w:tcW w:w="6348" w:type="dxa"/>
          </w:tcPr>
          <w:p w:rsidR="0043036B" w:rsidRDefault="003A302A">
            <w:pPr>
              <w:jc w:val="center"/>
              <w:rPr>
                <w:b/>
                <w:sz w:val="28"/>
                <w:lang w:val="vi-VN" w:eastAsia="ja-JP"/>
              </w:rPr>
            </w:pPr>
            <w:bookmarkStart w:id="0" w:name="_GoBack"/>
            <w:bookmarkEnd w:id="0"/>
            <w:r>
              <w:rPr>
                <w:b/>
                <w:sz w:val="28"/>
                <w:lang w:val="vi-VN" w:eastAsia="ja-JP"/>
              </w:rPr>
              <w:t>KIỂM TRA GIỮA KỲ II NĂM HỌC 2020-2021</w:t>
            </w:r>
          </w:p>
          <w:p w:rsidR="0043036B" w:rsidRDefault="003A302A">
            <w:pPr>
              <w:jc w:val="center"/>
              <w:rPr>
                <w:b/>
                <w:sz w:val="28"/>
                <w:lang w:val="vi-VN" w:eastAsia="ja-JP"/>
              </w:rPr>
            </w:pPr>
            <w:r>
              <w:rPr>
                <w:b/>
                <w:sz w:val="28"/>
                <w:lang w:val="vi-VN" w:eastAsia="ja-JP"/>
              </w:rPr>
              <w:t>Môn: VẬT LÝ – Lớp: 11</w:t>
            </w:r>
          </w:p>
          <w:p w:rsidR="0043036B" w:rsidRDefault="003A302A">
            <w:pPr>
              <w:jc w:val="center"/>
              <w:rPr>
                <w:b/>
                <w:lang w:eastAsia="ja-JP"/>
              </w:rPr>
            </w:pPr>
            <w:r>
              <w:rPr>
                <w:b/>
                <w:sz w:val="28"/>
                <w:lang w:val="vi-VN" w:eastAsia="ja-JP"/>
              </w:rPr>
              <w:t xml:space="preserve">Thời gian: 45 phút </w:t>
            </w:r>
            <w:r>
              <w:rPr>
                <w:b/>
                <w:i/>
                <w:lang w:val="vi-VN" w:eastAsia="ja-JP"/>
              </w:rPr>
              <w:t>(không kể thời gian giao đề)</w:t>
            </w:r>
            <w:r>
              <w:rPr>
                <w:b/>
                <w:lang w:val="vi-VN" w:eastAsia="ja-JP"/>
              </w:rPr>
              <w:t xml:space="preserve">   </w:t>
            </w:r>
          </w:p>
        </w:tc>
      </w:tr>
    </w:tbl>
    <w:p w:rsidR="0043036B" w:rsidRDefault="0043036B">
      <w:pPr>
        <w:jc w:val="both"/>
        <w:rPr>
          <w:b/>
          <w:sz w:val="4"/>
        </w:rPr>
      </w:pPr>
    </w:p>
    <w:p w:rsidR="0043036B" w:rsidRDefault="003A302A">
      <w:pPr>
        <w:spacing w:before="60" w:after="60"/>
        <w:jc w:val="both"/>
      </w:pPr>
      <w:r>
        <w:rPr>
          <w:b/>
        </w:rPr>
        <w:t xml:space="preserve">Câu </w:t>
      </w:r>
      <w:r>
        <w:rPr>
          <w:b/>
          <w:lang w:val="vi-VN"/>
        </w:rPr>
        <w:t>1</w:t>
      </w:r>
      <w:r>
        <w:rPr>
          <w:b/>
        </w:rPr>
        <w:t>.</w:t>
      </w:r>
      <w:r>
        <w:t xml:space="preserve"> Cho hai dây dây dẫn đặt gần nhau và song song với nhau. Khi có hai dòng điện </w:t>
      </w:r>
      <w:r>
        <w:rPr>
          <w:lang w:val="vi-VN"/>
        </w:rPr>
        <w:t xml:space="preserve">ngược chiều </w:t>
      </w:r>
      <w:r>
        <w:t xml:space="preserve">chạy qua thì </w:t>
      </w:r>
      <w:r>
        <w:rPr>
          <w:lang w:val="vi-VN"/>
        </w:rPr>
        <w:t xml:space="preserve">hai </w:t>
      </w:r>
      <w:r>
        <w:t xml:space="preserve"> dây dẫn</w:t>
      </w:r>
    </w:p>
    <w:p w:rsidR="0043036B" w:rsidRDefault="003A302A">
      <w:pPr>
        <w:jc w:val="both"/>
        <w:rPr>
          <w:lang w:val="vi-VN"/>
        </w:rPr>
      </w:pPr>
      <w:r>
        <w:t>A. hút nhau.</w:t>
      </w:r>
      <w:r>
        <w:tab/>
      </w:r>
      <w:r>
        <w:tab/>
        <w:t>B. đều</w:t>
      </w:r>
      <w:r>
        <w:t xml:space="preserve"> dao động.</w:t>
      </w:r>
      <w:r>
        <w:tab/>
        <w:t>C. không tương tác.</w:t>
      </w:r>
      <w:r>
        <w:tab/>
      </w:r>
      <w:r>
        <w:rPr>
          <w:lang w:val="vi-VN"/>
        </w:rPr>
        <w:tab/>
      </w:r>
      <w:r>
        <w:t>D. đẩy nhau.</w:t>
      </w:r>
      <w:r>
        <w:tab/>
      </w:r>
    </w:p>
    <w:p w:rsidR="0043036B" w:rsidRDefault="003A302A">
      <w:pPr>
        <w:jc w:val="both"/>
      </w:pPr>
      <w:r>
        <w:rPr>
          <w:b/>
          <w:lang w:val="pt-BR"/>
        </w:rPr>
        <w:t xml:space="preserve">Câu </w:t>
      </w:r>
      <w:r>
        <w:rPr>
          <w:b/>
          <w:lang w:val="vi-VN"/>
        </w:rPr>
        <w:t>2</w:t>
      </w:r>
      <w:r>
        <w:rPr>
          <w:b/>
          <w:lang w:val="pt-BR"/>
        </w:rPr>
        <w:t>.</w:t>
      </w:r>
      <w:r>
        <w:rPr>
          <w:lang w:val="pt-BR"/>
        </w:rPr>
        <w:t xml:space="preserve"> Độ lớn của lực Lorexơ được tính theo công thức</w:t>
      </w:r>
    </w:p>
    <w:p w:rsidR="0043036B" w:rsidRDefault="003A302A">
      <w:pPr>
        <w:tabs>
          <w:tab w:val="left" w:pos="2708"/>
          <w:tab w:val="left" w:pos="5138"/>
          <w:tab w:val="left" w:pos="7569"/>
        </w:tabs>
        <w:ind w:firstLine="283"/>
        <w:rPr>
          <w:rFonts w:ascii=".VnTime" w:hAnsi=".VnTime" w:cs=".VnTime"/>
          <w:position w:val="-14"/>
          <w:lang w:val="pt-BR"/>
        </w:rPr>
      </w:pPr>
      <w:r>
        <w:rPr>
          <w:rFonts w:ascii=".VnTime" w:hAnsi=".VnTime" w:cs=".VnTime"/>
          <w:lang w:val="pt-BR"/>
        </w:rPr>
        <w:t xml:space="preserve">A. </w:t>
      </w:r>
      <w:r>
        <w:rPr>
          <w:rFonts w:ascii=".VnTime" w:hAnsi=".VnTime" w:cs=".VnTime"/>
          <w:lang w:val="pt-BR"/>
        </w:rPr>
        <w:object w:dxaOrig="1380" w:dyaOrig="320">
          <v:shape id="ole_rId2" o:spid="_x0000_i1025" style="width:69pt;height:15.75pt" coordsize="" o:spt="100" adj="0,,0" path="" stroked="f">
            <v:stroke joinstyle="miter"/>
            <v:imagedata r:id="rId7" o:title=""/>
            <v:formulas/>
            <v:path o:connecttype="segments"/>
          </v:shape>
          <o:OLEObject Type="Embed" ShapeID="ole_rId2" DrawAspect="Content" ObjectID="_1746950472" r:id="rId8"/>
        </w:object>
      </w:r>
      <w:r>
        <w:rPr>
          <w:lang w:val="pt-BR"/>
        </w:rPr>
        <w:tab/>
      </w:r>
      <w:r>
        <w:rPr>
          <w:rFonts w:ascii=".VnTime" w:hAnsi=".VnTime" w:cs=".VnTime"/>
          <w:lang w:val="pt-BR"/>
        </w:rPr>
        <w:t xml:space="preserve">B. </w:t>
      </w:r>
      <w:r>
        <w:rPr>
          <w:rFonts w:ascii=".VnTime" w:hAnsi=".VnTime" w:cs=".VnTime"/>
          <w:lang w:val="pt-BR"/>
        </w:rPr>
        <w:object w:dxaOrig="1459" w:dyaOrig="400">
          <v:shape id="ole_rId4" o:spid="_x0000_i1026" style="width:1in;height:20.25pt" coordsize="" o:spt="100" adj="0,,0" path="" stroked="f">
            <v:stroke joinstyle="miter"/>
            <v:imagedata r:id="rId9" o:title=""/>
            <v:formulas/>
            <v:path o:connecttype="segments"/>
          </v:shape>
          <o:OLEObject Type="Embed" ShapeID="ole_rId4" DrawAspect="Content" ObjectID="_1746950473" r:id="rId10"/>
        </w:object>
      </w:r>
      <w:r>
        <w:rPr>
          <w:lang w:val="pt-BR"/>
        </w:rPr>
        <w:tab/>
      </w:r>
      <w:r>
        <w:rPr>
          <w:rFonts w:ascii=".VnTime" w:hAnsi=".VnTime" w:cs=".VnTime"/>
          <w:lang w:val="pt-BR"/>
        </w:rPr>
        <w:t xml:space="preserve">C. </w:t>
      </w:r>
      <w:r>
        <w:rPr>
          <w:rFonts w:ascii=".VnTime" w:hAnsi=".VnTime" w:cs=".VnTime"/>
          <w:lang w:val="pt-BR"/>
        </w:rPr>
        <w:object w:dxaOrig="1419" w:dyaOrig="400">
          <v:shape id="ole_rId6" o:spid="_x0000_i1027" style="width:71.25pt;height:20.25pt" coordsize="" o:spt="100" adj="0,,0" path="" stroked="f">
            <v:stroke joinstyle="miter"/>
            <v:imagedata r:id="rId11" o:title=""/>
            <v:formulas/>
            <v:path o:connecttype="segments"/>
          </v:shape>
          <o:OLEObject Type="Embed" ShapeID="ole_rId6" DrawAspect="Content" ObjectID="_1746950474" r:id="rId12"/>
        </w:object>
      </w:r>
      <w:r>
        <w:rPr>
          <w:lang w:val="pt-BR"/>
        </w:rPr>
        <w:tab/>
      </w:r>
      <w:r>
        <w:rPr>
          <w:rFonts w:ascii=".VnTime" w:hAnsi=".VnTime" w:cs=".VnTime"/>
          <w:lang w:val="pt-BR"/>
        </w:rPr>
        <w:t xml:space="preserve">D. </w:t>
      </w:r>
      <w:r>
        <w:rPr>
          <w:rFonts w:ascii=".VnTime" w:hAnsi=".VnTime" w:cs=".VnTime"/>
          <w:lang w:val="pt-BR"/>
        </w:rPr>
        <w:object w:dxaOrig="940" w:dyaOrig="400">
          <v:shape id="ole_rId8" o:spid="_x0000_i1028" style="width:47.25pt;height:20.25pt" coordsize="" o:spt="100" adj="0,,0" path="" stroked="f">
            <v:stroke joinstyle="miter"/>
            <v:imagedata r:id="rId13" o:title=""/>
            <v:formulas/>
            <v:path o:connecttype="segments"/>
          </v:shape>
          <o:OLEObject Type="Embed" ShapeID="ole_rId8" DrawAspect="Content" ObjectID="_1746950475" r:id="rId14"/>
        </w:object>
      </w:r>
    </w:p>
    <w:p w:rsidR="0043036B" w:rsidRDefault="003A302A">
      <w:pPr>
        <w:jc w:val="both"/>
      </w:pPr>
      <w:r>
        <w:rPr>
          <w:b/>
        </w:rPr>
        <w:t>Câu</w:t>
      </w:r>
      <w:r>
        <w:rPr>
          <w:b/>
          <w:lang w:val="vi-VN"/>
        </w:rPr>
        <w:t xml:space="preserve"> 3</w:t>
      </w:r>
      <w:r>
        <w:rPr>
          <w:b/>
        </w:rPr>
        <w:t>.</w:t>
      </w:r>
      <w:r>
        <w:t xml:space="preserve"> Độ lớn của suất điện động cảm ứng trong mạch kín tỉ lệ với </w:t>
      </w:r>
    </w:p>
    <w:p w:rsidR="0043036B" w:rsidRDefault="003A302A">
      <w:pPr>
        <w:ind w:right="422"/>
        <w:jc w:val="both"/>
      </w:pPr>
      <w:r>
        <w:rPr>
          <w:lang w:val="vi-VN"/>
        </w:rPr>
        <w:t>A</w:t>
      </w:r>
      <w:r>
        <w:t>. điện trở của mạch.</w:t>
      </w:r>
      <w:r>
        <w:tab/>
      </w:r>
      <w:r>
        <w:tab/>
      </w:r>
      <w:r>
        <w:tab/>
      </w:r>
      <w:r>
        <w:tab/>
      </w:r>
      <w:r>
        <w:tab/>
      </w:r>
      <w:r>
        <w:rPr>
          <w:lang w:val="vi-VN"/>
        </w:rPr>
        <w:t>B</w:t>
      </w:r>
      <w:r>
        <w:t>. diện tích của mạch.</w:t>
      </w:r>
    </w:p>
    <w:p w:rsidR="0043036B" w:rsidRDefault="003A302A">
      <w:pPr>
        <w:ind w:right="422"/>
        <w:jc w:val="both"/>
      </w:pPr>
      <w:r>
        <w:rPr>
          <w:lang w:val="vi-VN"/>
        </w:rPr>
        <w:t>C</w:t>
      </w:r>
      <w:r>
        <w:t>. tốc độ biến thiên từ thông qua mạch ấy.</w:t>
      </w:r>
      <w:r>
        <w:tab/>
      </w:r>
      <w:r>
        <w:tab/>
      </w:r>
      <w:r>
        <w:rPr>
          <w:lang w:val="vi-VN"/>
        </w:rPr>
        <w:t>D</w:t>
      </w:r>
      <w:r>
        <w:t>. độ lớn từ thông qua mạch.</w:t>
      </w:r>
    </w:p>
    <w:p w:rsidR="0043036B" w:rsidRDefault="003A302A">
      <w:pPr>
        <w:rPr>
          <w:lang w:val="vi-VN"/>
        </w:rPr>
      </w:pPr>
      <w:r>
        <w:rPr>
          <w:b/>
        </w:rPr>
        <w:t xml:space="preserve">Câu </w:t>
      </w:r>
      <w:r>
        <w:rPr>
          <w:b/>
          <w:lang w:val="vi-VN"/>
        </w:rPr>
        <w:t>4</w:t>
      </w:r>
      <w:r>
        <w:rPr>
          <w:b/>
        </w:rPr>
        <w:t>.</w:t>
      </w:r>
      <w:r>
        <w:t xml:space="preserve"> Phát biểu nào sau đây là </w:t>
      </w:r>
      <w:r>
        <w:rPr>
          <w:b/>
          <w:i/>
        </w:rPr>
        <w:t>sai</w:t>
      </w:r>
      <w:r>
        <w:t>? Suất điện động tự cảm có giá trị lớn khi</w:t>
      </w:r>
      <w:r>
        <w:br/>
      </w:r>
      <w:r>
        <w:rPr>
          <w:lang w:val="vi-VN"/>
        </w:rPr>
        <w:t>A</w:t>
      </w:r>
      <w:r>
        <w:t xml:space="preserve">. dòng điện có giá trị lớn                             </w:t>
      </w:r>
      <w:r>
        <w:rPr>
          <w:lang w:val="vi-VN"/>
        </w:rPr>
        <w:t>B</w:t>
      </w:r>
      <w:r>
        <w:t>. dòng điện biến thiên n</w:t>
      </w:r>
      <w:r>
        <w:t xml:space="preserve">hanh </w:t>
      </w:r>
    </w:p>
    <w:p w:rsidR="0043036B" w:rsidRDefault="003A302A">
      <w:r>
        <w:rPr>
          <w:lang w:val="vi-VN"/>
        </w:rPr>
        <w:t>C</w:t>
      </w:r>
      <w:r>
        <w:t xml:space="preserve">. dòng điện tăng nhanh                                </w:t>
      </w:r>
      <w:r>
        <w:rPr>
          <w:lang w:val="vi-VN"/>
        </w:rPr>
        <w:t>D</w:t>
      </w:r>
      <w:r>
        <w:t>. dòng điện giảm nhanh</w:t>
      </w:r>
      <w:r>
        <w:br/>
      </w:r>
      <w:r>
        <w:rPr>
          <w:noProof/>
          <w:lang w:eastAsia="en-US"/>
        </w:rPr>
        <mc:AlternateContent>
          <mc:Choice Requires="wpg">
            <w:drawing>
              <wp:anchor distT="0" distB="0" distL="114935" distR="114935" simplePos="0" relativeHeight="33" behindDoc="0" locked="0" layoutInCell="1" allowOverlap="1">
                <wp:simplePos x="0" y="0"/>
                <wp:positionH relativeFrom="column">
                  <wp:posOffset>4957445</wp:posOffset>
                </wp:positionH>
                <wp:positionV relativeFrom="paragraph">
                  <wp:posOffset>213995</wp:posOffset>
                </wp:positionV>
                <wp:extent cx="1257935" cy="686435"/>
                <wp:effectExtent l="0" t="0" r="0" b="0"/>
                <wp:wrapSquare wrapText="bothSides"/>
                <wp:docPr id="1" name="Group 43"/>
                <wp:cNvGraphicFramePr/>
                <a:graphic xmlns:a="http://schemas.openxmlformats.org/drawingml/2006/main">
                  <a:graphicData uri="http://schemas.microsoft.com/office/word/2010/wordprocessingGroup">
                    <wpg:wgp>
                      <wpg:cNvGrpSpPr/>
                      <wpg:grpSpPr>
                        <a:xfrm>
                          <a:off x="0" y="0"/>
                          <a:ext cx="1257480" cy="685800"/>
                          <a:chOff x="0" y="0"/>
                          <a:chExt cx="0" cy="0"/>
                        </a:xfrm>
                      </wpg:grpSpPr>
                      <wps:wsp>
                        <wps:cNvPr id="2" name="Rectangle 2"/>
                        <wps:cNvSpPr/>
                        <wps:spPr>
                          <a:xfrm>
                            <a:off x="228600" y="399960"/>
                            <a:ext cx="228600" cy="114480"/>
                          </a:xfrm>
                          <a:prstGeom prst="rect">
                            <a:avLst/>
                          </a:prstGeom>
                          <a:blipFill rotWithShape="0">
                            <a:blip r:embed="rId15"/>
                            <a:tile/>
                          </a:blipFill>
                          <a:ln w="9360">
                            <a:solidFill>
                              <a:srgbClr val="000000"/>
                            </a:solidFill>
                            <a:miter/>
                          </a:ln>
                        </wps:spPr>
                        <wps:style>
                          <a:lnRef idx="0">
                            <a:scrgbClr r="0" g="0" b="0"/>
                          </a:lnRef>
                          <a:fillRef idx="0">
                            <a:scrgbClr r="0" g="0" b="0"/>
                          </a:fillRef>
                          <a:effectRef idx="0">
                            <a:scrgbClr r="0" g="0" b="0"/>
                          </a:effectRef>
                          <a:fontRef idx="minor"/>
                        </wps:style>
                        <wps:bodyPr/>
                      </wps:wsp>
                      <wps:wsp>
                        <wps:cNvPr id="3" name="Rectangle 3"/>
                        <wps:cNvSpPr/>
                        <wps:spPr>
                          <a:xfrm>
                            <a:off x="0" y="399960"/>
                            <a:ext cx="228600" cy="11448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wps:wsp>
                        <wps:cNvPr id="4" name="Text Box 4"/>
                        <wps:cNvSpPr txBox="1"/>
                        <wps:spPr>
                          <a:xfrm>
                            <a:off x="228600" y="324000"/>
                            <a:ext cx="228600" cy="228600"/>
                          </a:xfrm>
                          <a:prstGeom prst="rect">
                            <a:avLst/>
                          </a:prstGeom>
                          <a:noFill/>
                          <a:ln>
                            <a:noFill/>
                          </a:ln>
                        </wps:spPr>
                        <wps:txbx>
                          <w:txbxContent>
                            <w:p w:rsidR="0043036B" w:rsidRDefault="003A302A">
                              <w:pPr>
                                <w:overflowPunct w:val="0"/>
                                <w:jc w:val="center"/>
                              </w:pPr>
                              <w:r>
                                <w:rPr>
                                  <w:kern w:val="2"/>
                                </w:rPr>
                                <w:t>N</w:t>
                              </w:r>
                            </w:p>
                          </w:txbxContent>
                        </wps:txbx>
                        <wps:bodyPr wrap="square" lIns="0" rIns="0" bIns="0">
                          <a:noAutofit/>
                        </wps:bodyPr>
                      </wps:wsp>
                      <wps:wsp>
                        <wps:cNvPr id="5" name="Text Box 5"/>
                        <wps:cNvSpPr txBox="1"/>
                        <wps:spPr>
                          <a:xfrm>
                            <a:off x="0" y="324000"/>
                            <a:ext cx="228600" cy="228600"/>
                          </a:xfrm>
                          <a:prstGeom prst="rect">
                            <a:avLst/>
                          </a:prstGeom>
                          <a:noFill/>
                          <a:ln>
                            <a:noFill/>
                          </a:ln>
                        </wps:spPr>
                        <wps:txbx>
                          <w:txbxContent>
                            <w:p w:rsidR="0043036B" w:rsidRDefault="003A302A">
                              <w:pPr>
                                <w:overflowPunct w:val="0"/>
                                <w:jc w:val="center"/>
                              </w:pPr>
                              <w:r>
                                <w:rPr>
                                  <w:kern w:val="2"/>
                                </w:rPr>
                                <w:t>S</w:t>
                              </w:r>
                            </w:p>
                          </w:txbxContent>
                        </wps:txbx>
                        <wps:bodyPr wrap="square" lIns="0" rIns="0" bIns="0">
                          <a:noAutofit/>
                        </wps:bodyPr>
                      </wps:wsp>
                      <wps:wsp>
                        <wps:cNvPr id="6" name="Straight Connector 6"/>
                        <wps:cNvCnPr/>
                        <wps:spPr>
                          <a:xfrm flipH="1">
                            <a:off x="913680" y="295200"/>
                            <a:ext cx="33480" cy="162000"/>
                          </a:xfrm>
                          <a:prstGeom prst="line">
                            <a:avLst/>
                          </a:prstGeom>
                          <a:ln w="6480">
                            <a:solidFill>
                              <a:srgbClr val="000000"/>
                            </a:solidFill>
                            <a:miter/>
                            <a:tailEnd type="stealth" w="sm" len="med"/>
                          </a:ln>
                        </wps:spPr>
                        <wps:style>
                          <a:lnRef idx="0">
                            <a:scrgbClr r="0" g="0" b="0"/>
                          </a:lnRef>
                          <a:fillRef idx="0">
                            <a:scrgbClr r="0" g="0" b="0"/>
                          </a:fillRef>
                          <a:effectRef idx="0">
                            <a:scrgbClr r="0" g="0" b="0"/>
                          </a:effectRef>
                          <a:fontRef idx="minor"/>
                        </wps:style>
                        <wps:bodyPr/>
                      </wps:wsp>
                      <wps:wsp>
                        <wps:cNvPr id="7" name="Oval 7"/>
                        <wps:cNvSpPr/>
                        <wps:spPr>
                          <a:xfrm>
                            <a:off x="914400" y="228600"/>
                            <a:ext cx="228600" cy="457200"/>
                          </a:xfrm>
                          <a:prstGeom prst="ellipse">
                            <a:avLst/>
                          </a:prstGeom>
                          <a:noFill/>
                          <a:ln w="9360">
                            <a:solidFill>
                              <a:srgbClr val="000000"/>
                            </a:solidFill>
                            <a:miter/>
                          </a:ln>
                        </wps:spPr>
                        <wps:style>
                          <a:lnRef idx="0">
                            <a:scrgbClr r="0" g="0" b="0"/>
                          </a:lnRef>
                          <a:fillRef idx="0">
                            <a:scrgbClr r="0" g="0" b="0"/>
                          </a:fillRef>
                          <a:effectRef idx="0">
                            <a:scrgbClr r="0" g="0" b="0"/>
                          </a:effectRef>
                          <a:fontRef idx="minor"/>
                        </wps:style>
                        <wps:bodyPr/>
                      </wps:wsp>
                      <wps:wsp>
                        <wps:cNvPr id="8" name="Straight Connector 8"/>
                        <wps:cNvCnPr/>
                        <wps:spPr>
                          <a:xfrm>
                            <a:off x="1028880" y="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 name="Straight Connector 9"/>
                        <wps:cNvCnPr/>
                        <wps:spPr>
                          <a:xfrm>
                            <a:off x="1028880" y="457200"/>
                            <a:ext cx="228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 name="Straight Connector 10"/>
                        <wps:cNvCnPr/>
                        <wps:spPr>
                          <a:xfrm>
                            <a:off x="800280" y="0"/>
                            <a:ext cx="457200" cy="0"/>
                          </a:xfrm>
                          <a:prstGeom prst="line">
                            <a:avLst/>
                          </a:prstGeom>
                          <a:ln w="25560">
                            <a:solidFill>
                              <a:srgbClr val="000000"/>
                            </a:solidFill>
                            <a:miter/>
                          </a:ln>
                        </wps:spPr>
                        <wps:style>
                          <a:lnRef idx="0">
                            <a:scrgbClr r="0" g="0" b="0"/>
                          </a:lnRef>
                          <a:fillRef idx="0">
                            <a:scrgbClr r="0" g="0" b="0"/>
                          </a:fillRef>
                          <a:effectRef idx="0">
                            <a:scrgbClr r="0" g="0" b="0"/>
                          </a:effectRef>
                          <a:fontRef idx="minor"/>
                        </wps:style>
                        <wps:bodyPr/>
                      </wps:wsp>
                      <wps:wsp>
                        <wps:cNvPr id="11" name="Text Box 11"/>
                        <wps:cNvSpPr txBox="1"/>
                        <wps:spPr>
                          <a:xfrm>
                            <a:off x="743040" y="171360"/>
                            <a:ext cx="171360" cy="228600"/>
                          </a:xfrm>
                          <a:prstGeom prst="rect">
                            <a:avLst/>
                          </a:prstGeom>
                          <a:noFill/>
                          <a:ln>
                            <a:noFill/>
                          </a:ln>
                        </wps:spPr>
                        <wps:txbx>
                          <w:txbxContent>
                            <w:p w:rsidR="0043036B" w:rsidRDefault="003A302A">
                              <w:pPr>
                                <w:overflowPunct w:val="0"/>
                                <w:jc w:val="center"/>
                              </w:pPr>
                              <w:r>
                                <w:rPr>
                                  <w:kern w:val="2"/>
                                  <w:lang w:val="vi-VN"/>
                                </w:rPr>
                                <w:t>I</w:t>
                              </w:r>
                              <w:r>
                                <w:rPr>
                                  <w:kern w:val="2"/>
                                  <w:vertAlign w:val="subscript"/>
                                  <w:lang w:val="vi-VN"/>
                                </w:rPr>
                                <w:t>c</w:t>
                              </w:r>
                            </w:p>
                          </w:txbxContent>
                        </wps:txbx>
                        <wps:bodyPr wrap="square" lIns="0" rIns="0" bIns="0">
                          <a:noAutofit/>
                        </wps:bodyPr>
                      </wps:wsp>
                      <wps:wsp>
                        <wps:cNvPr id="12" name="Straight Connector 12"/>
                        <wps:cNvCnPr/>
                        <wps:spPr>
                          <a:xfrm>
                            <a:off x="685800" y="457200"/>
                            <a:ext cx="228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43" o:spid="_x0000_s1026" style="position:absolute;margin-left:390.35pt;margin-top:16.85pt;width:99.05pt;height:54.05pt;z-index:33;mso-wrap-distance-left:9.05pt;mso-wrap-distance-right:9.05pt"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">
                <v:rect id="Rectangle 2" o:spid="_x0000_s1027" style="position:absolute;left:228600;top:399960;width:228600;height:11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" strokeweight=".26mm">
                  <v:fill r:id="rId16" o:title="" recolor="t" type="tile"/>
                </v:rect>
                <v:rect id="Rectangle 3" o:spid="_x0000_s1028" style="position:absolute;top:399960;width:228600;height:11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" filled="f" strokeweight=".26mm"/>
                <v:shapetype id="_x0000_t202" coordsize="21600,21600" o:spt="202" path="m,l,21600r21600,l21600,xe">
                  <v:stroke joinstyle="miter"/>
                  <v:path gradientshapeok="t" o:connecttype="rect"/>
                </v:shapetype>
                <v:shape id="Text Box 4" o:spid="_x0000_s1029" type="#_x0000_t202" style="position:absolute;left:228600;top:324000;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" filled="f" stroked="f">
                  <v:textbox inset="0,,0,0">
                    <w:txbxContent>
                      <w:p w:rsidR="0043036B" w:rsidRDefault="003A302A">
                        <w:pPr>
                          <w:overflowPunct w:val="0"/>
                          <w:jc w:val="center"/>
                        </w:pPr>
                        <w:r>
                          <w:rPr>
                            <w:kern w:val="2"/>
                          </w:rPr>
                          <w:t>N</w:t>
                        </w:r>
                      </w:p>
                    </w:txbxContent>
                  </v:textbox>
                </v:shape>
                <v:shape id="Text Box 5" o:spid="_x0000_s1030" type="#_x0000_t202" style="position:absolute;top:324000;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" filled="f" stroked="f">
                  <v:textbox inset="0,,0,0">
                    <w:txbxContent>
                      <w:p w:rsidR="0043036B" w:rsidRDefault="003A302A">
                        <w:pPr>
                          <w:overflowPunct w:val="0"/>
                          <w:jc w:val="center"/>
                        </w:pPr>
                        <w:r>
                          <w:rPr>
                            <w:kern w:val="2"/>
                          </w:rPr>
                          <w:t>S</w:t>
                        </w:r>
                      </w:p>
                    </w:txbxContent>
                  </v:textbox>
                </v:shape>
                <v:line id="Straight Connector 6" o:spid="_x0000_s1031" style="position:absolute;flip:x;visibility:visible;mso-wrap-style:square" from="913680,295200" to="94716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" strokeweight=".18mm">
                  <v:stroke endarrow="classic" endarrowwidth="narrow" joinstyle="miter"/>
                </v:line>
                <v:oval id="Oval 7" o:spid="_x0000_s1032" style="position:absolute;left:914400;top:228600;width:228600;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" filled="f" strokeweight=".26mm">
                  <v:stroke joinstyle="miter"/>
                </v:oval>
                <v:line id="Straight Connector 8" o:spid="_x0000_s1033" style="position:absolute;visibility:visible;mso-wrap-style:square" from="1028880,0" to="102888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line id="Straight Connector 9" o:spid="_x0000_s1034" style="position:absolute;visibility:visible;mso-wrap-style:square" from="1028880,457200" to="125748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" strokeweight=".26mm">
                  <v:stroke joinstyle="miter"/>
                </v:line>
                <v:line id="Straight Connector 10" o:spid="_x0000_s1035" style="position:absolute;visibility:visible;mso-wrap-style:square" from="800280,0" to="1257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" strokeweight=".71mm">
                  <v:stroke joinstyle="miter"/>
                </v:line>
                <v:shape id="Text Box 11" o:spid="_x0000_s1036" type="#_x0000_t202" style="position:absolute;left:743040;top:171360;width:17136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" filled="f" stroked="f">
                  <v:textbox inset="0,,0,0">
                    <w:txbxContent>
                      <w:p w:rsidR="0043036B" w:rsidRDefault="003A302A">
                        <w:pPr>
                          <w:overflowPunct w:val="0"/>
                          <w:jc w:val="center"/>
                        </w:pPr>
                        <w:r>
                          <w:rPr>
                            <w:kern w:val="2"/>
                            <w:lang w:val="vi-VN"/>
                          </w:rPr>
                          <w:t>I</w:t>
                        </w:r>
                        <w:r>
                          <w:rPr>
                            <w:kern w:val="2"/>
                            <w:vertAlign w:val="subscript"/>
                            <w:lang w:val="vi-VN"/>
                          </w:rPr>
                          <w:t>c</w:t>
                        </w:r>
                      </w:p>
                    </w:txbxContent>
                  </v:textbox>
                </v:shape>
                <v:line id="Straight Connector 12" o:spid="_x0000_s1037" style="position:absolute;visibility:visible;mso-wrap-style:square" from="685800,457200" to="91440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" strokeweight=".26mm">
                  <v:stroke joinstyle="miter"/>
                </v:line>
                <w10:wrap type="square"/>
              </v:group>
            </w:pict>
          </mc:Fallback>
        </mc:AlternateContent>
      </w:r>
      <w:r>
        <w:rPr>
          <w:b/>
        </w:rPr>
        <w:t xml:space="preserve">Câu </w:t>
      </w:r>
      <w:r>
        <w:rPr>
          <w:b/>
          <w:lang w:val="vi-VN"/>
        </w:rPr>
        <w:t>5</w:t>
      </w:r>
      <w:r>
        <w:rPr>
          <w:b/>
        </w:rPr>
        <w:t xml:space="preserve">. </w:t>
      </w:r>
      <w:r>
        <w:t>Biết dòng điện cảm ứng xuất hiện trong vòng dây có chiều như hình vẽ. Hiện tượng xảy ra khi</w:t>
      </w:r>
    </w:p>
    <w:p w:rsidR="0043036B" w:rsidRDefault="003A302A">
      <w:r>
        <w:t>A. nam châm đứng yên, vòng dây chuyển động ra xa nam châm.</w:t>
      </w:r>
    </w:p>
    <w:p w:rsidR="0043036B" w:rsidRDefault="003A302A">
      <w:r>
        <w:rPr>
          <w:lang w:val="vi-VN"/>
        </w:rPr>
        <w:t>B</w:t>
      </w:r>
      <w:r>
        <w:t xml:space="preserve">. nam châm đứng yên, vòng dây </w:t>
      </w:r>
      <w:r>
        <w:rPr>
          <w:lang w:val="vi-VN"/>
        </w:rPr>
        <w:t>cố định</w:t>
      </w:r>
      <w:r>
        <w:t>.</w:t>
      </w:r>
    </w:p>
    <w:p w:rsidR="0043036B" w:rsidRDefault="003A302A">
      <w:r>
        <w:rPr>
          <w:lang w:val="vi-VN"/>
        </w:rPr>
        <w:t>C</w:t>
      </w:r>
      <w:r>
        <w:t>. nam châm đứng yên, vòng dây chuyển động lại gần nam châm.</w:t>
      </w:r>
    </w:p>
    <w:p w:rsidR="0043036B" w:rsidRDefault="003A302A">
      <w:r>
        <w:t>D. nam châm đứng yên, vòng dây quay quanh trục đi qua tâm và vuông góc mặt phẳng vòng dây.</w:t>
      </w:r>
    </w:p>
    <w:p w:rsidR="0043036B" w:rsidRDefault="003A302A">
      <w:pPr>
        <w:jc w:val="both"/>
        <w:rPr>
          <w:lang w:val="vi-VN"/>
        </w:rPr>
      </w:pPr>
      <w:r>
        <w:rPr>
          <w:b/>
        </w:rPr>
        <w:t xml:space="preserve">Câu </w:t>
      </w:r>
      <w:r>
        <w:rPr>
          <w:b/>
          <w:lang w:val="vi-VN"/>
        </w:rPr>
        <w:t>6</w:t>
      </w:r>
      <w:r>
        <w:rPr>
          <w:b/>
        </w:rPr>
        <w:t xml:space="preserve">.  </w:t>
      </w:r>
      <w:r>
        <w:t>Khi một mạch kín phẳng quay xung quanh một trục nằm tro</w:t>
      </w:r>
      <w:r>
        <w:t>ng mặt phẳng chứa mạch trong một từ trường, thì suất điện động cảm ứng đổi chiều một lần trong</w:t>
      </w:r>
    </w:p>
    <w:p w:rsidR="0043036B" w:rsidRDefault="003A302A">
      <w:pPr>
        <w:jc w:val="both"/>
      </w:pPr>
      <w:r>
        <w:t xml:space="preserve">A. 1 vòng quay             B. 2 vòng quay          C. </w:t>
      </w:r>
      <w:r>
        <w:object w:dxaOrig="240" w:dyaOrig="620">
          <v:shape id="ole_rId11" o:spid="_x0000_i1029" style="width:12pt;height:30.75pt" coordsize="" o:spt="100" adj="0,,0" path="" stroked="f">
            <v:stroke joinstyle="miter"/>
            <v:imagedata r:id="rId17" o:title=""/>
            <v:formulas/>
            <v:path o:connecttype="segments"/>
          </v:shape>
          <o:OLEObject Type="Embed" ShapeID="ole_rId11" DrawAspect="Content" ObjectID="_1746950476" r:id="rId18"/>
        </w:object>
      </w:r>
      <w:r>
        <w:t xml:space="preserve"> vòng quay          D. </w:t>
      </w:r>
      <w:r>
        <w:object w:dxaOrig="240" w:dyaOrig="620">
          <v:shape id="ole_rId13" o:spid="_x0000_i1030" style="width:12pt;height:30.75pt" coordsize="" o:spt="100" adj="0,,0" path="" stroked="f">
            <v:stroke joinstyle="miter"/>
            <v:imagedata r:id="rId19" o:title=""/>
            <v:formulas/>
            <v:path o:connecttype="segments"/>
          </v:shape>
          <o:OLEObject Type="Embed" ShapeID="ole_rId13" DrawAspect="Content" ObjectID="_1746950477" r:id="rId20"/>
        </w:object>
      </w:r>
      <w:r>
        <w:rPr>
          <w:b/>
        </w:rPr>
        <w:t xml:space="preserve"> </w:t>
      </w:r>
      <w:r>
        <w:t>vòng quay</w:t>
      </w:r>
    </w:p>
    <w:p w:rsidR="0043036B" w:rsidRDefault="003A302A">
      <w:pPr>
        <w:spacing w:before="60"/>
        <w:jc w:val="both"/>
      </w:pPr>
      <w:r>
        <w:rPr>
          <w:b/>
        </w:rPr>
        <w:t xml:space="preserve">Câu </w:t>
      </w:r>
      <w:r>
        <w:rPr>
          <w:b/>
          <w:lang w:val="vi-VN"/>
        </w:rPr>
        <w:t>7</w:t>
      </w:r>
      <w:r>
        <w:rPr>
          <w:b/>
        </w:rPr>
        <w:t>.</w:t>
      </w:r>
      <w:r>
        <w:t xml:space="preserve"> </w:t>
      </w:r>
      <w:r>
        <w:rPr>
          <w:lang w:val="pt-BR"/>
        </w:rPr>
        <w:t>Hạt êlectron bay vào trong một từ trường đ</w:t>
      </w:r>
      <w:r>
        <w:rPr>
          <w:lang w:val="pt-BR"/>
        </w:rPr>
        <w:t>ều theo hướng của từ trường B thì</w:t>
      </w:r>
    </w:p>
    <w:p w:rsidR="0043036B" w:rsidRDefault="003A302A">
      <w:pPr>
        <w:tabs>
          <w:tab w:val="left" w:pos="5136"/>
        </w:tabs>
        <w:ind w:firstLine="283"/>
      </w:pPr>
      <w:r>
        <w:t>A. Động năng thay đổi.</w:t>
      </w:r>
      <w:r>
        <w:tab/>
        <w:t>B. Chuyển động không thay đổi.</w:t>
      </w:r>
    </w:p>
    <w:p w:rsidR="0043036B" w:rsidRDefault="003A302A">
      <w:pPr>
        <w:tabs>
          <w:tab w:val="left" w:pos="5136"/>
        </w:tabs>
        <w:ind w:firstLine="283"/>
      </w:pPr>
      <w:r>
        <w:t>C. Hướng chuyển động thay đổi.</w:t>
      </w:r>
      <w:r>
        <w:tab/>
        <w:t>D. Độ lớn của vận tốc thay đổi.</w:t>
      </w:r>
    </w:p>
    <w:p w:rsidR="0043036B" w:rsidRDefault="003A302A">
      <w:pPr>
        <w:spacing w:before="60"/>
        <w:jc w:val="both"/>
      </w:pPr>
      <w:r>
        <w:rPr>
          <w:b/>
        </w:rPr>
        <w:t xml:space="preserve">Câu </w:t>
      </w:r>
      <w:r>
        <w:rPr>
          <w:b/>
          <w:lang w:val="vi-VN"/>
        </w:rPr>
        <w:t>8</w:t>
      </w:r>
      <w:r>
        <w:rPr>
          <w:b/>
        </w:rPr>
        <w:t>.</w:t>
      </w:r>
      <w:r>
        <w:t xml:space="preserve"> Một diện tích S đặt trong từ trường đều có cảm ứng từ</w:t>
      </w:r>
      <w:r>
        <w:object w:dxaOrig="239" w:dyaOrig="319">
          <v:shape id="ole_rId15" o:spid="_x0000_i1031" style="width:12pt;height:15.75pt" coordsize="" o:spt="100" adj="0,,0" path="" stroked="f">
            <v:stroke joinstyle="miter"/>
            <v:imagedata r:id="rId21" o:title=""/>
            <v:formulas/>
            <v:path o:connecttype="segments"/>
          </v:shape>
          <o:OLEObject Type="Embed" ShapeID="ole_rId15" DrawAspect="Content" ObjectID="_1746950478" r:id="rId22"/>
        </w:object>
      </w:r>
      <w:r>
        <w:t>, góc giữa vectơ cảm ứng từ và ve</w:t>
      </w:r>
      <w:r>
        <w:t xml:space="preserve">ctơ pháp tuyến là </w:t>
      </w:r>
      <w:r>
        <w:object w:dxaOrig="240" w:dyaOrig="219">
          <v:shape id="ole_rId17" o:spid="_x0000_i1032" style="width:12pt;height:11.25pt" coordsize="" o:spt="100" adj="0,,0" path="" stroked="f">
            <v:stroke joinstyle="miter"/>
            <v:imagedata r:id="rId23" o:title=""/>
            <v:formulas/>
            <v:path o:connecttype="segments"/>
          </v:shape>
          <o:OLEObject Type="Embed" ShapeID="ole_rId17" DrawAspect="Content" ObjectID="_1746950479" r:id="rId24"/>
        </w:object>
      </w:r>
      <w:r>
        <w:t>. Từ thông qua diện tích S được tính theo công thức:</w:t>
      </w:r>
    </w:p>
    <w:p w:rsidR="0043036B" w:rsidRDefault="003A302A">
      <w:pPr>
        <w:tabs>
          <w:tab w:val="left" w:pos="2708"/>
          <w:tab w:val="left" w:pos="5138"/>
          <w:tab w:val="left" w:pos="7569"/>
        </w:tabs>
        <w:ind w:firstLine="283"/>
        <w:rPr>
          <w:position w:val="-10"/>
        </w:rPr>
      </w:pPr>
      <w:r>
        <w:rPr>
          <w:b/>
        </w:rPr>
        <w:t xml:space="preserve">A. </w:t>
      </w:r>
      <w:r>
        <w:object w:dxaOrig="1179" w:dyaOrig="319">
          <v:shape id="ole_rId19" o:spid="_x0000_i1033" style="width:59.25pt;height:15.75pt" coordsize="" o:spt="100" adj="0,,0" path="" stroked="f">
            <v:stroke joinstyle="miter"/>
            <v:imagedata r:id="rId25" o:title=""/>
            <v:formulas/>
            <v:path o:connecttype="segments"/>
          </v:shape>
          <o:OLEObject Type="Embed" ShapeID="ole_rId19" DrawAspect="Content" ObjectID="_1746950480" r:id="rId26"/>
        </w:object>
      </w:r>
      <w:r>
        <w:tab/>
      </w:r>
      <w:r>
        <w:rPr>
          <w:b/>
        </w:rPr>
        <w:t xml:space="preserve">B. </w:t>
      </w:r>
      <w:r>
        <w:object w:dxaOrig="1140" w:dyaOrig="320">
          <v:shape id="ole_rId21" o:spid="_x0000_i1034" style="width:57pt;height:15.75pt" coordsize="" o:spt="100" adj="0,,0" path="" stroked="f">
            <v:stroke joinstyle="miter"/>
            <v:imagedata r:id="rId27" o:title=""/>
            <v:formulas/>
            <v:path o:connecttype="segments"/>
          </v:shape>
          <o:OLEObject Type="Embed" ShapeID="ole_rId21" DrawAspect="Content" ObjectID="_1746950481" r:id="rId28"/>
        </w:object>
      </w:r>
      <w:r>
        <w:tab/>
      </w:r>
      <w:r>
        <w:rPr>
          <w:b/>
        </w:rPr>
        <w:t xml:space="preserve">C. </w:t>
      </w:r>
      <w:r>
        <w:object w:dxaOrig="1219" w:dyaOrig="319">
          <v:shape id="ole_rId23" o:spid="_x0000_i1035" style="width:60pt;height:15.75pt" coordsize="" o:spt="100" adj="0,,0" path="" stroked="f">
            <v:stroke joinstyle="miter"/>
            <v:imagedata r:id="rId29" o:title=""/>
            <v:formulas/>
            <v:path o:connecttype="segments"/>
          </v:shape>
          <o:OLEObject Type="Embed" ShapeID="ole_rId23" DrawAspect="Content" ObjectID="_1746950482" r:id="rId30"/>
        </w:object>
      </w:r>
      <w:r>
        <w:tab/>
      </w:r>
      <w:r>
        <w:rPr>
          <w:b/>
        </w:rPr>
        <w:t xml:space="preserve">D. </w:t>
      </w:r>
      <w:r>
        <w:object w:dxaOrig="1239" w:dyaOrig="319">
          <v:shape id="ole_rId25" o:spid="_x0000_i1036" style="width:62.25pt;height:15.75pt" coordsize="" o:spt="100" adj="0,,0" path="" stroked="f">
            <v:stroke joinstyle="miter"/>
            <v:imagedata r:id="rId31" o:title=""/>
            <v:formulas/>
            <v:path o:connecttype="segments"/>
          </v:shape>
          <o:OLEObject Type="Embed" ShapeID="ole_rId25" DrawAspect="Content" ObjectID="_1746950483" r:id="rId32"/>
        </w:object>
      </w:r>
    </w:p>
    <w:p w:rsidR="0043036B" w:rsidRDefault="003A302A">
      <w:pPr>
        <w:spacing w:before="60" w:after="60"/>
        <w:ind w:right="849"/>
        <w:jc w:val="both"/>
      </w:pPr>
      <w:r>
        <w:rPr>
          <w:noProof/>
          <w:lang w:eastAsia="en-US"/>
        </w:rPr>
        <w:drawing>
          <wp:anchor distT="0" distB="0" distL="114935" distR="114935" simplePos="0" relativeHeight="34" behindDoc="0" locked="0" layoutInCell="1" allowOverlap="1">
            <wp:simplePos x="0" y="0"/>
            <wp:positionH relativeFrom="column">
              <wp:posOffset>5700395</wp:posOffset>
            </wp:positionH>
            <wp:positionV relativeFrom="paragraph">
              <wp:posOffset>-3175</wp:posOffset>
            </wp:positionV>
            <wp:extent cx="666750" cy="904875"/>
            <wp:effectExtent l="0" t="0" r="0" b="0"/>
            <wp:wrapNone/>
            <wp:docPr id="1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6"/>
                    <pic:cNvPicPr>
                      <a:picLocks noChangeAspect="1" noChangeArrowheads="1"/>
                    </pic:cNvPicPr>
                  </pic:nvPicPr>
                  <pic:blipFill>
                    <a:blip r:embed="rId33"/>
                    <a:srcRect l="-54" t="-40" r="-54" b="-40"/>
                    <a:stretch>
                      <a:fillRect/>
                    </a:stretch>
                  </pic:blipFill>
                  <pic:spPr bwMode="auto">
                    <a:xfrm>
                      <a:off x="0" y="0"/>
                      <a:ext cx="666750" cy="904875"/>
                    </a:xfrm>
                    <a:prstGeom prst="rect">
                      <a:avLst/>
                    </a:prstGeom>
                  </pic:spPr>
                </pic:pic>
              </a:graphicData>
            </a:graphic>
          </wp:anchor>
        </w:drawing>
      </w:r>
      <w:r>
        <w:rPr>
          <w:b/>
          <w:lang w:eastAsia="en-US"/>
        </w:rPr>
        <w:t xml:space="preserve">Câu </w:t>
      </w:r>
      <w:r>
        <w:rPr>
          <w:b/>
          <w:lang w:val="vi-VN" w:eastAsia="en-US"/>
        </w:rPr>
        <w:t>9</w:t>
      </w:r>
      <w:r>
        <w:rPr>
          <w:b/>
          <w:lang w:eastAsia="en-US"/>
        </w:rPr>
        <w:t>.</w:t>
      </w:r>
      <w:r>
        <w:t xml:space="preserve"> Một đoạn dây dẫn mang dòng điện đặt trong từ trường đều có các đường sức từ thẳng đứng hướng </w:t>
      </w:r>
      <w:r>
        <w:rPr>
          <w:lang w:val="vi-VN"/>
        </w:rPr>
        <w:t xml:space="preserve">từ </w:t>
      </w:r>
      <w:r>
        <w:t>d</w:t>
      </w:r>
      <w:r>
        <w:rPr>
          <w:lang w:val="vi-VN"/>
        </w:rPr>
        <w:t xml:space="preserve">ưới </w:t>
      </w:r>
      <w:r>
        <w:rPr>
          <w:lang w:val="vi-VN"/>
        </w:rPr>
        <w:t>lên trên</w:t>
      </w:r>
      <w:r>
        <w:t xml:space="preserve"> như hình vẽ. Lực từ tác dụng lên đoạn dây có chiều</w:t>
      </w:r>
    </w:p>
    <w:p w:rsidR="0043036B" w:rsidRDefault="003A302A">
      <w:pPr>
        <w:jc w:val="both"/>
      </w:pPr>
      <w:r>
        <w:t>A. thẳng đứng hướng từ trên xuống dưới.     B. thẳng đứng hướng từ dưới lên.</w:t>
      </w:r>
    </w:p>
    <w:p w:rsidR="0043036B" w:rsidRDefault="003A302A">
      <w:pPr>
        <w:jc w:val="both"/>
      </w:pPr>
      <w:r>
        <w:t>C. nằm ngang hướng từ trái sang phải.</w:t>
      </w:r>
      <w:r>
        <w:tab/>
        <w:t xml:space="preserve">     D. nằm ngang hướng từ phải sang trái.</w:t>
      </w:r>
    </w:p>
    <w:p w:rsidR="0043036B" w:rsidRDefault="003A302A">
      <w:pPr>
        <w:ind w:right="422"/>
        <w:jc w:val="both"/>
      </w:pPr>
      <w:r>
        <w:rPr>
          <w:b/>
          <w:bCs/>
          <w:iCs/>
        </w:rPr>
        <w:t xml:space="preserve">Câu </w:t>
      </w:r>
      <w:r>
        <w:rPr>
          <w:b/>
          <w:bCs/>
          <w:iCs/>
          <w:lang w:val="vi-VN"/>
        </w:rPr>
        <w:t>10</w:t>
      </w:r>
      <w:r>
        <w:rPr>
          <w:b/>
          <w:bCs/>
          <w:iCs/>
        </w:rPr>
        <w:t>.</w:t>
      </w:r>
      <w:r>
        <w:t xml:space="preserve"> Chiết suất tuyệt đối của một m</w:t>
      </w:r>
      <w:r>
        <w:t>ôi trường là chiết suất tỉ đối của môi trường đó so với</w:t>
      </w:r>
    </w:p>
    <w:p w:rsidR="0043036B" w:rsidRDefault="003A302A">
      <w:pPr>
        <w:ind w:right="422"/>
        <w:jc w:val="both"/>
      </w:pPr>
      <w:r>
        <w:t>A. chính nó.</w:t>
      </w:r>
      <w:r>
        <w:tab/>
      </w:r>
      <w:r>
        <w:tab/>
        <w:t>B. không khí.</w:t>
      </w:r>
      <w:r>
        <w:tab/>
      </w:r>
      <w:r>
        <w:tab/>
        <w:t>C. chân không.</w:t>
      </w:r>
      <w:r>
        <w:tab/>
        <w:t>D. nước.</w:t>
      </w:r>
    </w:p>
    <w:p w:rsidR="0043036B" w:rsidRDefault="003A302A">
      <w:pPr>
        <w:jc w:val="both"/>
      </w:pPr>
      <w:r>
        <w:rPr>
          <w:b/>
        </w:rPr>
        <w:t>Câu 1</w:t>
      </w:r>
      <w:r>
        <w:rPr>
          <w:b/>
          <w:lang w:val="vi-VN"/>
        </w:rPr>
        <w:t>1</w:t>
      </w:r>
      <w:r>
        <w:rPr>
          <w:b/>
        </w:rPr>
        <w:t>.</w:t>
      </w:r>
      <w:r>
        <w:t xml:space="preserve"> Nhận định nào sau đây </w:t>
      </w:r>
      <w:r>
        <w:rPr>
          <w:b/>
          <w:i/>
        </w:rPr>
        <w:t>không đúng</w:t>
      </w:r>
      <w:r>
        <w:t xml:space="preserve"> về cảm ứng từ sinh bởi dòng điện chạy trong dây dẫn thẳng dài?</w:t>
      </w:r>
    </w:p>
    <w:p w:rsidR="0043036B" w:rsidRDefault="003A302A">
      <w:pPr>
        <w:jc w:val="both"/>
      </w:pPr>
      <w:r>
        <w:rPr>
          <w:lang w:val="vi-VN"/>
        </w:rPr>
        <w:t>A</w:t>
      </w:r>
      <w:r>
        <w:t>. phụ thuộc hình dạng dây dẫn</w:t>
      </w:r>
      <w:r>
        <w:rPr>
          <w:lang w:val="vi-VN"/>
        </w:rPr>
        <w:t>.</w:t>
      </w:r>
      <w:r>
        <w:tab/>
      </w:r>
      <w:r>
        <w:tab/>
      </w:r>
      <w:r>
        <w:rPr>
          <w:lang w:val="vi-VN"/>
        </w:rPr>
        <w:t>B</w:t>
      </w:r>
      <w:r>
        <w:t xml:space="preserve">. phụ </w:t>
      </w:r>
      <w:r>
        <w:t>thuộc bản chất dây dẫn</w:t>
      </w:r>
      <w:r>
        <w:rPr>
          <w:lang w:val="vi-VN"/>
        </w:rPr>
        <w:t xml:space="preserve">. </w:t>
      </w:r>
    </w:p>
    <w:p w:rsidR="0043036B" w:rsidRDefault="003A302A">
      <w:pPr>
        <w:jc w:val="both"/>
      </w:pPr>
      <w:r>
        <w:rPr>
          <w:lang w:val="vi-VN"/>
        </w:rPr>
        <w:t>C</w:t>
      </w:r>
      <w:r>
        <w:t>. phụ thuộc độ lớn dòng điện.</w:t>
      </w:r>
      <w:r>
        <w:tab/>
      </w:r>
      <w:r>
        <w:tab/>
      </w:r>
      <w:r>
        <w:rPr>
          <w:lang w:val="vi-VN"/>
        </w:rPr>
        <w:t>D</w:t>
      </w:r>
      <w:r>
        <w:t>. phụ thuộc môi trường xung quanh</w:t>
      </w:r>
      <w:r>
        <w:rPr>
          <w:lang w:val="vi-VN"/>
        </w:rPr>
        <w:t>.</w:t>
      </w:r>
    </w:p>
    <w:p w:rsidR="0043036B" w:rsidRDefault="0043036B">
      <w:pPr>
        <w:jc w:val="both"/>
        <w:rPr>
          <w:lang w:val="vi-VN"/>
        </w:rPr>
      </w:pPr>
    </w:p>
    <w:p w:rsidR="0043036B" w:rsidRDefault="003A302A">
      <w:pPr>
        <w:spacing w:before="60" w:after="60"/>
        <w:jc w:val="both"/>
      </w:pPr>
      <w:r>
        <w:rPr>
          <w:b/>
          <w:lang w:val="pt-BR" w:bidi="ar"/>
        </w:rPr>
        <w:t>Câu 1</w:t>
      </w:r>
      <w:r>
        <w:rPr>
          <w:b/>
          <w:lang w:val="vi-VN" w:bidi="ar"/>
        </w:rPr>
        <w:t>2</w:t>
      </w:r>
      <w:r>
        <w:rPr>
          <w:b/>
          <w:lang w:val="pt-BR" w:bidi="ar"/>
        </w:rPr>
        <w:t>.</w:t>
      </w:r>
      <w:r>
        <w:rPr>
          <w:lang w:val="pt-BR" w:bidi="ar"/>
        </w:rPr>
        <w:t xml:space="preserve"> </w:t>
      </w:r>
      <w:r>
        <w:t xml:space="preserve">Phát biểu nào sau đây là </w:t>
      </w:r>
      <w:r>
        <w:rPr>
          <w:b/>
        </w:rPr>
        <w:t>không</w:t>
      </w:r>
      <w:r>
        <w:t xml:space="preserve"> đúng?Một đoạn dây dẫn thẳng mang dòng điện I đặt trong từ trường đều thì</w:t>
      </w:r>
    </w:p>
    <w:p w:rsidR="0043036B" w:rsidRDefault="003A302A">
      <w:pPr>
        <w:spacing w:before="60" w:after="60"/>
        <w:jc w:val="both"/>
      </w:pPr>
      <w:r>
        <w:lastRenderedPageBreak/>
        <w:t>A. lực từ tác dụng lên mọi phần của đoạn dây.</w:t>
      </w:r>
    </w:p>
    <w:p w:rsidR="0043036B" w:rsidRDefault="003A302A">
      <w:pPr>
        <w:spacing w:before="60" w:after="60"/>
        <w:jc w:val="both"/>
      </w:pPr>
      <w:r>
        <w:t xml:space="preserve">B. </w:t>
      </w:r>
      <w:r>
        <w:t>lực từ chỉ tác dụng vào trung điểm của đoạn dây.</w:t>
      </w:r>
    </w:p>
    <w:p w:rsidR="0043036B" w:rsidRDefault="003A302A">
      <w:pPr>
        <w:spacing w:before="60" w:after="60"/>
        <w:jc w:val="both"/>
      </w:pPr>
      <w:r>
        <w:t>C. lực từ chỉ tác dụng lên đoạn dây khi nó không song song với đường sức từ.</w:t>
      </w:r>
    </w:p>
    <w:p w:rsidR="0043036B" w:rsidRDefault="003A302A">
      <w:pPr>
        <w:spacing w:before="60" w:after="60"/>
        <w:jc w:val="both"/>
      </w:pPr>
      <w:r>
        <w:t>D. lực từ tác dụng lên đoạn dây có điểm đặt là trung điểm của đoạn dây</w:t>
      </w:r>
    </w:p>
    <w:p w:rsidR="0043036B" w:rsidRDefault="003A302A">
      <w:pPr>
        <w:jc w:val="both"/>
      </w:pPr>
      <w:r>
        <w:rPr>
          <w:b/>
        </w:rPr>
        <w:t>Câu 13</w:t>
      </w:r>
      <w:r>
        <w:rPr>
          <w:b/>
          <w:lang w:val="vi-VN"/>
        </w:rPr>
        <w:t>.</w:t>
      </w:r>
      <w:r>
        <w:rPr>
          <w:rFonts w:eastAsia="SimSun;宋体"/>
        </w:rPr>
        <w:t xml:space="preserve"> Các đư</w:t>
      </w:r>
      <w:r>
        <w:rPr>
          <w:rFonts w:eastAsia="SimSun;宋体"/>
        </w:rPr>
        <w:t>ờ</w:t>
      </w:r>
      <w:r>
        <w:rPr>
          <w:rFonts w:eastAsia="SimSun;宋体"/>
        </w:rPr>
        <w:t>ng s</w:t>
      </w:r>
      <w:r>
        <w:rPr>
          <w:rFonts w:eastAsia="SimSun;宋体"/>
        </w:rPr>
        <w:t>ứ</w:t>
      </w:r>
      <w:r>
        <w:rPr>
          <w:rFonts w:eastAsia="SimSun;宋体"/>
        </w:rPr>
        <w:t>c t</w:t>
      </w:r>
      <w:r>
        <w:rPr>
          <w:rFonts w:eastAsia="SimSun;宋体"/>
        </w:rPr>
        <w:t>ừ</w:t>
      </w:r>
      <w:r>
        <w:rPr>
          <w:rFonts w:eastAsia="SimSun;宋体"/>
        </w:rPr>
        <w:t xml:space="preserve"> trư</w:t>
      </w:r>
      <w:r>
        <w:rPr>
          <w:rFonts w:eastAsia="SimSun;宋体"/>
        </w:rPr>
        <w:t>ờ</w:t>
      </w:r>
      <w:r>
        <w:rPr>
          <w:rFonts w:eastAsia="SimSun;宋体"/>
        </w:rPr>
        <w:t xml:space="preserve">ng bên trong </w:t>
      </w:r>
      <w:r>
        <w:rPr>
          <w:rFonts w:eastAsia="SimSun;宋体"/>
        </w:rPr>
        <w:t>ố</w:t>
      </w:r>
      <w:r>
        <w:rPr>
          <w:rFonts w:eastAsia="SimSun;宋体"/>
        </w:rPr>
        <w:t>ng dây mang dòng</w:t>
      </w:r>
      <w:r>
        <w:rPr>
          <w:rFonts w:eastAsia="SimSun;宋体"/>
        </w:rPr>
        <w:t xml:space="preserve"> đi</w:t>
      </w:r>
      <w:r>
        <w:rPr>
          <w:rFonts w:eastAsia="SimSun;宋体"/>
        </w:rPr>
        <w:t>ệ</w:t>
      </w:r>
      <w:r>
        <w:rPr>
          <w:rFonts w:eastAsia="SimSun;宋体"/>
        </w:rPr>
        <w:t>n có d</w:t>
      </w:r>
      <w:r>
        <w:rPr>
          <w:rFonts w:eastAsia="SimSun;宋体"/>
        </w:rPr>
        <w:t>ạ</w:t>
      </w:r>
      <w:r>
        <w:rPr>
          <w:rFonts w:eastAsia="SimSun;宋体"/>
        </w:rPr>
        <w:t>ng, phân b</w:t>
      </w:r>
      <w:r>
        <w:rPr>
          <w:rFonts w:eastAsia="SimSun;宋体"/>
        </w:rPr>
        <w:t>ố</w:t>
      </w:r>
      <w:r>
        <w:rPr>
          <w:rFonts w:eastAsia="SimSun;宋体"/>
        </w:rPr>
        <w:t>, đ</w:t>
      </w:r>
      <w:r>
        <w:rPr>
          <w:rFonts w:eastAsia="SimSun;宋体"/>
        </w:rPr>
        <w:t>ặ</w:t>
      </w:r>
      <w:r>
        <w:rPr>
          <w:rFonts w:eastAsia="SimSun;宋体"/>
        </w:rPr>
        <w:t>c đi</w:t>
      </w:r>
      <w:r>
        <w:rPr>
          <w:rFonts w:eastAsia="SimSun;宋体"/>
        </w:rPr>
        <w:t>ể</w:t>
      </w:r>
      <w:r>
        <w:rPr>
          <w:rFonts w:eastAsia="SimSun;宋体"/>
        </w:rPr>
        <w:t>m như th</w:t>
      </w:r>
      <w:r>
        <w:rPr>
          <w:rFonts w:eastAsia="SimSun;宋体"/>
        </w:rPr>
        <w:t>ế</w:t>
      </w:r>
      <w:r>
        <w:rPr>
          <w:rFonts w:eastAsia="SimSun;宋体"/>
        </w:rPr>
        <w:t xml:space="preserve"> nào:</w:t>
      </w:r>
    </w:p>
    <w:p w:rsidR="0043036B" w:rsidRDefault="003A302A">
      <w:pPr>
        <w:jc w:val="both"/>
        <w:rPr>
          <w:rFonts w:eastAsia="SimSun;宋体"/>
        </w:rPr>
      </w:pPr>
      <w:r>
        <w:rPr>
          <w:rFonts w:eastAsia="SimSun;宋体"/>
        </w:rPr>
        <w:t>A. là các đư</w:t>
      </w:r>
      <w:r>
        <w:rPr>
          <w:rFonts w:eastAsia="SimSun;宋体"/>
        </w:rPr>
        <w:t>ờ</w:t>
      </w:r>
      <w:r>
        <w:rPr>
          <w:rFonts w:eastAsia="SimSun;宋体"/>
        </w:rPr>
        <w:t>ng tròn và là t</w:t>
      </w:r>
      <w:r>
        <w:rPr>
          <w:rFonts w:eastAsia="SimSun;宋体"/>
        </w:rPr>
        <w:t>ừ</w:t>
      </w:r>
      <w:r>
        <w:rPr>
          <w:rFonts w:eastAsia="SimSun;宋体"/>
        </w:rPr>
        <w:t xml:space="preserve"> trư</w:t>
      </w:r>
      <w:r>
        <w:rPr>
          <w:rFonts w:eastAsia="SimSun;宋体"/>
        </w:rPr>
        <w:t>ờ</w:t>
      </w:r>
      <w:r>
        <w:rPr>
          <w:rFonts w:eastAsia="SimSun;宋体"/>
        </w:rPr>
        <w:t>ng đ</w:t>
      </w:r>
      <w:r>
        <w:rPr>
          <w:rFonts w:eastAsia="SimSun;宋体"/>
        </w:rPr>
        <w:t>ề</w:t>
      </w:r>
      <w:r>
        <w:rPr>
          <w:rFonts w:eastAsia="SimSun;宋体"/>
        </w:rPr>
        <w:t xml:space="preserve">u  </w:t>
      </w:r>
    </w:p>
    <w:p w:rsidR="0043036B" w:rsidRDefault="003A302A">
      <w:pPr>
        <w:jc w:val="both"/>
        <w:rPr>
          <w:rFonts w:eastAsia="SimSun;宋体"/>
        </w:rPr>
      </w:pPr>
      <w:r>
        <w:rPr>
          <w:rFonts w:eastAsia="SimSun;宋体"/>
        </w:rPr>
        <w:t>B. là các đư</w:t>
      </w:r>
      <w:r>
        <w:rPr>
          <w:rFonts w:eastAsia="SimSun;宋体"/>
        </w:rPr>
        <w:t>ờ</w:t>
      </w:r>
      <w:r>
        <w:rPr>
          <w:rFonts w:eastAsia="SimSun;宋体"/>
        </w:rPr>
        <w:t>ng th</w:t>
      </w:r>
      <w:r>
        <w:rPr>
          <w:rFonts w:eastAsia="SimSun;宋体"/>
        </w:rPr>
        <w:t>ẳ</w:t>
      </w:r>
      <w:r>
        <w:rPr>
          <w:rFonts w:eastAsia="SimSun;宋体"/>
        </w:rPr>
        <w:t>ng vuông góc v</w:t>
      </w:r>
      <w:r>
        <w:rPr>
          <w:rFonts w:eastAsia="SimSun;宋体"/>
        </w:rPr>
        <w:t>ớ</w:t>
      </w:r>
      <w:r>
        <w:rPr>
          <w:rFonts w:eastAsia="SimSun;宋体"/>
        </w:rPr>
        <w:t>i tr</w:t>
      </w:r>
      <w:r>
        <w:rPr>
          <w:rFonts w:eastAsia="SimSun;宋体"/>
        </w:rPr>
        <w:t>ụ</w:t>
      </w:r>
      <w:r>
        <w:rPr>
          <w:rFonts w:eastAsia="SimSun;宋体"/>
        </w:rPr>
        <w:t xml:space="preserve">c </w:t>
      </w:r>
      <w:r>
        <w:rPr>
          <w:rFonts w:eastAsia="SimSun;宋体"/>
        </w:rPr>
        <w:t>ố</w:t>
      </w:r>
      <w:r>
        <w:rPr>
          <w:rFonts w:eastAsia="SimSun;宋体"/>
        </w:rPr>
        <w:t>ng cách đ</w:t>
      </w:r>
      <w:r>
        <w:rPr>
          <w:rFonts w:eastAsia="SimSun;宋体"/>
        </w:rPr>
        <w:t>ề</w:t>
      </w:r>
      <w:r>
        <w:rPr>
          <w:rFonts w:eastAsia="SimSun;宋体"/>
        </w:rPr>
        <w:t>u nhau, là t</w:t>
      </w:r>
      <w:r>
        <w:rPr>
          <w:rFonts w:eastAsia="SimSun;宋体"/>
        </w:rPr>
        <w:t>ừ</w:t>
      </w:r>
      <w:r>
        <w:rPr>
          <w:rFonts w:eastAsia="SimSun;宋体"/>
        </w:rPr>
        <w:t xml:space="preserve"> trư</w:t>
      </w:r>
      <w:r>
        <w:rPr>
          <w:rFonts w:eastAsia="SimSun;宋体"/>
        </w:rPr>
        <w:t>ờ</w:t>
      </w:r>
      <w:r>
        <w:rPr>
          <w:rFonts w:eastAsia="SimSun;宋体"/>
        </w:rPr>
        <w:t>ng đ</w:t>
      </w:r>
      <w:r>
        <w:rPr>
          <w:rFonts w:eastAsia="SimSun;宋体"/>
        </w:rPr>
        <w:t>ề</w:t>
      </w:r>
      <w:r>
        <w:rPr>
          <w:rFonts w:eastAsia="SimSun;宋体"/>
        </w:rPr>
        <w:t>u</w:t>
      </w:r>
    </w:p>
    <w:p w:rsidR="0043036B" w:rsidRDefault="003A302A">
      <w:pPr>
        <w:jc w:val="both"/>
        <w:rPr>
          <w:rFonts w:eastAsia="SimSun;宋体"/>
        </w:rPr>
      </w:pPr>
      <w:r>
        <w:rPr>
          <w:rFonts w:eastAsia="SimSun;宋体"/>
        </w:rPr>
        <w:t>C. là các đư</w:t>
      </w:r>
      <w:r>
        <w:rPr>
          <w:rFonts w:eastAsia="SimSun;宋体"/>
        </w:rPr>
        <w:t>ờ</w:t>
      </w:r>
      <w:r>
        <w:rPr>
          <w:rFonts w:eastAsia="SimSun;宋体"/>
        </w:rPr>
        <w:t>ng th</w:t>
      </w:r>
      <w:r>
        <w:rPr>
          <w:rFonts w:eastAsia="SimSun;宋体"/>
        </w:rPr>
        <w:t>ẳ</w:t>
      </w:r>
      <w:r>
        <w:rPr>
          <w:rFonts w:eastAsia="SimSun;宋体"/>
        </w:rPr>
        <w:t>ng song song v</w:t>
      </w:r>
      <w:r>
        <w:rPr>
          <w:rFonts w:eastAsia="SimSun;宋体"/>
        </w:rPr>
        <w:t>ớ</w:t>
      </w:r>
      <w:r>
        <w:rPr>
          <w:rFonts w:eastAsia="SimSun;宋体"/>
        </w:rPr>
        <w:t>i tr</w:t>
      </w:r>
      <w:r>
        <w:rPr>
          <w:rFonts w:eastAsia="SimSun;宋体"/>
        </w:rPr>
        <w:t>ụ</w:t>
      </w:r>
      <w:r>
        <w:rPr>
          <w:rFonts w:eastAsia="SimSun;宋体"/>
        </w:rPr>
        <w:t xml:space="preserve">c </w:t>
      </w:r>
      <w:r>
        <w:rPr>
          <w:rFonts w:eastAsia="SimSun;宋体"/>
        </w:rPr>
        <w:t>ố</w:t>
      </w:r>
      <w:r>
        <w:rPr>
          <w:rFonts w:eastAsia="SimSun;宋体"/>
        </w:rPr>
        <w:t>ng cách đ</w:t>
      </w:r>
      <w:r>
        <w:rPr>
          <w:rFonts w:eastAsia="SimSun;宋体"/>
        </w:rPr>
        <w:t>ề</w:t>
      </w:r>
      <w:r>
        <w:rPr>
          <w:rFonts w:eastAsia="SimSun;宋体"/>
        </w:rPr>
        <w:t>u nhau, là t</w:t>
      </w:r>
      <w:r>
        <w:rPr>
          <w:rFonts w:eastAsia="SimSun;宋体"/>
        </w:rPr>
        <w:t>ừ</w:t>
      </w:r>
      <w:r>
        <w:rPr>
          <w:rFonts w:eastAsia="SimSun;宋体"/>
        </w:rPr>
        <w:t xml:space="preserve"> trư</w:t>
      </w:r>
      <w:r>
        <w:rPr>
          <w:rFonts w:eastAsia="SimSun;宋体"/>
        </w:rPr>
        <w:t>ờ</w:t>
      </w:r>
      <w:r>
        <w:rPr>
          <w:rFonts w:eastAsia="SimSun;宋体"/>
        </w:rPr>
        <w:t>ng đ</w:t>
      </w:r>
      <w:r>
        <w:rPr>
          <w:rFonts w:eastAsia="SimSun;宋体"/>
        </w:rPr>
        <w:t>ề</w:t>
      </w:r>
      <w:r>
        <w:rPr>
          <w:rFonts w:eastAsia="SimSun;宋体"/>
        </w:rPr>
        <w:t xml:space="preserve">u  </w:t>
      </w:r>
    </w:p>
    <w:p w:rsidR="0043036B" w:rsidRDefault="003A302A">
      <w:pPr>
        <w:jc w:val="both"/>
      </w:pPr>
      <w:r>
        <w:t xml:space="preserve"> </w:t>
      </w:r>
      <w:r>
        <w:rPr>
          <w:rFonts w:eastAsia="SimSun;宋体"/>
        </w:rPr>
        <w:t>D. các đư</w:t>
      </w:r>
      <w:r>
        <w:rPr>
          <w:rFonts w:eastAsia="SimSun;宋体"/>
        </w:rPr>
        <w:t>ờ</w:t>
      </w:r>
      <w:r>
        <w:rPr>
          <w:rFonts w:eastAsia="SimSun;宋体"/>
        </w:rPr>
        <w:t>ng xo</w:t>
      </w:r>
      <w:r>
        <w:rPr>
          <w:rFonts w:eastAsia="SimSun;宋体"/>
        </w:rPr>
        <w:t>ắ</w:t>
      </w:r>
      <w:r>
        <w:rPr>
          <w:rFonts w:eastAsia="SimSun;宋体"/>
        </w:rPr>
        <w:t xml:space="preserve">n </w:t>
      </w:r>
      <w:r>
        <w:rPr>
          <w:rFonts w:eastAsia="SimSun;宋体"/>
        </w:rPr>
        <w:t>ố</w:t>
      </w:r>
      <w:r>
        <w:rPr>
          <w:rFonts w:eastAsia="SimSun;宋体"/>
        </w:rPr>
        <w:t>c, là t</w:t>
      </w:r>
      <w:r>
        <w:rPr>
          <w:rFonts w:eastAsia="SimSun;宋体"/>
        </w:rPr>
        <w:t>ừ</w:t>
      </w:r>
      <w:r>
        <w:rPr>
          <w:rFonts w:eastAsia="SimSun;宋体"/>
        </w:rPr>
        <w:t xml:space="preserve"> trư</w:t>
      </w:r>
      <w:r>
        <w:rPr>
          <w:rFonts w:eastAsia="SimSun;宋体"/>
        </w:rPr>
        <w:t>ờ</w:t>
      </w:r>
      <w:r>
        <w:rPr>
          <w:rFonts w:eastAsia="SimSun;宋体"/>
        </w:rPr>
        <w:t>ng đ</w:t>
      </w:r>
      <w:r>
        <w:rPr>
          <w:rFonts w:eastAsia="SimSun;宋体"/>
        </w:rPr>
        <w:t>ề</w:t>
      </w:r>
      <w:r>
        <w:rPr>
          <w:rFonts w:eastAsia="SimSun;宋体"/>
        </w:rPr>
        <w:t>u</w:t>
      </w:r>
    </w:p>
    <w:p w:rsidR="0043036B" w:rsidRDefault="003A302A">
      <w:pPr>
        <w:spacing w:before="60" w:after="60"/>
        <w:jc w:val="both"/>
      </w:pPr>
      <w:r>
        <w:rPr>
          <w:b/>
        </w:rPr>
        <w:t>Câu</w:t>
      </w:r>
      <w:r>
        <w:rPr>
          <w:b/>
          <w:lang w:val="vi-VN"/>
        </w:rPr>
        <w:t xml:space="preserve"> 14.</w:t>
      </w:r>
      <w:r>
        <w:rPr>
          <w:b/>
        </w:rPr>
        <w:t xml:space="preserve">  </w:t>
      </w:r>
      <w:r>
        <w:t xml:space="preserve"> Tính chất cơ bản của từ trường là:</w:t>
      </w:r>
    </w:p>
    <w:p w:rsidR="0043036B" w:rsidRDefault="003A302A">
      <w:pPr>
        <w:spacing w:before="60" w:after="60"/>
        <w:jc w:val="both"/>
      </w:pPr>
      <w:r>
        <w:t>A. gây ra lực từ tác dụng lên nam châm hoặc lên dòng điện đặt trong nó.</w:t>
      </w:r>
    </w:p>
    <w:p w:rsidR="0043036B" w:rsidRDefault="003A302A">
      <w:pPr>
        <w:spacing w:before="60" w:after="60"/>
        <w:jc w:val="both"/>
      </w:pPr>
      <w:r>
        <w:t>B. gây ra lực hấp dẫn lên các vật đặt trong nó.</w:t>
      </w:r>
    </w:p>
    <w:p w:rsidR="0043036B" w:rsidRDefault="003A302A">
      <w:pPr>
        <w:spacing w:before="60" w:after="60"/>
        <w:jc w:val="both"/>
      </w:pPr>
      <w:r>
        <w:t>C. gây ra lực đàn hồi tác dụng lên các dòng điện và nam châm đ</w:t>
      </w:r>
      <w:r>
        <w:t>ặt trong nó.</w:t>
      </w:r>
    </w:p>
    <w:p w:rsidR="0043036B" w:rsidRDefault="003A302A">
      <w:pPr>
        <w:ind w:right="422"/>
        <w:jc w:val="both"/>
        <w:rPr>
          <w:b/>
          <w:bCs/>
          <w:iCs/>
          <w:lang w:val="vi-VN"/>
        </w:rPr>
      </w:pPr>
      <w:r>
        <w:t>D. gây ra sự biến đổi về tính chất điện của môi trường xung quanh.</w:t>
      </w:r>
      <w:r>
        <w:rPr>
          <w:b/>
          <w:bCs/>
          <w:iCs/>
        </w:rPr>
        <w:t xml:space="preserve"> </w:t>
      </w:r>
    </w:p>
    <w:p w:rsidR="0043036B" w:rsidRDefault="003A302A">
      <w:pPr>
        <w:spacing w:before="60" w:after="60"/>
        <w:jc w:val="both"/>
      </w:pPr>
      <w:r>
        <w:rPr>
          <w:rFonts w:eastAsia="SimSun;宋体"/>
          <w:b/>
        </w:rPr>
        <w:t xml:space="preserve">Câu 15. </w:t>
      </w:r>
      <w:r>
        <w:rPr>
          <w:rFonts w:eastAsia="SimSun;宋体"/>
        </w:rPr>
        <w:t>Đ</w:t>
      </w:r>
      <w:r>
        <w:rPr>
          <w:rFonts w:eastAsia="SimSun;宋体"/>
        </w:rPr>
        <w:t>ộ</w:t>
      </w:r>
      <w:r>
        <w:rPr>
          <w:rFonts w:eastAsia="SimSun;宋体"/>
        </w:rPr>
        <w:t xml:space="preserve"> l</w:t>
      </w:r>
      <w:r>
        <w:rPr>
          <w:rFonts w:eastAsia="SimSun;宋体"/>
        </w:rPr>
        <w:t>ớ</w:t>
      </w:r>
      <w:r>
        <w:rPr>
          <w:rFonts w:eastAsia="SimSun;宋体"/>
        </w:rPr>
        <w:t>n c</w:t>
      </w:r>
      <w:r>
        <w:rPr>
          <w:rFonts w:eastAsia="SimSun;宋体"/>
        </w:rPr>
        <w:t>ả</w:t>
      </w:r>
      <w:r>
        <w:rPr>
          <w:rFonts w:eastAsia="SimSun;宋体"/>
        </w:rPr>
        <w:t xml:space="preserve">m </w:t>
      </w:r>
      <w:r>
        <w:rPr>
          <w:rFonts w:eastAsia="SimSun;宋体"/>
        </w:rPr>
        <w:t>ứ</w:t>
      </w:r>
      <w:r>
        <w:rPr>
          <w:rFonts w:eastAsia="SimSun;宋体"/>
        </w:rPr>
        <w:t>ng t</w:t>
      </w:r>
      <w:r>
        <w:rPr>
          <w:rFonts w:eastAsia="SimSun;宋体"/>
        </w:rPr>
        <w:t>ừ</w:t>
      </w:r>
      <w:r>
        <w:rPr>
          <w:rFonts w:eastAsia="SimSun;宋体"/>
        </w:rPr>
        <w:t xml:space="preserve"> trong lòng m</w:t>
      </w:r>
      <w:r>
        <w:rPr>
          <w:rFonts w:eastAsia="SimSun;宋体"/>
        </w:rPr>
        <w:t>ộ</w:t>
      </w:r>
      <w:r>
        <w:rPr>
          <w:rFonts w:eastAsia="SimSun;宋体"/>
        </w:rPr>
        <w:t xml:space="preserve">t </w:t>
      </w:r>
      <w:r>
        <w:rPr>
          <w:rFonts w:eastAsia="SimSun;宋体"/>
        </w:rPr>
        <w:t>ố</w:t>
      </w:r>
      <w:r>
        <w:rPr>
          <w:rFonts w:eastAsia="SimSun;宋体"/>
        </w:rPr>
        <w:t>ng dây hình tr</w:t>
      </w:r>
      <w:r>
        <w:rPr>
          <w:rFonts w:eastAsia="SimSun;宋体"/>
        </w:rPr>
        <w:t>ụ</w:t>
      </w:r>
      <w:r>
        <w:rPr>
          <w:rFonts w:eastAsia="SimSun;宋体"/>
        </w:rPr>
        <w:t xml:space="preserve"> có dòng đi</w:t>
      </w:r>
      <w:r>
        <w:rPr>
          <w:rFonts w:eastAsia="SimSun;宋体"/>
        </w:rPr>
        <w:t>ệ</w:t>
      </w:r>
      <w:r>
        <w:rPr>
          <w:rFonts w:eastAsia="SimSun;宋体"/>
        </w:rPr>
        <w:t>n ch</w:t>
      </w:r>
      <w:r>
        <w:rPr>
          <w:rFonts w:eastAsia="SimSun;宋体"/>
        </w:rPr>
        <w:t>ạ</w:t>
      </w:r>
      <w:r>
        <w:rPr>
          <w:rFonts w:eastAsia="SimSun;宋体"/>
        </w:rPr>
        <w:t>y qua tính</w:t>
      </w:r>
    </w:p>
    <w:p w:rsidR="0043036B" w:rsidRDefault="003A302A">
      <w:pPr>
        <w:jc w:val="both"/>
        <w:rPr>
          <w:rFonts w:eastAsia="SimSun;宋体"/>
        </w:rPr>
      </w:pPr>
      <w:r>
        <w:rPr>
          <w:rFonts w:eastAsia="SimSun;宋体"/>
        </w:rPr>
        <w:t>b</w:t>
      </w:r>
      <w:r>
        <w:rPr>
          <w:rFonts w:eastAsia="SimSun;宋体"/>
        </w:rPr>
        <w:t>ằ</w:t>
      </w:r>
      <w:r>
        <w:rPr>
          <w:rFonts w:eastAsia="SimSun;宋体"/>
        </w:rPr>
        <w:t>ng bi</w:t>
      </w:r>
      <w:r>
        <w:rPr>
          <w:rFonts w:eastAsia="SimSun;宋体"/>
        </w:rPr>
        <w:t>ể</w:t>
      </w:r>
      <w:r>
        <w:rPr>
          <w:rFonts w:eastAsia="SimSun;宋体"/>
        </w:rPr>
        <w:t>u th</w:t>
      </w:r>
      <w:r>
        <w:rPr>
          <w:rFonts w:eastAsia="SimSun;宋体"/>
        </w:rPr>
        <w:t>ứ</w:t>
      </w:r>
      <w:r>
        <w:rPr>
          <w:rFonts w:eastAsia="SimSun;宋体"/>
        </w:rPr>
        <w:t xml:space="preserve">c:  </w:t>
      </w:r>
    </w:p>
    <w:p w:rsidR="0043036B" w:rsidRDefault="003A302A">
      <w:pPr>
        <w:jc w:val="both"/>
      </w:pPr>
      <w:r>
        <w:t xml:space="preserve">  </w:t>
      </w:r>
      <w:r>
        <w:rPr>
          <w:rFonts w:eastAsia="SimSun;宋体"/>
        </w:rPr>
        <w:t>A. B = 4π.10</w:t>
      </w:r>
      <w:r>
        <w:rPr>
          <w:rFonts w:eastAsia="SimSun;宋体"/>
          <w:vertAlign w:val="superscript"/>
        </w:rPr>
        <w:t>-7</w:t>
      </w:r>
      <w:r>
        <w:rPr>
          <w:rFonts w:eastAsia="SimSun;宋体"/>
        </w:rPr>
        <w:t xml:space="preserve">.n. I  </w:t>
      </w:r>
      <w:r>
        <w:rPr>
          <w:rFonts w:eastAsia="SimSun;宋体"/>
        </w:rPr>
        <w:tab/>
        <w:t>B. B = 4π.10</w:t>
      </w:r>
      <w:r>
        <w:rPr>
          <w:rFonts w:eastAsia="SimSun;宋体"/>
          <w:vertAlign w:val="superscript"/>
        </w:rPr>
        <w:t>-7</w:t>
      </w:r>
      <w:r>
        <w:rPr>
          <w:rFonts w:eastAsia="SimSun;宋体"/>
        </w:rPr>
        <w:t>I</w:t>
      </w:r>
      <w:r>
        <w:rPr>
          <w:rFonts w:eastAsia="SimSun;宋体"/>
        </w:rPr>
        <w:object w:dxaOrig="320" w:dyaOrig="620">
          <v:shape id="ole_rId28" o:spid="_x0000_i1037" style="width:16.5pt;height:31.5pt" coordsize="" o:spt="100" adj="0,,0" path="" stroked="f">
            <v:stroke joinstyle="miter"/>
            <v:imagedata r:id="rId34" o:title=""/>
            <v:formulas/>
            <v:path o:connecttype="segments"/>
          </v:shape>
          <o:OLEObject Type="Embed" ShapeID="ole_rId28" DrawAspect="Content" ObjectID="_1746950484" r:id="rId35"/>
        </w:object>
      </w:r>
      <w:r>
        <w:rPr>
          <w:rFonts w:eastAsia="SimSun;宋体"/>
        </w:rPr>
        <w:tab/>
        <w:t>C. B = 4π.10</w:t>
      </w:r>
      <w:r>
        <w:rPr>
          <w:rFonts w:eastAsia="SimSun;宋体"/>
          <w:vertAlign w:val="superscript"/>
        </w:rPr>
        <w:t>-7</w:t>
      </w:r>
      <w:r>
        <w:rPr>
          <w:rFonts w:eastAsia="SimSun;宋体"/>
        </w:rPr>
        <w:t xml:space="preserve"> </w:t>
      </w:r>
      <w:r>
        <w:rPr>
          <w:rFonts w:eastAsia="SimSun;宋体"/>
        </w:rPr>
        <w:object w:dxaOrig="320" w:dyaOrig="620">
          <v:shape id="ole_rId30" o:spid="_x0000_i1038" style="width:16.5pt;height:31.5pt" coordsize="" o:spt="100" adj="0,,0" path="" stroked="f">
            <v:stroke joinstyle="miter"/>
            <v:imagedata r:id="rId36" o:title=""/>
            <v:formulas/>
            <v:path o:connecttype="segments"/>
          </v:shape>
          <o:OLEObject Type="Embed" ShapeID="ole_rId30" DrawAspect="Content" ObjectID="_1746950485" r:id="rId37"/>
        </w:object>
      </w:r>
      <w:r>
        <w:rPr>
          <w:rFonts w:eastAsia="SimSun;宋体"/>
        </w:rPr>
        <w:tab/>
        <w:t>D. B = 4π.I.n.l</w:t>
      </w:r>
    </w:p>
    <w:p w:rsidR="0043036B" w:rsidRDefault="003A302A">
      <w:pPr>
        <w:jc w:val="both"/>
      </w:pPr>
      <w:r>
        <w:rPr>
          <w:b/>
        </w:rPr>
        <w:t xml:space="preserve">Câu </w:t>
      </w:r>
      <w:r>
        <w:rPr>
          <w:b/>
          <w:lang w:val="vi-VN"/>
        </w:rPr>
        <w:t>1</w:t>
      </w:r>
      <w:r>
        <w:rPr>
          <w:b/>
        </w:rPr>
        <w:t xml:space="preserve">6. </w:t>
      </w:r>
      <w:r>
        <w:t xml:space="preserve">Nhận xét nào sau đây </w:t>
      </w:r>
      <w:r>
        <w:rPr>
          <w:b/>
        </w:rPr>
        <w:t xml:space="preserve">không đúng </w:t>
      </w:r>
      <w:r>
        <w:t>về cảm ứng từ?</w:t>
      </w:r>
    </w:p>
    <w:p w:rsidR="0043036B" w:rsidRDefault="003A302A">
      <w:r>
        <w:t>A. Đặc trưng cho từ trường về phương diện tác dụng lực từ;</w:t>
      </w:r>
    </w:p>
    <w:p w:rsidR="0043036B" w:rsidRDefault="003A302A">
      <w:r>
        <w:t>B. Phụ thuộc vào chiều dài đoạn dây dẫn mang dòng điện;</w:t>
      </w:r>
    </w:p>
    <w:p w:rsidR="0043036B" w:rsidRDefault="003A302A">
      <w:r>
        <w:t>C. Trùng với hướng của từ trường;</w:t>
      </w:r>
    </w:p>
    <w:p w:rsidR="0043036B" w:rsidRDefault="003A302A">
      <w:r>
        <w:t>D. Có đơn vị là Tesla.</w:t>
      </w:r>
    </w:p>
    <w:p w:rsidR="0043036B" w:rsidRDefault="003A302A">
      <w:pPr>
        <w:jc w:val="both"/>
      </w:pPr>
      <w:r>
        <w:rPr>
          <w:b/>
        </w:rPr>
        <w:t xml:space="preserve">Câu </w:t>
      </w:r>
      <w:r>
        <w:rPr>
          <w:b/>
          <w:lang w:val="vi-VN"/>
        </w:rPr>
        <w:t>1</w:t>
      </w:r>
      <w:r>
        <w:rPr>
          <w:b/>
        </w:rPr>
        <w:t>7.</w:t>
      </w:r>
      <w:r>
        <w:rPr>
          <w:lang w:val="pt-BR"/>
        </w:rPr>
        <w:t xml:space="preserve"> </w:t>
      </w:r>
      <w:r>
        <w:rPr>
          <w:lang w:val="pt-BR"/>
        </w:rPr>
        <w:t>Ố</w:t>
      </w:r>
      <w:r>
        <w:rPr>
          <w:lang w:val="pt-BR"/>
        </w:rPr>
        <w:t>ng dây có h</w:t>
      </w:r>
      <w:r>
        <w:rPr>
          <w:lang w:val="pt-BR"/>
        </w:rPr>
        <w:t>ệ</w:t>
      </w:r>
      <w:r>
        <w:rPr>
          <w:lang w:val="pt-BR"/>
        </w:rPr>
        <w:t xml:space="preserve"> s</w:t>
      </w:r>
      <w:r>
        <w:rPr>
          <w:lang w:val="pt-BR"/>
        </w:rPr>
        <w:t>ố</w:t>
      </w:r>
      <w:r>
        <w:rPr>
          <w:lang w:val="pt-BR"/>
        </w:rPr>
        <w:t xml:space="preserve"> t</w:t>
      </w:r>
      <w:r>
        <w:rPr>
          <w:lang w:val="pt-BR"/>
        </w:rPr>
        <w:t>ự</w:t>
      </w:r>
      <w:r>
        <w:rPr>
          <w:lang w:val="pt-BR"/>
        </w:rPr>
        <w:t xml:space="preserve"> c</w:t>
      </w:r>
      <w:r>
        <w:rPr>
          <w:lang w:val="pt-BR"/>
        </w:rPr>
        <w:t>ả</w:t>
      </w:r>
      <w:r>
        <w:rPr>
          <w:lang w:val="pt-BR"/>
        </w:rPr>
        <w:t>m L, trong th</w:t>
      </w:r>
      <w:r>
        <w:rPr>
          <w:lang w:val="pt-BR"/>
        </w:rPr>
        <w:t>ờ</w:t>
      </w:r>
      <w:r>
        <w:rPr>
          <w:lang w:val="pt-BR"/>
        </w:rPr>
        <w:t xml:space="preserve">i gian </w:t>
      </w:r>
      <m:oMath>
        <m:r>
          <w:rPr>
            <w:rFonts w:ascii="Cambria Math" w:hAnsi="Cambria Math"/>
          </w:rPr>
          <m:t>Δt</m:t>
        </m:r>
      </m:oMath>
      <w:r>
        <w:rPr>
          <w:lang w:val="pt-BR"/>
        </w:rPr>
        <w:t>cư</w:t>
      </w:r>
      <w:r>
        <w:rPr>
          <w:lang w:val="pt-BR"/>
        </w:rPr>
        <w:t>ờ</w:t>
      </w:r>
      <w:r>
        <w:rPr>
          <w:lang w:val="pt-BR"/>
        </w:rPr>
        <w:t>ng đ</w:t>
      </w:r>
      <w:r>
        <w:rPr>
          <w:lang w:val="pt-BR"/>
        </w:rPr>
        <w:t>ộ</w:t>
      </w:r>
      <w:r>
        <w:rPr>
          <w:lang w:val="pt-BR"/>
        </w:rPr>
        <w:t xml:space="preserve"> dòng đi</w:t>
      </w:r>
      <w:r>
        <w:rPr>
          <w:lang w:val="pt-BR"/>
        </w:rPr>
        <w:t>ệ</w:t>
      </w:r>
      <w:r>
        <w:rPr>
          <w:lang w:val="pt-BR"/>
        </w:rPr>
        <w:t xml:space="preserve">n qua </w:t>
      </w:r>
      <w:r>
        <w:rPr>
          <w:lang w:val="pt-BR"/>
        </w:rPr>
        <w:t>ố</w:t>
      </w:r>
      <w:r>
        <w:rPr>
          <w:lang w:val="pt-BR"/>
        </w:rPr>
        <w:t>ng dây bi</w:t>
      </w:r>
      <w:r>
        <w:rPr>
          <w:lang w:val="pt-BR"/>
        </w:rPr>
        <w:t>ế</w:t>
      </w:r>
      <w:r>
        <w:rPr>
          <w:lang w:val="pt-BR"/>
        </w:rPr>
        <w:t xml:space="preserve">n thiên </w:t>
      </w:r>
      <m:oMath>
        <m:r>
          <w:rPr>
            <w:rFonts w:ascii="Cambria Math" w:hAnsi="Cambria Math"/>
          </w:rPr>
          <m:t>Δi</m:t>
        </m:r>
      </m:oMath>
      <w:r>
        <w:rPr>
          <w:lang w:val="pt-BR"/>
        </w:rPr>
        <w:t>. Độ lớn suất điện động tự cảm xác định bằng công thức nào dưới đây?</w:t>
      </w:r>
    </w:p>
    <w:p w:rsidR="0043036B" w:rsidRDefault="003A302A">
      <w:pPr>
        <w:tabs>
          <w:tab w:val="left" w:pos="2608"/>
          <w:tab w:val="left" w:pos="4939"/>
          <w:tab w:val="left" w:pos="7269"/>
        </w:tabs>
        <w:ind w:firstLine="283"/>
        <w:rPr>
          <w:position w:val="-28"/>
        </w:rPr>
      </w:pPr>
      <w:r>
        <w:rPr>
          <w:lang w:val="pt-BR"/>
        </w:rPr>
        <w:t>A. e</w:t>
      </w:r>
      <w:r>
        <w:rPr>
          <w:vertAlign w:val="subscript"/>
          <w:lang w:val="pt-BR"/>
        </w:rPr>
        <w:t>tc</w:t>
      </w:r>
      <w:r>
        <w:rPr>
          <w:lang w:val="pt-BR"/>
        </w:rPr>
        <w:t xml:space="preserve"> = </w:t>
      </w:r>
      <m:oMath>
        <m:r>
          <w:rPr>
            <w:rFonts w:ascii="Cambria Math" w:hAnsi="Cambria Math"/>
          </w:rPr>
          <m:t>L</m:t>
        </m:r>
        <m:d>
          <m:dPr>
            <m:begChr m:val="|"/>
            <m:endChr m:val="|"/>
            <m:ctrlPr>
              <w:rPr>
                <w:rFonts w:ascii="Cambria Math" w:hAnsi="Cambria Math"/>
              </w:rPr>
            </m:ctrlPr>
          </m:dPr>
          <m:e>
            <m:f>
              <m:fPr>
                <m:ctrlPr>
                  <w:rPr>
                    <w:rFonts w:ascii="Cambria Math" w:hAnsi="Cambria Math"/>
                  </w:rPr>
                </m:ctrlPr>
              </m:fPr>
              <m:num>
                <m:r>
                  <w:rPr>
                    <w:rFonts w:ascii="Cambria Math" w:hAnsi="Cambria Math"/>
                  </w:rPr>
                  <m:t>Δi</m:t>
                </m:r>
              </m:num>
              <m:den>
                <m:r>
                  <w:rPr>
                    <w:rFonts w:ascii="Cambria Math" w:hAnsi="Cambria Math"/>
                  </w:rPr>
                  <m:t>Δt</m:t>
                </m:r>
              </m:den>
            </m:f>
          </m:e>
        </m:d>
      </m:oMath>
      <w:r>
        <w:tab/>
      </w:r>
      <w:r>
        <w:rPr>
          <w:lang w:val="pt-BR"/>
        </w:rPr>
        <w:t>B. e</w:t>
      </w:r>
      <w:r>
        <w:rPr>
          <w:vertAlign w:val="subscript"/>
          <w:lang w:val="pt-BR"/>
        </w:rPr>
        <w:t>tc</w:t>
      </w:r>
      <w:r>
        <w:rPr>
          <w:lang w:val="pt-BR"/>
        </w:rPr>
        <w:t xml:space="preserve"> = </w:t>
      </w:r>
      <m:oMath>
        <m:r>
          <w:rPr>
            <w:rFonts w:ascii="Cambria Math" w:hAnsi="Cambria Math"/>
          </w:rPr>
          <m:t>L</m:t>
        </m:r>
        <m:d>
          <m:dPr>
            <m:begChr m:val="|"/>
            <m:endChr m:val="|"/>
            <m:ctrlPr>
              <w:rPr>
                <w:rFonts w:ascii="Cambria Math" w:hAnsi="Cambria Math"/>
              </w:rPr>
            </m:ctrlPr>
          </m:dPr>
          <m:e>
            <m:f>
              <m:fPr>
                <m:ctrlPr>
                  <w:rPr>
                    <w:rFonts w:ascii="Cambria Math" w:hAnsi="Cambria Math"/>
                  </w:rPr>
                </m:ctrlPr>
              </m:fPr>
              <m:num>
                <m:r>
                  <m:rPr>
                    <m:lit/>
                    <m:nor/>
                  </m:rPr>
                  <m:t>ΔΦ</m:t>
                </m:r>
              </m:num>
              <m:den>
                <m:r>
                  <w:rPr>
                    <w:rFonts w:ascii="Cambria Math" w:hAnsi="Cambria Math"/>
                  </w:rPr>
                  <m:t>Δi</m:t>
                </m:r>
              </m:den>
            </m:f>
          </m:e>
        </m:d>
      </m:oMath>
      <w:r>
        <w:tab/>
      </w:r>
      <w:r>
        <w:rPr>
          <w:lang w:val="pt-BR"/>
        </w:rPr>
        <w:t>C. e</w:t>
      </w:r>
      <w:r>
        <w:rPr>
          <w:vertAlign w:val="subscript"/>
          <w:lang w:val="pt-BR"/>
        </w:rPr>
        <w:t>tc</w:t>
      </w:r>
      <w:r>
        <w:rPr>
          <w:lang w:val="pt-BR"/>
        </w:rPr>
        <w:t xml:space="preserve"> = </w:t>
      </w:r>
      <m:oMath>
        <m:r>
          <w:rPr>
            <w:rFonts w:ascii="Cambria Math" w:hAnsi="Cambria Math"/>
          </w:rPr>
          <m:t>L</m:t>
        </m:r>
        <m:d>
          <m:dPr>
            <m:begChr m:val="|"/>
            <m:endChr m:val="|"/>
            <m:ctrlPr>
              <w:rPr>
                <w:rFonts w:ascii="Cambria Math" w:hAnsi="Cambria Math"/>
              </w:rPr>
            </m:ctrlPr>
          </m:dPr>
          <m:e>
            <m:f>
              <m:fPr>
                <m:ctrlPr>
                  <w:rPr>
                    <w:rFonts w:ascii="Cambria Math" w:hAnsi="Cambria Math"/>
                  </w:rPr>
                </m:ctrlPr>
              </m:fPr>
              <m:num>
                <m:r>
                  <w:rPr>
                    <w:rFonts w:ascii="Cambria Math" w:hAnsi="Cambria Math"/>
                  </w:rPr>
                  <m:t>Δi</m:t>
                </m:r>
              </m:num>
              <m:den>
                <m:r>
                  <m:rPr>
                    <m:lit/>
                    <m:nor/>
                  </m:rPr>
                  <m:t>ΔΦ</m:t>
                </m:r>
              </m:den>
            </m:f>
          </m:e>
        </m:d>
      </m:oMath>
      <w:r>
        <w:tab/>
      </w:r>
      <w:r>
        <w:rPr>
          <w:lang w:val="pt-BR"/>
        </w:rPr>
        <w:t>D. e</w:t>
      </w:r>
      <w:r>
        <w:rPr>
          <w:vertAlign w:val="subscript"/>
          <w:lang w:val="pt-BR"/>
        </w:rPr>
        <w:t>tc</w:t>
      </w:r>
      <w:r>
        <w:rPr>
          <w:lang w:val="pt-BR"/>
        </w:rPr>
        <w:t xml:space="preserve"> = </w:t>
      </w:r>
      <m:oMath>
        <m:r>
          <w:rPr>
            <w:rFonts w:ascii="Cambria Math" w:hAnsi="Cambria Math"/>
          </w:rPr>
          <m:t>L</m:t>
        </m:r>
        <m:d>
          <m:dPr>
            <m:begChr m:val="|"/>
            <m:endChr m:val="|"/>
            <m:ctrlPr>
              <w:rPr>
                <w:rFonts w:ascii="Cambria Math" w:hAnsi="Cambria Math"/>
              </w:rPr>
            </m:ctrlPr>
          </m:dPr>
          <m:e>
            <m:f>
              <m:fPr>
                <m:ctrlPr>
                  <w:rPr>
                    <w:rFonts w:ascii="Cambria Math" w:hAnsi="Cambria Math"/>
                  </w:rPr>
                </m:ctrlPr>
              </m:fPr>
              <m:num>
                <m:r>
                  <m:rPr>
                    <m:lit/>
                    <m:nor/>
                  </m:rPr>
                  <m:t>ΔΦ</m:t>
                </m:r>
              </m:num>
              <m:den>
                <m:r>
                  <w:rPr>
                    <w:rFonts w:ascii="Cambria Math" w:hAnsi="Cambria Math"/>
                  </w:rPr>
                  <m:t>Δt</m:t>
                </m:r>
              </m:den>
            </m:f>
          </m:e>
        </m:d>
      </m:oMath>
    </w:p>
    <w:p w:rsidR="0043036B" w:rsidRDefault="003A302A">
      <w:r>
        <w:rPr>
          <w:b/>
        </w:rPr>
        <w:t xml:space="preserve">Câu </w:t>
      </w:r>
      <w:r>
        <w:rPr>
          <w:b/>
          <w:lang w:val="vi-VN"/>
        </w:rPr>
        <w:t>18</w:t>
      </w:r>
      <w:r>
        <w:rPr>
          <w:b/>
        </w:rPr>
        <w:t xml:space="preserve">. </w:t>
      </w:r>
      <w:r>
        <w:t xml:space="preserve"> Một</w:t>
      </w:r>
      <w:r>
        <w:t xml:space="preserve"> ống dây có độ tự cảm L, ống thứ hai có số vòng dây gấp đôi và tiết diện bằng một nửa so với ống thứ nhất. Nếu hai ống dây có chiều dài như nhau thì độ tự cảm của ống thứ hai là</w:t>
      </w:r>
      <w:r>
        <w:br/>
        <w:t xml:space="preserve">A. </w:t>
      </w:r>
      <w:r>
        <w:rPr>
          <w:lang w:val="vi-VN"/>
        </w:rPr>
        <w:t>2</w:t>
      </w:r>
      <w:r>
        <w:t xml:space="preserve">L                            B. L                            C. L/2       </w:t>
      </w:r>
      <w:r>
        <w:t xml:space="preserve">                 D. 4L</w:t>
      </w:r>
    </w:p>
    <w:p w:rsidR="0043036B" w:rsidRDefault="003A302A">
      <w:pPr>
        <w:jc w:val="both"/>
      </w:pPr>
      <w:r>
        <w:rPr>
          <w:b/>
        </w:rPr>
        <w:t xml:space="preserve">Câu </w:t>
      </w:r>
      <w:r>
        <w:rPr>
          <w:b/>
          <w:lang w:val="vi-VN"/>
        </w:rPr>
        <w:t>19</w:t>
      </w:r>
      <w:r>
        <w:rPr>
          <w:b/>
        </w:rPr>
        <w:t>.</w:t>
      </w:r>
      <w:r>
        <w:t xml:space="preserve">  Hai điểm M và N gần dòng điện thẳng dài, cảm ứng từ tại </w:t>
      </w:r>
      <w:r>
        <w:rPr>
          <w:lang w:val="vi-VN"/>
        </w:rPr>
        <w:t>M</w:t>
      </w:r>
      <w:r>
        <w:t xml:space="preserve"> lớn hơn cảm ứng từ tại </w:t>
      </w:r>
      <w:r>
        <w:rPr>
          <w:lang w:val="vi-VN"/>
        </w:rPr>
        <w:t xml:space="preserve">N gấp </w:t>
      </w:r>
      <w:r>
        <w:t>2 lần. Kết luận nào sau đây đúng:</w:t>
      </w:r>
      <w:r>
        <w:tab/>
      </w:r>
    </w:p>
    <w:p w:rsidR="0043036B" w:rsidRDefault="003A302A">
      <w:pPr>
        <w:jc w:val="both"/>
      </w:pPr>
      <w:r>
        <w:t>A. r</w:t>
      </w:r>
      <w:r>
        <w:rPr>
          <w:vertAlign w:val="subscript"/>
        </w:rPr>
        <w:t>M</w:t>
      </w:r>
      <w:r>
        <w:t xml:space="preserve"> = 4r</w:t>
      </w:r>
      <w:r>
        <w:rPr>
          <w:vertAlign w:val="subscript"/>
        </w:rPr>
        <w:t>N</w:t>
      </w:r>
      <w:r>
        <w:t xml:space="preserve">   </w:t>
      </w:r>
      <w:r>
        <w:tab/>
      </w:r>
      <w:r>
        <w:tab/>
        <w:t>B. r</w:t>
      </w:r>
      <w:r>
        <w:rPr>
          <w:vertAlign w:val="subscript"/>
        </w:rPr>
        <w:t>M</w:t>
      </w:r>
      <w:r>
        <w:t xml:space="preserve"> = r</w:t>
      </w:r>
      <w:r>
        <w:rPr>
          <w:vertAlign w:val="subscript"/>
        </w:rPr>
        <w:t>N</w:t>
      </w:r>
      <w:r>
        <w:t xml:space="preserve">/4   </w:t>
      </w:r>
      <w:r>
        <w:tab/>
      </w:r>
      <w:r>
        <w:tab/>
        <w:t>C. r</w:t>
      </w:r>
      <w:r>
        <w:rPr>
          <w:vertAlign w:val="subscript"/>
        </w:rPr>
        <w:t>M</w:t>
      </w:r>
      <w:r>
        <w:t xml:space="preserve"> = 2r</w:t>
      </w:r>
      <w:r>
        <w:rPr>
          <w:vertAlign w:val="subscript"/>
        </w:rPr>
        <w:t>N</w:t>
      </w:r>
      <w:r>
        <w:t xml:space="preserve">   </w:t>
      </w:r>
      <w:r>
        <w:tab/>
      </w:r>
      <w:r>
        <w:tab/>
        <w:t>D. r</w:t>
      </w:r>
      <w:r>
        <w:rPr>
          <w:vertAlign w:val="subscript"/>
        </w:rPr>
        <w:t>M</w:t>
      </w:r>
      <w:r>
        <w:t xml:space="preserve"> = r</w:t>
      </w:r>
      <w:r>
        <w:rPr>
          <w:vertAlign w:val="subscript"/>
        </w:rPr>
        <w:t>N</w:t>
      </w:r>
      <w:r>
        <w:rPr>
          <w:vertAlign w:val="subscript"/>
        </w:rPr>
        <w:softHyphen/>
      </w:r>
      <w:r>
        <w:t>/2</w:t>
      </w:r>
    </w:p>
    <w:p w:rsidR="0043036B" w:rsidRDefault="003A302A">
      <w:pPr>
        <w:jc w:val="both"/>
      </w:pPr>
      <w:r>
        <w:rPr>
          <w:b/>
        </w:rPr>
        <w:t xml:space="preserve">Câu 20. </w:t>
      </w:r>
      <w:r>
        <w:t xml:space="preserve"> Dòng điện cảm ứng trong mạch kín có chiều</w:t>
      </w:r>
    </w:p>
    <w:p w:rsidR="0043036B" w:rsidRDefault="003A302A">
      <w:pPr>
        <w:jc w:val="both"/>
      </w:pPr>
      <w:r>
        <w:rPr>
          <w:lang w:val="vi-VN"/>
        </w:rPr>
        <w:t>A</w:t>
      </w:r>
      <w:r>
        <w:t>. hoàn toàn ngẫu nhiên.</w:t>
      </w:r>
    </w:p>
    <w:p w:rsidR="0043036B" w:rsidRDefault="003A302A">
      <w:pPr>
        <w:jc w:val="both"/>
      </w:pPr>
      <w:r>
        <w:rPr>
          <w:lang w:val="vi-VN"/>
        </w:rPr>
        <w:t>B</w:t>
      </w:r>
      <w:r>
        <w:t>. sao cho từ trường cảm ứng luôn cùng chiều với từ trường ngoài.</w:t>
      </w:r>
    </w:p>
    <w:p w:rsidR="0043036B" w:rsidRDefault="003A302A">
      <w:pPr>
        <w:jc w:val="both"/>
      </w:pPr>
      <w:r>
        <w:rPr>
          <w:lang w:val="vi-VN"/>
        </w:rPr>
        <w:t>C</w:t>
      </w:r>
      <w:r>
        <w:t>. sao cho từ trường cảm ứng có chiều chống lại sự biến thiên từ thông ban đầu qua mạch.</w:t>
      </w:r>
    </w:p>
    <w:p w:rsidR="0043036B" w:rsidRDefault="003A302A">
      <w:pPr>
        <w:jc w:val="both"/>
      </w:pPr>
      <w:r>
        <w:t>D. sao cho từ trường cảm ứng luôn</w:t>
      </w:r>
      <w:r>
        <w:t xml:space="preserve"> ngược chiều với từ trường ngoài.</w:t>
      </w:r>
    </w:p>
    <w:p w:rsidR="0043036B" w:rsidRDefault="003A302A">
      <w:pPr>
        <w:jc w:val="both"/>
      </w:pPr>
      <w:r>
        <w:rPr>
          <w:b/>
        </w:rPr>
        <w:t xml:space="preserve">Câu </w:t>
      </w:r>
      <w:r>
        <w:rPr>
          <w:b/>
          <w:lang w:val="vi-VN"/>
        </w:rPr>
        <w:t>21</w:t>
      </w:r>
      <w:r>
        <w:rPr>
          <w:b/>
        </w:rPr>
        <w:t xml:space="preserve">. </w:t>
      </w:r>
      <w:r>
        <w:t xml:space="preserve">Cho chiết suất của nước bằng 4/3, của benzen bằng 1,5, của thủy tinh flin là 1,8. </w:t>
      </w:r>
      <w:r>
        <w:rPr>
          <w:b/>
          <w:i/>
          <w:lang w:val="vi-VN"/>
        </w:rPr>
        <w:t>có</w:t>
      </w:r>
      <w:r>
        <w:rPr>
          <w:b/>
          <w:i/>
        </w:rPr>
        <w:t xml:space="preserve"> thể</w:t>
      </w:r>
      <w:r>
        <w:t xml:space="preserve"> xảy ra hiện tượng phản xạ toàn phần khi chiếu ánh sáng từ</w:t>
      </w:r>
    </w:p>
    <w:p w:rsidR="0043036B" w:rsidRDefault="003A302A">
      <w:pPr>
        <w:jc w:val="both"/>
      </w:pPr>
      <w:r>
        <w:t>A. từ benzen vào nước.</w:t>
      </w:r>
      <w:r>
        <w:tab/>
      </w:r>
      <w:r>
        <w:tab/>
        <w:t>B. từ nước vào thủy tinh flin.</w:t>
      </w:r>
    </w:p>
    <w:p w:rsidR="0043036B" w:rsidRDefault="003A302A">
      <w:pPr>
        <w:jc w:val="both"/>
      </w:pPr>
      <w:r>
        <w:t>C. từ benzen</w:t>
      </w:r>
      <w:r>
        <w:t xml:space="preserve"> vào thủy tinh flin.</w:t>
      </w:r>
      <w:r>
        <w:tab/>
        <w:t>D. từ chân không vào thủy tinh flin.</w:t>
      </w:r>
    </w:p>
    <w:p w:rsidR="0043036B" w:rsidRDefault="003A302A">
      <w:pPr>
        <w:jc w:val="both"/>
      </w:pPr>
      <w:r>
        <w:rPr>
          <w:b/>
        </w:rPr>
        <w:t xml:space="preserve">Câu </w:t>
      </w:r>
      <w:r>
        <w:rPr>
          <w:b/>
          <w:lang w:val="vi-VN"/>
        </w:rPr>
        <w:t>22</w:t>
      </w:r>
      <w:r>
        <w:rPr>
          <w:b/>
        </w:rPr>
        <w:t xml:space="preserve">. </w:t>
      </w:r>
      <w:r>
        <w:t>Hiện tượng phản xạ toàn phần là hiện tượng</w:t>
      </w:r>
    </w:p>
    <w:p w:rsidR="0043036B" w:rsidRDefault="003A302A">
      <w:pPr>
        <w:jc w:val="both"/>
      </w:pPr>
      <w:r>
        <w:t>A. ánh sáng bị phản xạ toàn bộ trở lại khi khi chiếu tới mặt phân cách giữa hai môi trường trong suốt.</w:t>
      </w:r>
    </w:p>
    <w:p w:rsidR="0043036B" w:rsidRDefault="003A302A">
      <w:pPr>
        <w:jc w:val="both"/>
      </w:pPr>
      <w:r>
        <w:t>B. ánh sáng bị phản xạ toàn bộ trở lại khi g</w:t>
      </w:r>
      <w:r>
        <w:t>ặp bề mặt nhẵn.</w:t>
      </w:r>
    </w:p>
    <w:p w:rsidR="0043036B" w:rsidRDefault="003A302A">
      <w:pPr>
        <w:jc w:val="both"/>
      </w:pPr>
      <w:r>
        <w:t>C. ánh sáng bị đổi hướng đột ngột khi truyền qua mặt phân cách giữa 2 môi trường trong suốt.</w:t>
      </w:r>
    </w:p>
    <w:p w:rsidR="0043036B" w:rsidRDefault="003A302A">
      <w:pPr>
        <w:jc w:val="both"/>
      </w:pPr>
      <w:r>
        <w:t>D. cường độ sáng bị giảm khi truyền qua mặt phân cách giữa hai môi trường trong suốt.</w:t>
      </w:r>
    </w:p>
    <w:p w:rsidR="0043036B" w:rsidRDefault="003A302A">
      <w:pPr>
        <w:jc w:val="both"/>
      </w:pPr>
      <w:r>
        <w:rPr>
          <w:b/>
        </w:rPr>
        <w:t xml:space="preserve">Câu </w:t>
      </w:r>
      <w:r>
        <w:rPr>
          <w:b/>
          <w:lang w:val="vi-VN"/>
        </w:rPr>
        <w:t>23</w:t>
      </w:r>
      <w:r>
        <w:rPr>
          <w:b/>
        </w:rPr>
        <w:t>.</w:t>
      </w:r>
      <w:r>
        <w:t xml:space="preserve"> Đơn vị của từ thông là  </w:t>
      </w:r>
    </w:p>
    <w:p w:rsidR="0043036B" w:rsidRDefault="003A302A">
      <w:pPr>
        <w:jc w:val="both"/>
      </w:pPr>
      <w:r>
        <w:t xml:space="preserve"> </w:t>
      </w:r>
      <w:r>
        <w:rPr>
          <w:lang w:val="fr-FR"/>
        </w:rPr>
        <w:t>A. Tesla (T).</w:t>
      </w:r>
      <w:r>
        <w:rPr>
          <w:lang w:val="fr-FR"/>
        </w:rPr>
        <w:tab/>
      </w:r>
      <w:r>
        <w:rPr>
          <w:lang w:val="fr-FR"/>
        </w:rPr>
        <w:tab/>
        <w:t>B. Ampe (A).</w:t>
      </w:r>
      <w:r>
        <w:rPr>
          <w:lang w:val="fr-FR"/>
        </w:rPr>
        <w:tab/>
      </w:r>
      <w:r>
        <w:rPr>
          <w:lang w:val="fr-FR"/>
        </w:rPr>
        <w:tab/>
      </w:r>
      <w:r>
        <w:t xml:space="preserve">C. Vêbe (Wb). </w:t>
      </w:r>
      <w:r>
        <w:tab/>
        <w:t>D. Vôn (V).</w:t>
      </w:r>
    </w:p>
    <w:p w:rsidR="0043036B" w:rsidRDefault="003A302A">
      <w:pPr>
        <w:jc w:val="both"/>
      </w:pPr>
      <w:r>
        <w:rPr>
          <w:b/>
        </w:rPr>
        <w:t xml:space="preserve">Câu </w:t>
      </w:r>
      <w:r>
        <w:rPr>
          <w:b/>
          <w:lang w:val="vi-VN"/>
        </w:rPr>
        <w:t>24</w:t>
      </w:r>
      <w:r>
        <w:rPr>
          <w:b/>
        </w:rPr>
        <w:t xml:space="preserve">. </w:t>
      </w:r>
      <w:r>
        <w:t xml:space="preserve"> Khi cho nam châm chuyển động qua một mạch kín, trong mạch xuất hiện dòng điện cảm ứng. Điện năng của dòng điện được chuyển hóa từ</w:t>
      </w:r>
    </w:p>
    <w:p w:rsidR="0043036B" w:rsidRDefault="003A302A">
      <w:pPr>
        <w:jc w:val="both"/>
      </w:pPr>
      <w:r>
        <w:t>A. hóa năng.</w:t>
      </w:r>
      <w:r>
        <w:tab/>
      </w:r>
      <w:r>
        <w:tab/>
        <w:t xml:space="preserve">B. </w:t>
      </w:r>
      <w:r>
        <w:rPr>
          <w:lang w:val="vi-VN"/>
        </w:rPr>
        <w:t>nhiệt</w:t>
      </w:r>
      <w:r>
        <w:t xml:space="preserve"> năng.</w:t>
      </w:r>
      <w:r>
        <w:tab/>
      </w:r>
      <w:r>
        <w:tab/>
        <w:t>C. quang năng.</w:t>
      </w:r>
      <w:r>
        <w:tab/>
        <w:t xml:space="preserve">D. </w:t>
      </w:r>
      <w:r>
        <w:rPr>
          <w:lang w:val="vi-VN"/>
        </w:rPr>
        <w:t>cơ</w:t>
      </w:r>
      <w:r>
        <w:t xml:space="preserve"> năng.</w:t>
      </w:r>
    </w:p>
    <w:p w:rsidR="0043036B" w:rsidRDefault="003A302A">
      <w:pPr>
        <w:jc w:val="both"/>
      </w:pPr>
      <w:r>
        <w:rPr>
          <w:b/>
        </w:rPr>
        <w:t xml:space="preserve">Câu </w:t>
      </w:r>
      <w:r>
        <w:rPr>
          <w:b/>
          <w:lang w:val="vi-VN"/>
        </w:rPr>
        <w:t>25</w:t>
      </w:r>
      <w:r>
        <w:rPr>
          <w:b/>
        </w:rPr>
        <w:t>.</w:t>
      </w:r>
      <w:r>
        <w:t xml:space="preserve"> Hiện tượng khúc xạ là h</w:t>
      </w:r>
      <w:r>
        <w:t>iện tượng</w:t>
      </w:r>
    </w:p>
    <w:p w:rsidR="0043036B" w:rsidRDefault="003A302A">
      <w:pPr>
        <w:jc w:val="both"/>
      </w:pPr>
      <w:r>
        <w:t>A. ánh sáng bị gãy khúc khi truyền xiên góc qua mặt phân cách giữa hai môi  trường trong suốt khác nhau .</w:t>
      </w:r>
    </w:p>
    <w:p w:rsidR="0043036B" w:rsidRDefault="003A302A">
      <w:pPr>
        <w:jc w:val="both"/>
      </w:pPr>
      <w:r>
        <w:t>B. ánh sáng bị giảm cường độ khi truyền qua mặt phân cách giữa hai môi trường trong suốt khác nhau.</w:t>
      </w:r>
    </w:p>
    <w:p w:rsidR="0043036B" w:rsidRDefault="003A302A">
      <w:pPr>
        <w:jc w:val="both"/>
      </w:pPr>
      <w:r>
        <w:t>C. ánh sáng bị hắt lại môi trường cũ khi</w:t>
      </w:r>
      <w:r>
        <w:t xml:space="preserve"> truyền tới mặt phân cách giữa hai môi trường trong suốt khác nhau.</w:t>
      </w:r>
    </w:p>
    <w:p w:rsidR="0043036B" w:rsidRDefault="003A302A">
      <w:pPr>
        <w:jc w:val="both"/>
      </w:pPr>
      <w:r>
        <w:t>D. ánh sáng bị thay đổi màu sắc khi truyền qua mặt phân cách giữa hai môi trường trong suốt.</w:t>
      </w:r>
    </w:p>
    <w:p w:rsidR="0043036B" w:rsidRDefault="003A302A">
      <w:pPr>
        <w:jc w:val="both"/>
      </w:pPr>
      <w:r>
        <w:rPr>
          <w:b/>
          <w:bCs/>
        </w:rPr>
        <w:t xml:space="preserve">Câu </w:t>
      </w:r>
      <w:r>
        <w:rPr>
          <w:b/>
          <w:bCs/>
          <w:lang w:val="vi-VN"/>
        </w:rPr>
        <w:t>26</w:t>
      </w:r>
      <w:r>
        <w:rPr>
          <w:b/>
          <w:bCs/>
        </w:rPr>
        <w:t>.</w:t>
      </w:r>
      <w:r>
        <w:rPr>
          <w:rFonts w:ascii=".VnTime" w:eastAsia=".VnTime" w:hAnsi=".VnTime" w:cs=".VnTime"/>
          <w:b/>
          <w:bCs/>
          <w:lang w:val="pt-BR" w:bidi="ar"/>
        </w:rPr>
        <w:t xml:space="preserve"> </w:t>
      </w:r>
      <w:r>
        <w:rPr>
          <w:lang w:val="pt-BR" w:bidi="ar"/>
        </w:rPr>
        <w:t>Đơn vị của hệ số tự cảm là:</w:t>
      </w:r>
    </w:p>
    <w:p w:rsidR="0043036B" w:rsidRDefault="003A302A">
      <w:pPr>
        <w:jc w:val="both"/>
        <w:rPr>
          <w:lang w:val="fr-FR"/>
        </w:rPr>
      </w:pPr>
      <w:r>
        <w:rPr>
          <w:lang w:val="fr-FR" w:bidi="ar"/>
        </w:rPr>
        <w:t>A. Vôn (V).</w:t>
      </w:r>
      <w:r>
        <w:rPr>
          <w:lang w:val="fr-FR" w:bidi="ar"/>
        </w:rPr>
        <w:tab/>
        <w:t>B. Tesla (T).</w:t>
      </w:r>
      <w:r>
        <w:rPr>
          <w:lang w:val="fr-FR" w:bidi="ar"/>
        </w:rPr>
        <w:tab/>
      </w:r>
      <w:r>
        <w:rPr>
          <w:lang w:val="fr-FR" w:bidi="ar"/>
        </w:rPr>
        <w:tab/>
      </w:r>
      <w:r>
        <w:rPr>
          <w:lang w:val="pt-BR" w:bidi="ar"/>
        </w:rPr>
        <w:t>C. Vêbe (Wb).</w:t>
      </w:r>
      <w:r>
        <w:rPr>
          <w:lang w:val="fr-FR" w:bidi="ar"/>
        </w:rPr>
        <w:tab/>
      </w:r>
      <w:r>
        <w:rPr>
          <w:lang w:bidi="ar"/>
        </w:rPr>
        <w:t xml:space="preserve">  </w:t>
      </w:r>
      <w:r>
        <w:rPr>
          <w:lang w:val="pt-BR" w:bidi="ar"/>
        </w:rPr>
        <w:t>D. Henr</w:t>
      </w:r>
      <w:r>
        <w:rPr>
          <w:lang w:val="vi-VN" w:bidi="ar"/>
        </w:rPr>
        <w:t>y</w:t>
      </w:r>
      <w:r>
        <w:rPr>
          <w:lang w:val="pt-BR" w:bidi="ar"/>
        </w:rPr>
        <w:t>(H).</w:t>
      </w:r>
    </w:p>
    <w:p w:rsidR="0043036B" w:rsidRDefault="003A302A">
      <w:pPr>
        <w:jc w:val="both"/>
      </w:pPr>
      <w:r>
        <w:rPr>
          <w:b/>
        </w:rPr>
        <w:t>Câu</w:t>
      </w:r>
      <w:r>
        <w:rPr>
          <w:b/>
        </w:rPr>
        <w:t xml:space="preserve"> 2</w:t>
      </w:r>
      <w:r>
        <w:rPr>
          <w:b/>
          <w:lang w:val="vi-VN"/>
        </w:rPr>
        <w:t>7</w:t>
      </w:r>
      <w:r>
        <w:rPr>
          <w:b/>
        </w:rPr>
        <w:t>.</w:t>
      </w:r>
      <w:r>
        <w:t xml:space="preserve"> Nếu chiết suất của môi trường chứa tia tới nhỏ hơn chiết suất của môi trường chứa tia khúc xạ thì góc khúc xạ</w:t>
      </w:r>
    </w:p>
    <w:p w:rsidR="0043036B" w:rsidRDefault="003A302A">
      <w:pPr>
        <w:jc w:val="both"/>
      </w:pPr>
      <w:r>
        <w:t>A. luôn lớn hơn góc tới.</w:t>
      </w:r>
      <w:r>
        <w:tab/>
      </w:r>
      <w:r>
        <w:tab/>
      </w:r>
      <w:r>
        <w:tab/>
        <w:t>B. luôn nhỏ hơn góc tới.</w:t>
      </w:r>
    </w:p>
    <w:p w:rsidR="0043036B" w:rsidRDefault="003A302A">
      <w:pPr>
        <w:jc w:val="both"/>
      </w:pPr>
      <w:r>
        <w:t>C. luôn bằng góc tới.</w:t>
      </w:r>
      <w:r>
        <w:tab/>
      </w:r>
      <w:r>
        <w:tab/>
      </w:r>
      <w:r>
        <w:tab/>
        <w:t>D. có thể lớn hơn hoặc nhỏ hơn góc tới.</w:t>
      </w:r>
    </w:p>
    <w:p w:rsidR="0043036B" w:rsidRDefault="003A302A">
      <w:pPr>
        <w:jc w:val="both"/>
      </w:pPr>
      <w:r>
        <w:rPr>
          <w:b/>
        </w:rPr>
        <w:t>Câu 2</w:t>
      </w:r>
      <w:r>
        <w:rPr>
          <w:b/>
          <w:lang w:val="vi-VN"/>
        </w:rPr>
        <w:t>8</w:t>
      </w:r>
      <w:r>
        <w:rPr>
          <w:b/>
        </w:rPr>
        <w:t xml:space="preserve">. </w:t>
      </w:r>
      <w:r>
        <w:t>Việc dùng dây cáp</w:t>
      </w:r>
      <w:r>
        <w:t xml:space="preserve"> quang để truyền tín hiệu trong thông tin và nội soi trong y học là ứng dụng của hiện tượng nào sau đây ?</w:t>
      </w:r>
    </w:p>
    <w:p w:rsidR="0043036B" w:rsidRDefault="003A302A">
      <w:pPr>
        <w:spacing w:before="60" w:after="60"/>
        <w:jc w:val="both"/>
      </w:pPr>
      <w:r>
        <w:rPr>
          <w:lang w:val="vi-VN"/>
        </w:rPr>
        <w:t>A</w:t>
      </w:r>
      <w:r>
        <w:t>. Hiện tượng tự cảm</w:t>
      </w:r>
      <w:r>
        <w:tab/>
      </w:r>
      <w:r>
        <w:tab/>
      </w:r>
      <w:r>
        <w:tab/>
      </w:r>
      <w:r>
        <w:tab/>
      </w:r>
      <w:r>
        <w:rPr>
          <w:lang w:val="vi-VN"/>
        </w:rPr>
        <w:t>B</w:t>
      </w:r>
      <w:r>
        <w:t>. Phản xạ toàn phần</w:t>
      </w:r>
      <w:r>
        <w:tab/>
      </w:r>
    </w:p>
    <w:p w:rsidR="0043036B" w:rsidRDefault="003A302A">
      <w:pPr>
        <w:jc w:val="both"/>
      </w:pPr>
      <w:r>
        <w:rPr>
          <w:lang w:val="vi-VN"/>
        </w:rPr>
        <w:t xml:space="preserve">C. </w:t>
      </w:r>
      <w:r>
        <w:t>Khúc xạ ánh sáng</w:t>
      </w:r>
      <w:r>
        <w:tab/>
      </w:r>
      <w:r>
        <w:tab/>
      </w:r>
      <w:r>
        <w:tab/>
      </w:r>
      <w:r>
        <w:tab/>
      </w:r>
      <w:r>
        <w:rPr>
          <w:lang w:val="vi-VN"/>
        </w:rPr>
        <w:t>D</w:t>
      </w:r>
      <w:r>
        <w:t>. Phản xạ ánh sáng</w:t>
      </w:r>
      <w:r>
        <w:tab/>
        <w:t xml:space="preserve"> </w:t>
      </w:r>
    </w:p>
    <w:p w:rsidR="0043036B" w:rsidRDefault="003A302A">
      <w:pPr>
        <w:tabs>
          <w:tab w:val="left" w:pos="567"/>
        </w:tabs>
        <w:jc w:val="both"/>
        <w:rPr>
          <w:b/>
          <w:u w:val="single"/>
          <w:lang w:val="pt-BR"/>
        </w:rPr>
      </w:pPr>
      <w:r>
        <w:rPr>
          <w:b/>
          <w:u w:val="single"/>
          <w:lang w:val="pt-BR"/>
        </w:rPr>
        <w:t>B. TỰ LUẬN( 3 điểm)</w:t>
      </w:r>
    </w:p>
    <w:p w:rsidR="0043036B" w:rsidRDefault="003A302A">
      <w:pPr>
        <w:tabs>
          <w:tab w:val="left" w:pos="360"/>
          <w:tab w:val="left" w:pos="2520"/>
          <w:tab w:val="left" w:pos="5040"/>
          <w:tab w:val="left" w:pos="7740"/>
        </w:tabs>
        <w:jc w:val="both"/>
      </w:pPr>
      <w:r>
        <w:rPr>
          <w:b/>
        </w:rPr>
        <w:t xml:space="preserve">Bài 1( 0,75 điểm): </w:t>
      </w:r>
      <w:r>
        <w:t xml:space="preserve">Một tia sáng truyền </w:t>
      </w:r>
      <w:r>
        <w:t>xiên góc từ  thủy tinh có chiết suất 1,5 ra  không khí . Phải chiếu tia sáng với  góc tới  bao nhiêu để có phản xạ toàn phần?</w:t>
      </w:r>
    </w:p>
    <w:p w:rsidR="0043036B" w:rsidRDefault="003A302A">
      <w:r>
        <w:rPr>
          <w:b/>
        </w:rPr>
        <w:t xml:space="preserve">Bài 2( 0,75 điểm): </w:t>
      </w:r>
      <w:r>
        <w:t>Một khung dây vuông có diện tích 4.10</w:t>
      </w:r>
      <w:r>
        <w:rPr>
          <w:vertAlign w:val="superscript"/>
        </w:rPr>
        <w:t xml:space="preserve">-3 </w:t>
      </w:r>
      <w:r>
        <w:t>m</w:t>
      </w:r>
      <w:r>
        <w:rPr>
          <w:vertAlign w:val="superscript"/>
        </w:rPr>
        <w:t>2</w:t>
      </w:r>
      <w:r>
        <w:t>, nằm toàn bộ trong một từ trường đều mà các đường sức từ hợp với phá</w:t>
      </w:r>
      <w:r>
        <w:t>p tuyến của  mặt phẳng khung dây góc 60</w:t>
      </w:r>
      <w:r>
        <w:rPr>
          <w:vertAlign w:val="superscript"/>
        </w:rPr>
        <w:t>0</w:t>
      </w:r>
      <w:r>
        <w:t xml:space="preserve">. Trong khoảng thời gian </w:t>
      </w:r>
      <w:r>
        <w:object w:dxaOrig="979" w:dyaOrig="320">
          <v:shape id="ole_rId32" o:spid="_x0000_i1039" style="width:48.75pt;height:15.75pt" coordsize="" o:spt="100" adj="0,,0" path="" stroked="f">
            <v:stroke joinstyle="miter"/>
            <v:imagedata r:id="rId38" o:title=""/>
            <v:formulas/>
            <v:path o:connecttype="segments"/>
          </v:shape>
          <o:OLEObject Type="Embed" ShapeID="ole_rId32" DrawAspect="Content" ObjectID="_1746950486" r:id="rId39"/>
        </w:object>
      </w:r>
      <w:r>
        <w:t xml:space="preserve">s,cho độ lớn của </w:t>
      </w:r>
      <w:r>
        <w:rPr>
          <w:lang w:val="vi-VN"/>
        </w:rPr>
        <w:t xml:space="preserve">cảm ứng từ </w:t>
      </w:r>
      <w:r>
        <w:t xml:space="preserve"> tăng đều từ 0 đến 0,8T. Xác định độ lớn của suất điện động cảm ứng xuất hiện trong khung?    </w:t>
      </w:r>
    </w:p>
    <w:p w:rsidR="0043036B" w:rsidRDefault="003A302A">
      <w:r>
        <w:t xml:space="preserve"> </w:t>
      </w:r>
      <w:r>
        <w:rPr>
          <w:b/>
          <w:lang w:val="pt-BR"/>
        </w:rPr>
        <w:t>Bài 3(1,5 điểm)</w:t>
      </w:r>
    </w:p>
    <w:p w:rsidR="0043036B" w:rsidRDefault="003A302A">
      <w:pPr>
        <w:rPr>
          <w:bCs/>
          <w:lang w:val="pt-BR"/>
        </w:rPr>
      </w:pPr>
      <w:r>
        <w:rPr>
          <w:bCs/>
          <w:lang w:val="pt-BR"/>
        </w:rPr>
        <w:t>1.</w:t>
      </w:r>
      <w:r>
        <w:t xml:space="preserve"> Một vòng  dây tròn bán kính 5cm. Dòng điện chạy trong  vòng dây  có cường độ 4A. Tính cảm ứng từ tại tâm của vòng dây.</w:t>
      </w:r>
    </w:p>
    <w:p w:rsidR="0043036B" w:rsidRDefault="003A302A">
      <w:r>
        <w:rPr>
          <w:bCs/>
          <w:lang w:val="pt-BR"/>
        </w:rPr>
        <w:t xml:space="preserve">2. </w:t>
      </w:r>
      <w:r>
        <w:rPr>
          <w:lang w:val="pt-BR"/>
        </w:rPr>
        <w:t>Hai dây dẫn thẳng, dài song song cách nhau 30 (cm) trong không khí, cường độ dòng điện chạy trên dây 1 là I</w:t>
      </w:r>
      <w:r>
        <w:rPr>
          <w:vertAlign w:val="subscript"/>
          <w:lang w:val="pt-BR"/>
        </w:rPr>
        <w:t>1</w:t>
      </w:r>
      <w:r>
        <w:rPr>
          <w:lang w:val="pt-BR"/>
        </w:rPr>
        <w:t xml:space="preserve"> = 3 (A), cường độ dòng đ</w:t>
      </w:r>
      <w:r>
        <w:rPr>
          <w:lang w:val="pt-BR"/>
        </w:rPr>
        <w:t>iện chạy trên dây 2 là I</w:t>
      </w:r>
      <w:r>
        <w:rPr>
          <w:vertAlign w:val="subscript"/>
          <w:lang w:val="pt-BR"/>
        </w:rPr>
        <w:t>2</w:t>
      </w:r>
      <w:r>
        <w:rPr>
          <w:lang w:val="pt-BR"/>
        </w:rPr>
        <w:t>. Điểm M nằm trong mặt phẳng 2 dòng điện, trong  khoảng 2 dòng điện và cách dòng I</w:t>
      </w:r>
      <w:r>
        <w:rPr>
          <w:vertAlign w:val="subscript"/>
          <w:lang w:val="pt-BR"/>
        </w:rPr>
        <w:t>1</w:t>
      </w:r>
      <w:r>
        <w:rPr>
          <w:lang w:val="pt-BR"/>
        </w:rPr>
        <w:t xml:space="preserve"> 10 (cm). Để cảm ứng từ tại M bằng không thì dòng điện I</w:t>
      </w:r>
      <w:r>
        <w:rPr>
          <w:vertAlign w:val="subscript"/>
          <w:lang w:val="pt-BR"/>
        </w:rPr>
        <w:t>2</w:t>
      </w:r>
      <w:r>
        <w:rPr>
          <w:lang w:val="pt-BR"/>
        </w:rPr>
        <w:t xml:space="preserve"> có độ lớn bằng bao nhiêu và chiều như thế nào?</w:t>
      </w:r>
    </w:p>
    <w:p w:rsidR="0043036B" w:rsidRDefault="003A302A">
      <w:pPr>
        <w:spacing w:line="276" w:lineRule="auto"/>
        <w:jc w:val="both"/>
      </w:pPr>
      <w:r>
        <w:t xml:space="preserve">          ……………………………………HẾT…………………………………</w:t>
      </w:r>
    </w:p>
    <w:p w:rsidR="0043036B" w:rsidRDefault="0043036B">
      <w:pPr>
        <w:spacing w:line="276" w:lineRule="auto"/>
        <w:jc w:val="both"/>
      </w:pPr>
    </w:p>
    <w:p w:rsidR="0043036B" w:rsidRDefault="0043036B">
      <w:pPr>
        <w:spacing w:line="276" w:lineRule="auto"/>
        <w:jc w:val="both"/>
      </w:pPr>
    </w:p>
    <w:p w:rsidR="0043036B" w:rsidRDefault="003A302A">
      <w:pPr>
        <w:jc w:val="center"/>
      </w:pPr>
      <w:r>
        <w:rPr>
          <w:b/>
        </w:rPr>
        <w:t xml:space="preserve">ĐÁP ÁN ĐỀ </w:t>
      </w:r>
      <w:r>
        <w:rPr>
          <w:b/>
          <w:lang w:val="vi-VN"/>
        </w:rPr>
        <w:t xml:space="preserve">KIỂM TRA </w:t>
      </w:r>
      <w:r>
        <w:rPr>
          <w:b/>
        </w:rPr>
        <w:t xml:space="preserve"> GIỮA KÌ MÔN VẬT LÝ 11. NĂM HỌC 2020-2021</w:t>
      </w:r>
    </w:p>
    <w:p w:rsidR="0043036B" w:rsidRDefault="003A302A">
      <w:pPr>
        <w:rPr>
          <w:b/>
        </w:rPr>
      </w:pPr>
      <w:r>
        <w:rPr>
          <w:b/>
        </w:rPr>
        <w:t>A. PHẦN TRẮC NGHIỆM</w:t>
      </w:r>
    </w:p>
    <w:p w:rsidR="0043036B" w:rsidRDefault="0043036B">
      <w:pPr>
        <w:jc w:val="center"/>
        <w:rPr>
          <w:b/>
        </w:rPr>
      </w:pPr>
    </w:p>
    <w:tbl>
      <w:tblPr>
        <w:tblW w:w="9864" w:type="dxa"/>
        <w:tblInd w:w="-5" w:type="dxa"/>
        <w:tblLook w:val="04A0" w:firstRow="1" w:lastRow="0" w:firstColumn="1" w:lastColumn="0" w:noHBand="0" w:noVBand="1"/>
      </w:tblPr>
      <w:tblGrid>
        <w:gridCol w:w="845"/>
        <w:gridCol w:w="642"/>
        <w:gridCol w:w="642"/>
        <w:gridCol w:w="643"/>
        <w:gridCol w:w="643"/>
        <w:gridCol w:w="643"/>
        <w:gridCol w:w="644"/>
        <w:gridCol w:w="644"/>
        <w:gridCol w:w="644"/>
        <w:gridCol w:w="644"/>
        <w:gridCol w:w="644"/>
        <w:gridCol w:w="644"/>
        <w:gridCol w:w="644"/>
        <w:gridCol w:w="644"/>
        <w:gridCol w:w="654"/>
      </w:tblGrid>
      <w:tr w:rsidR="0043036B">
        <w:tc>
          <w:tcPr>
            <w:tcW w:w="845" w:type="dxa"/>
            <w:tcBorders>
              <w:top w:val="single" w:sz="4" w:space="0" w:color="000000"/>
              <w:left w:val="single" w:sz="4" w:space="0" w:color="000000"/>
              <w:bottom w:val="single" w:sz="4" w:space="0" w:color="000000"/>
            </w:tcBorders>
          </w:tcPr>
          <w:p w:rsidR="0043036B" w:rsidRDefault="003A302A">
            <w:pPr>
              <w:jc w:val="center"/>
              <w:rPr>
                <w:b/>
              </w:rPr>
            </w:pPr>
            <w:r>
              <w:rPr>
                <w:b/>
              </w:rPr>
              <w:t xml:space="preserve">Câu </w:t>
            </w:r>
          </w:p>
        </w:tc>
        <w:tc>
          <w:tcPr>
            <w:tcW w:w="642" w:type="dxa"/>
            <w:tcBorders>
              <w:top w:val="single" w:sz="4" w:space="0" w:color="000000"/>
              <w:left w:val="single" w:sz="4" w:space="0" w:color="000000"/>
              <w:bottom w:val="single" w:sz="4" w:space="0" w:color="000000"/>
            </w:tcBorders>
          </w:tcPr>
          <w:p w:rsidR="0043036B" w:rsidRDefault="003A302A">
            <w:pPr>
              <w:jc w:val="center"/>
              <w:rPr>
                <w:b/>
              </w:rPr>
            </w:pPr>
            <w:r>
              <w:rPr>
                <w:b/>
              </w:rPr>
              <w:t>1</w:t>
            </w:r>
          </w:p>
        </w:tc>
        <w:tc>
          <w:tcPr>
            <w:tcW w:w="642" w:type="dxa"/>
            <w:tcBorders>
              <w:top w:val="single" w:sz="4" w:space="0" w:color="000000"/>
              <w:left w:val="single" w:sz="4" w:space="0" w:color="000000"/>
              <w:bottom w:val="single" w:sz="4" w:space="0" w:color="000000"/>
            </w:tcBorders>
          </w:tcPr>
          <w:p w:rsidR="0043036B" w:rsidRDefault="003A302A">
            <w:pPr>
              <w:jc w:val="center"/>
              <w:rPr>
                <w:b/>
              </w:rPr>
            </w:pPr>
            <w:r>
              <w:rPr>
                <w:b/>
              </w:rPr>
              <w:t>2</w:t>
            </w:r>
          </w:p>
        </w:tc>
        <w:tc>
          <w:tcPr>
            <w:tcW w:w="643" w:type="dxa"/>
            <w:tcBorders>
              <w:top w:val="single" w:sz="4" w:space="0" w:color="000000"/>
              <w:left w:val="single" w:sz="4" w:space="0" w:color="000000"/>
              <w:bottom w:val="single" w:sz="4" w:space="0" w:color="000000"/>
            </w:tcBorders>
          </w:tcPr>
          <w:p w:rsidR="0043036B" w:rsidRDefault="003A302A">
            <w:pPr>
              <w:jc w:val="center"/>
              <w:rPr>
                <w:b/>
              </w:rPr>
            </w:pPr>
            <w:r>
              <w:rPr>
                <w:b/>
              </w:rPr>
              <w:t>3</w:t>
            </w:r>
          </w:p>
        </w:tc>
        <w:tc>
          <w:tcPr>
            <w:tcW w:w="643" w:type="dxa"/>
            <w:tcBorders>
              <w:top w:val="single" w:sz="4" w:space="0" w:color="000000"/>
              <w:left w:val="single" w:sz="4" w:space="0" w:color="000000"/>
              <w:bottom w:val="single" w:sz="4" w:space="0" w:color="000000"/>
            </w:tcBorders>
          </w:tcPr>
          <w:p w:rsidR="0043036B" w:rsidRDefault="003A302A">
            <w:pPr>
              <w:jc w:val="center"/>
              <w:rPr>
                <w:b/>
              </w:rPr>
            </w:pPr>
            <w:r>
              <w:rPr>
                <w:b/>
              </w:rPr>
              <w:t>4</w:t>
            </w:r>
          </w:p>
        </w:tc>
        <w:tc>
          <w:tcPr>
            <w:tcW w:w="643" w:type="dxa"/>
            <w:tcBorders>
              <w:top w:val="single" w:sz="4" w:space="0" w:color="000000"/>
              <w:left w:val="single" w:sz="4" w:space="0" w:color="000000"/>
              <w:bottom w:val="single" w:sz="4" w:space="0" w:color="000000"/>
            </w:tcBorders>
          </w:tcPr>
          <w:p w:rsidR="0043036B" w:rsidRDefault="003A302A">
            <w:pPr>
              <w:jc w:val="center"/>
              <w:rPr>
                <w:b/>
              </w:rPr>
            </w:pPr>
            <w:r>
              <w:rPr>
                <w:b/>
              </w:rPr>
              <w:t>5</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6</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7</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8</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9</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10</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11</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12</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13</w:t>
            </w:r>
          </w:p>
        </w:tc>
        <w:tc>
          <w:tcPr>
            <w:tcW w:w="654" w:type="dxa"/>
            <w:tcBorders>
              <w:top w:val="single" w:sz="4" w:space="0" w:color="000000"/>
              <w:left w:val="single" w:sz="4" w:space="0" w:color="000000"/>
              <w:bottom w:val="single" w:sz="4" w:space="0" w:color="000000"/>
              <w:right w:val="single" w:sz="4" w:space="0" w:color="000000"/>
            </w:tcBorders>
          </w:tcPr>
          <w:p w:rsidR="0043036B" w:rsidRDefault="003A302A">
            <w:pPr>
              <w:jc w:val="center"/>
              <w:rPr>
                <w:b/>
              </w:rPr>
            </w:pPr>
            <w:r>
              <w:rPr>
                <w:b/>
              </w:rPr>
              <w:t>14</w:t>
            </w:r>
          </w:p>
        </w:tc>
      </w:tr>
      <w:tr w:rsidR="0043036B">
        <w:tc>
          <w:tcPr>
            <w:tcW w:w="845" w:type="dxa"/>
            <w:tcBorders>
              <w:top w:val="single" w:sz="4" w:space="0" w:color="000000"/>
              <w:left w:val="single" w:sz="4" w:space="0" w:color="000000"/>
              <w:bottom w:val="single" w:sz="4" w:space="0" w:color="000000"/>
            </w:tcBorders>
          </w:tcPr>
          <w:p w:rsidR="0043036B" w:rsidRDefault="003A302A">
            <w:pPr>
              <w:jc w:val="center"/>
              <w:rPr>
                <w:b/>
              </w:rPr>
            </w:pPr>
            <w:r>
              <w:rPr>
                <w:b/>
              </w:rPr>
              <w:t>Đ.ÁN</w:t>
            </w:r>
          </w:p>
        </w:tc>
        <w:tc>
          <w:tcPr>
            <w:tcW w:w="642"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D</w:t>
            </w:r>
          </w:p>
        </w:tc>
        <w:tc>
          <w:tcPr>
            <w:tcW w:w="642"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43"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43"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A</w:t>
            </w:r>
          </w:p>
        </w:tc>
        <w:tc>
          <w:tcPr>
            <w:tcW w:w="643"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A</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D</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B</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B</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B</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54" w:type="dxa"/>
            <w:tcBorders>
              <w:top w:val="single" w:sz="4" w:space="0" w:color="000000"/>
              <w:left w:val="single" w:sz="4" w:space="0" w:color="000000"/>
              <w:bottom w:val="single" w:sz="4" w:space="0" w:color="000000"/>
              <w:right w:val="single" w:sz="4" w:space="0" w:color="000000"/>
            </w:tcBorders>
          </w:tcPr>
          <w:p w:rsidR="0043036B" w:rsidRDefault="003A302A">
            <w:pPr>
              <w:jc w:val="center"/>
              <w:rPr>
                <w:b/>
                <w:lang w:val="vi-VN"/>
              </w:rPr>
            </w:pPr>
            <w:r>
              <w:rPr>
                <w:b/>
                <w:lang w:val="vi-VN"/>
              </w:rPr>
              <w:t>A</w:t>
            </w:r>
          </w:p>
        </w:tc>
      </w:tr>
      <w:tr w:rsidR="0043036B">
        <w:tc>
          <w:tcPr>
            <w:tcW w:w="845" w:type="dxa"/>
            <w:tcBorders>
              <w:top w:val="single" w:sz="4" w:space="0" w:color="000000"/>
              <w:left w:val="single" w:sz="4" w:space="0" w:color="000000"/>
              <w:bottom w:val="single" w:sz="4" w:space="0" w:color="000000"/>
            </w:tcBorders>
          </w:tcPr>
          <w:p w:rsidR="0043036B" w:rsidRDefault="003A302A">
            <w:pPr>
              <w:jc w:val="center"/>
              <w:rPr>
                <w:b/>
              </w:rPr>
            </w:pPr>
            <w:r>
              <w:rPr>
                <w:b/>
              </w:rPr>
              <w:t>Câu</w:t>
            </w:r>
          </w:p>
        </w:tc>
        <w:tc>
          <w:tcPr>
            <w:tcW w:w="642" w:type="dxa"/>
            <w:tcBorders>
              <w:top w:val="single" w:sz="4" w:space="0" w:color="000000"/>
              <w:left w:val="single" w:sz="4" w:space="0" w:color="000000"/>
              <w:bottom w:val="single" w:sz="4" w:space="0" w:color="000000"/>
            </w:tcBorders>
          </w:tcPr>
          <w:p w:rsidR="0043036B" w:rsidRDefault="003A302A">
            <w:pPr>
              <w:jc w:val="center"/>
              <w:rPr>
                <w:b/>
              </w:rPr>
            </w:pPr>
            <w:r>
              <w:rPr>
                <w:b/>
              </w:rPr>
              <w:t>15</w:t>
            </w:r>
          </w:p>
        </w:tc>
        <w:tc>
          <w:tcPr>
            <w:tcW w:w="642" w:type="dxa"/>
            <w:tcBorders>
              <w:top w:val="single" w:sz="4" w:space="0" w:color="000000"/>
              <w:left w:val="single" w:sz="4" w:space="0" w:color="000000"/>
              <w:bottom w:val="single" w:sz="4" w:space="0" w:color="000000"/>
            </w:tcBorders>
          </w:tcPr>
          <w:p w:rsidR="0043036B" w:rsidRDefault="003A302A">
            <w:pPr>
              <w:jc w:val="center"/>
              <w:rPr>
                <w:b/>
              </w:rPr>
            </w:pPr>
            <w:r>
              <w:rPr>
                <w:b/>
              </w:rPr>
              <w:t>16</w:t>
            </w:r>
          </w:p>
        </w:tc>
        <w:tc>
          <w:tcPr>
            <w:tcW w:w="643" w:type="dxa"/>
            <w:tcBorders>
              <w:top w:val="single" w:sz="4" w:space="0" w:color="000000"/>
              <w:left w:val="single" w:sz="4" w:space="0" w:color="000000"/>
              <w:bottom w:val="single" w:sz="4" w:space="0" w:color="000000"/>
            </w:tcBorders>
          </w:tcPr>
          <w:p w:rsidR="0043036B" w:rsidRDefault="003A302A">
            <w:pPr>
              <w:jc w:val="center"/>
              <w:rPr>
                <w:b/>
              </w:rPr>
            </w:pPr>
            <w:r>
              <w:rPr>
                <w:b/>
              </w:rPr>
              <w:t>17</w:t>
            </w:r>
          </w:p>
        </w:tc>
        <w:tc>
          <w:tcPr>
            <w:tcW w:w="643" w:type="dxa"/>
            <w:tcBorders>
              <w:top w:val="single" w:sz="4" w:space="0" w:color="000000"/>
              <w:left w:val="single" w:sz="4" w:space="0" w:color="000000"/>
              <w:bottom w:val="single" w:sz="4" w:space="0" w:color="000000"/>
            </w:tcBorders>
          </w:tcPr>
          <w:p w:rsidR="0043036B" w:rsidRDefault="003A302A">
            <w:pPr>
              <w:jc w:val="center"/>
              <w:rPr>
                <w:b/>
              </w:rPr>
            </w:pPr>
            <w:r>
              <w:rPr>
                <w:b/>
              </w:rPr>
              <w:t>18</w:t>
            </w:r>
          </w:p>
        </w:tc>
        <w:tc>
          <w:tcPr>
            <w:tcW w:w="643" w:type="dxa"/>
            <w:tcBorders>
              <w:top w:val="single" w:sz="4" w:space="0" w:color="000000"/>
              <w:left w:val="single" w:sz="4" w:space="0" w:color="000000"/>
              <w:bottom w:val="single" w:sz="4" w:space="0" w:color="000000"/>
            </w:tcBorders>
          </w:tcPr>
          <w:p w:rsidR="0043036B" w:rsidRDefault="003A302A">
            <w:pPr>
              <w:jc w:val="center"/>
              <w:rPr>
                <w:b/>
              </w:rPr>
            </w:pPr>
            <w:r>
              <w:rPr>
                <w:b/>
              </w:rPr>
              <w:t>19</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20</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21</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22</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23</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24</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25</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26</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27</w:t>
            </w:r>
          </w:p>
        </w:tc>
        <w:tc>
          <w:tcPr>
            <w:tcW w:w="654" w:type="dxa"/>
            <w:tcBorders>
              <w:top w:val="single" w:sz="4" w:space="0" w:color="000000"/>
              <w:left w:val="single" w:sz="4" w:space="0" w:color="000000"/>
              <w:bottom w:val="single" w:sz="4" w:space="0" w:color="000000"/>
              <w:right w:val="single" w:sz="4" w:space="0" w:color="000000"/>
            </w:tcBorders>
          </w:tcPr>
          <w:p w:rsidR="0043036B" w:rsidRDefault="003A302A">
            <w:pPr>
              <w:jc w:val="center"/>
              <w:rPr>
                <w:b/>
              </w:rPr>
            </w:pPr>
            <w:r>
              <w:rPr>
                <w:b/>
              </w:rPr>
              <w:t>28</w:t>
            </w:r>
          </w:p>
        </w:tc>
      </w:tr>
      <w:tr w:rsidR="0043036B">
        <w:tc>
          <w:tcPr>
            <w:tcW w:w="845" w:type="dxa"/>
            <w:tcBorders>
              <w:top w:val="single" w:sz="4" w:space="0" w:color="000000"/>
              <w:left w:val="single" w:sz="4" w:space="0" w:color="000000"/>
              <w:bottom w:val="single" w:sz="4" w:space="0" w:color="000000"/>
            </w:tcBorders>
          </w:tcPr>
          <w:p w:rsidR="0043036B" w:rsidRDefault="003A302A">
            <w:pPr>
              <w:jc w:val="center"/>
              <w:rPr>
                <w:b/>
              </w:rPr>
            </w:pPr>
            <w:r>
              <w:rPr>
                <w:b/>
              </w:rPr>
              <w:t>Đ.ÁN</w:t>
            </w:r>
          </w:p>
        </w:tc>
        <w:tc>
          <w:tcPr>
            <w:tcW w:w="642" w:type="dxa"/>
            <w:tcBorders>
              <w:top w:val="single" w:sz="4" w:space="0" w:color="000000"/>
              <w:left w:val="single" w:sz="4" w:space="0" w:color="000000"/>
              <w:bottom w:val="single" w:sz="4" w:space="0" w:color="000000"/>
            </w:tcBorders>
          </w:tcPr>
          <w:p w:rsidR="0043036B" w:rsidRDefault="003A302A">
            <w:pPr>
              <w:jc w:val="center"/>
              <w:rPr>
                <w:b/>
              </w:rPr>
            </w:pPr>
            <w:r>
              <w:rPr>
                <w:b/>
              </w:rPr>
              <w:t>A</w:t>
            </w:r>
          </w:p>
        </w:tc>
        <w:tc>
          <w:tcPr>
            <w:tcW w:w="642"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B</w:t>
            </w:r>
          </w:p>
        </w:tc>
        <w:tc>
          <w:tcPr>
            <w:tcW w:w="643"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A</w:t>
            </w:r>
          </w:p>
        </w:tc>
        <w:tc>
          <w:tcPr>
            <w:tcW w:w="643"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A</w:t>
            </w:r>
          </w:p>
        </w:tc>
        <w:tc>
          <w:tcPr>
            <w:tcW w:w="643"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D</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A</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A</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C</w:t>
            </w:r>
          </w:p>
        </w:tc>
        <w:tc>
          <w:tcPr>
            <w:tcW w:w="644" w:type="dxa"/>
            <w:tcBorders>
              <w:top w:val="single" w:sz="4" w:space="0" w:color="000000"/>
              <w:left w:val="single" w:sz="4" w:space="0" w:color="000000"/>
              <w:bottom w:val="single" w:sz="4" w:space="0" w:color="000000"/>
            </w:tcBorders>
          </w:tcPr>
          <w:p w:rsidR="0043036B" w:rsidRDefault="003A302A">
            <w:pPr>
              <w:jc w:val="center"/>
              <w:rPr>
                <w:b/>
              </w:rPr>
            </w:pPr>
            <w:r>
              <w:rPr>
                <w:b/>
              </w:rPr>
              <w:t>D</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A</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D</w:t>
            </w:r>
          </w:p>
        </w:tc>
        <w:tc>
          <w:tcPr>
            <w:tcW w:w="644" w:type="dxa"/>
            <w:tcBorders>
              <w:top w:val="single" w:sz="4" w:space="0" w:color="000000"/>
              <w:left w:val="single" w:sz="4" w:space="0" w:color="000000"/>
              <w:bottom w:val="single" w:sz="4" w:space="0" w:color="000000"/>
            </w:tcBorders>
          </w:tcPr>
          <w:p w:rsidR="0043036B" w:rsidRDefault="003A302A">
            <w:pPr>
              <w:jc w:val="center"/>
              <w:rPr>
                <w:b/>
                <w:lang w:val="vi-VN"/>
              </w:rPr>
            </w:pPr>
            <w:r>
              <w:rPr>
                <w:b/>
                <w:lang w:val="vi-VN"/>
              </w:rPr>
              <w:t>B</w:t>
            </w:r>
          </w:p>
        </w:tc>
        <w:tc>
          <w:tcPr>
            <w:tcW w:w="654" w:type="dxa"/>
            <w:tcBorders>
              <w:top w:val="single" w:sz="4" w:space="0" w:color="000000"/>
              <w:left w:val="single" w:sz="4" w:space="0" w:color="000000"/>
              <w:bottom w:val="single" w:sz="4" w:space="0" w:color="000000"/>
              <w:right w:val="single" w:sz="4" w:space="0" w:color="000000"/>
            </w:tcBorders>
          </w:tcPr>
          <w:p w:rsidR="0043036B" w:rsidRDefault="003A302A">
            <w:pPr>
              <w:jc w:val="center"/>
              <w:rPr>
                <w:b/>
                <w:lang w:val="vi-VN"/>
              </w:rPr>
            </w:pPr>
            <w:r>
              <w:rPr>
                <w:b/>
                <w:lang w:val="vi-VN"/>
              </w:rPr>
              <w:t>B</w:t>
            </w:r>
          </w:p>
        </w:tc>
      </w:tr>
    </w:tbl>
    <w:p w:rsidR="0043036B" w:rsidRDefault="0043036B">
      <w:pPr>
        <w:jc w:val="center"/>
        <w:rPr>
          <w:b/>
        </w:rPr>
      </w:pPr>
    </w:p>
    <w:p w:rsidR="0043036B" w:rsidRDefault="0043036B">
      <w:pPr>
        <w:jc w:val="center"/>
        <w:rPr>
          <w:b/>
        </w:rPr>
      </w:pPr>
    </w:p>
    <w:p w:rsidR="0043036B" w:rsidRDefault="003A302A">
      <w:r>
        <w:rPr>
          <w:b/>
        </w:rPr>
        <w:t>B. PHẦN TỰ LU</w:t>
      </w:r>
      <w:r>
        <w:rPr>
          <w:b/>
          <w:lang w:val="vi-VN"/>
        </w:rPr>
        <w:t>Ậ</w:t>
      </w:r>
      <w:r>
        <w:t xml:space="preserve">N </w:t>
      </w:r>
    </w:p>
    <w:tbl>
      <w:tblPr>
        <w:tblW w:w="9864" w:type="dxa"/>
        <w:tblInd w:w="-5" w:type="dxa"/>
        <w:tblLook w:val="04A0" w:firstRow="1" w:lastRow="0" w:firstColumn="1" w:lastColumn="0" w:noHBand="0" w:noVBand="1"/>
      </w:tblPr>
      <w:tblGrid>
        <w:gridCol w:w="1579"/>
        <w:gridCol w:w="6044"/>
        <w:gridCol w:w="2241"/>
      </w:tblGrid>
      <w:tr w:rsidR="0043036B">
        <w:tc>
          <w:tcPr>
            <w:tcW w:w="1579" w:type="dxa"/>
            <w:tcBorders>
              <w:top w:val="single" w:sz="4" w:space="0" w:color="000000"/>
              <w:left w:val="single" w:sz="4" w:space="0" w:color="000000"/>
              <w:bottom w:val="single" w:sz="4" w:space="0" w:color="000000"/>
            </w:tcBorders>
          </w:tcPr>
          <w:p w:rsidR="0043036B" w:rsidRDefault="003A302A">
            <w:pPr>
              <w:jc w:val="center"/>
              <w:rPr>
                <w:b/>
              </w:rPr>
            </w:pPr>
            <w:r>
              <w:rPr>
                <w:b/>
              </w:rPr>
              <w:t>Câu 1</w:t>
            </w:r>
          </w:p>
        </w:tc>
        <w:tc>
          <w:tcPr>
            <w:tcW w:w="6044" w:type="dxa"/>
            <w:tcBorders>
              <w:top w:val="single" w:sz="4" w:space="0" w:color="000000"/>
              <w:left w:val="single" w:sz="4" w:space="0" w:color="000000"/>
              <w:bottom w:val="single" w:sz="4" w:space="0" w:color="000000"/>
            </w:tcBorders>
          </w:tcPr>
          <w:p w:rsidR="0043036B" w:rsidRDefault="003A302A">
            <w:pPr>
              <w:jc w:val="center"/>
              <w:rPr>
                <w:rFonts w:eastAsia="Arial"/>
                <w:b/>
                <w:position w:val="-30"/>
              </w:rPr>
            </w:pPr>
            <w:r>
              <w:rPr>
                <w:rFonts w:eastAsia="Arial"/>
                <w:b/>
              </w:rPr>
              <w:object w:dxaOrig="1119" w:dyaOrig="679">
                <v:shape id="ole_rId34" o:spid="_x0000_i1040" style="width:56.25pt;height:33.75pt" coordsize="" o:spt="100" adj="0,,0" path="" stroked="f">
                  <v:stroke joinstyle="miter"/>
                  <v:imagedata r:id="rId40" o:title=""/>
                  <v:formulas/>
                  <v:path o:connecttype="segments"/>
                </v:shape>
                <o:OLEObject Type="Embed" ShapeID="ole_rId34" DrawAspect="Content" ObjectID="_1746950487" r:id="rId41"/>
              </w:object>
            </w:r>
          </w:p>
          <w:p w:rsidR="0043036B" w:rsidRDefault="003A302A">
            <w:pPr>
              <w:jc w:val="center"/>
              <w:rPr>
                <w:b/>
              </w:rPr>
            </w:pPr>
            <w:r>
              <w:rPr>
                <w:b/>
              </w:rPr>
              <w:t>i</w:t>
            </w:r>
            <w:r>
              <w:rPr>
                <w:b/>
                <w:vertAlign w:val="subscript"/>
              </w:rPr>
              <w:t>gh</w:t>
            </w:r>
            <w:r>
              <w:rPr>
                <w:b/>
              </w:rPr>
              <w:t xml:space="preserve"> </w:t>
            </w:r>
            <w:r>
              <w:rPr>
                <w:rFonts w:eastAsia="Arial"/>
                <w:b/>
              </w:rPr>
              <w:object w:dxaOrig="219" w:dyaOrig="180">
                <v:shape id="ole_rId36" o:spid="_x0000_i1041" style="width:11.25pt;height:9pt" coordsize="" o:spt="100" adj="0,,0" path="" stroked="f">
                  <v:stroke joinstyle="miter"/>
                  <v:imagedata r:id="rId42" o:title=""/>
                  <v:formulas/>
                  <v:path o:connecttype="segments"/>
                </v:shape>
                <o:OLEObject Type="Embed" ShapeID="ole_rId36" DrawAspect="Content" ObjectID="_1746950488" r:id="rId43"/>
              </w:object>
            </w:r>
            <w:r>
              <w:rPr>
                <w:b/>
              </w:rPr>
              <w:t>42</w:t>
            </w:r>
            <w:r>
              <w:rPr>
                <w:b/>
                <w:vertAlign w:val="superscript"/>
              </w:rPr>
              <w:t>0</w:t>
            </w:r>
          </w:p>
          <w:p w:rsidR="0043036B" w:rsidRDefault="003A302A">
            <w:pPr>
              <w:jc w:val="center"/>
              <w:rPr>
                <w:b/>
              </w:rPr>
            </w:pPr>
            <w:r>
              <w:rPr>
                <w:rFonts w:eastAsia="Arial"/>
                <w:b/>
              </w:rPr>
              <w:object w:dxaOrig="700" w:dyaOrig="320">
                <v:shape id="ole_rId38" o:spid="_x0000_i1042" style="width:35.25pt;height:15.75pt" coordsize="" o:spt="100" adj="0,,0" path="" stroked="f">
                  <v:stroke joinstyle="miter"/>
                  <v:imagedata r:id="rId44" o:title=""/>
                  <v:formulas/>
                  <v:path o:connecttype="segments"/>
                </v:shape>
                <o:OLEObject Type="Embed" ShapeID="ole_rId38" DrawAspect="Content" ObjectID="_1746950489" r:id="rId45"/>
              </w:object>
            </w:r>
          </w:p>
        </w:tc>
        <w:tc>
          <w:tcPr>
            <w:tcW w:w="2241" w:type="dxa"/>
            <w:tcBorders>
              <w:top w:val="single" w:sz="4" w:space="0" w:color="000000"/>
              <w:left w:val="single" w:sz="4" w:space="0" w:color="000000"/>
              <w:bottom w:val="single" w:sz="4" w:space="0" w:color="000000"/>
              <w:right w:val="single" w:sz="4" w:space="0" w:color="000000"/>
            </w:tcBorders>
          </w:tcPr>
          <w:p w:rsidR="0043036B" w:rsidRDefault="003A302A">
            <w:pPr>
              <w:jc w:val="center"/>
              <w:rPr>
                <w:b/>
              </w:rPr>
            </w:pPr>
            <w:r>
              <w:rPr>
                <w:b/>
              </w:rPr>
              <w:t>0.25 điểm</w:t>
            </w:r>
          </w:p>
          <w:p w:rsidR="0043036B" w:rsidRDefault="0043036B">
            <w:pPr>
              <w:jc w:val="center"/>
              <w:rPr>
                <w:b/>
              </w:rPr>
            </w:pPr>
          </w:p>
          <w:p w:rsidR="0043036B" w:rsidRDefault="003A302A">
            <w:pPr>
              <w:jc w:val="center"/>
              <w:rPr>
                <w:b/>
              </w:rPr>
            </w:pPr>
            <w:r>
              <w:rPr>
                <w:b/>
              </w:rPr>
              <w:t>0.25</w:t>
            </w:r>
          </w:p>
          <w:p w:rsidR="0043036B" w:rsidRDefault="003A302A">
            <w:pPr>
              <w:jc w:val="center"/>
              <w:rPr>
                <w:b/>
              </w:rPr>
            </w:pPr>
            <w:r>
              <w:rPr>
                <w:b/>
              </w:rPr>
              <w:t>0.25</w:t>
            </w:r>
          </w:p>
        </w:tc>
      </w:tr>
      <w:tr w:rsidR="0043036B">
        <w:tc>
          <w:tcPr>
            <w:tcW w:w="1579" w:type="dxa"/>
            <w:tcBorders>
              <w:top w:val="single" w:sz="4" w:space="0" w:color="000000"/>
              <w:left w:val="single" w:sz="4" w:space="0" w:color="000000"/>
              <w:bottom w:val="single" w:sz="4" w:space="0" w:color="000000"/>
            </w:tcBorders>
          </w:tcPr>
          <w:p w:rsidR="0043036B" w:rsidRDefault="003A302A">
            <w:pPr>
              <w:jc w:val="center"/>
              <w:rPr>
                <w:b/>
              </w:rPr>
            </w:pPr>
            <w:r>
              <w:rPr>
                <w:b/>
              </w:rPr>
              <w:t>Câu 2</w:t>
            </w:r>
          </w:p>
        </w:tc>
        <w:tc>
          <w:tcPr>
            <w:tcW w:w="6044" w:type="dxa"/>
            <w:tcBorders>
              <w:top w:val="single" w:sz="4" w:space="0" w:color="000000"/>
              <w:left w:val="single" w:sz="4" w:space="0" w:color="000000"/>
              <w:bottom w:val="single" w:sz="4" w:space="0" w:color="000000"/>
            </w:tcBorders>
          </w:tcPr>
          <w:p w:rsidR="0043036B" w:rsidRDefault="003A302A">
            <w:pPr>
              <w:jc w:val="center"/>
              <w:rPr>
                <w:rFonts w:eastAsia="Arial"/>
                <w:b/>
                <w:position w:val="-28"/>
              </w:rPr>
            </w:pPr>
            <w:r>
              <w:rPr>
                <w:rFonts w:eastAsia="Arial"/>
                <w:b/>
              </w:rPr>
              <w:object w:dxaOrig="2439" w:dyaOrig="700">
                <v:shape id="ole_rId40" o:spid="_x0000_i1043" style="width:122.25pt;height:35.25pt" coordsize="" o:spt="100" adj="0,,0" path="" stroked="f">
                  <v:stroke joinstyle="miter"/>
                  <v:imagedata r:id="rId46" o:title=""/>
                  <v:formulas/>
                  <v:path o:connecttype="segments"/>
                </v:shape>
                <o:OLEObject Type="Embed" ShapeID="ole_rId40" DrawAspect="Content" ObjectID="_1746950490" r:id="rId47"/>
              </w:object>
            </w:r>
          </w:p>
          <w:p w:rsidR="0043036B" w:rsidRDefault="003A302A">
            <w:pPr>
              <w:jc w:val="center"/>
            </w:pPr>
            <w:r>
              <w:rPr>
                <w:rFonts w:eastAsia="Arial"/>
                <w:b/>
              </w:rPr>
              <w:object w:dxaOrig="440" w:dyaOrig="360">
                <v:shape id="ole_rId42" o:spid="_x0000_i1044" style="width:21.75pt;height:18pt" coordsize="" o:spt="100" adj="0,,0" path="" stroked="f">
                  <v:stroke joinstyle="miter"/>
                  <v:imagedata r:id="rId48" o:title=""/>
                  <v:formulas/>
                  <v:path o:connecttype="segments"/>
                </v:shape>
                <o:OLEObject Type="Embed" ShapeID="ole_rId42" DrawAspect="Content" ObjectID="_1746950491" r:id="rId49"/>
              </w:object>
            </w:r>
            <w:r>
              <w:rPr>
                <w:b/>
              </w:rPr>
              <w:t>0.08V</w:t>
            </w:r>
          </w:p>
        </w:tc>
        <w:tc>
          <w:tcPr>
            <w:tcW w:w="2241" w:type="dxa"/>
            <w:tcBorders>
              <w:top w:val="single" w:sz="4" w:space="0" w:color="000000"/>
              <w:left w:val="single" w:sz="4" w:space="0" w:color="000000"/>
              <w:bottom w:val="single" w:sz="4" w:space="0" w:color="000000"/>
              <w:right w:val="single" w:sz="4" w:space="0" w:color="000000"/>
            </w:tcBorders>
          </w:tcPr>
          <w:p w:rsidR="0043036B" w:rsidRDefault="003A302A">
            <w:pPr>
              <w:jc w:val="center"/>
              <w:rPr>
                <w:b/>
              </w:rPr>
            </w:pPr>
            <w:r>
              <w:rPr>
                <w:b/>
              </w:rPr>
              <w:t>0.5</w:t>
            </w:r>
          </w:p>
          <w:p w:rsidR="0043036B" w:rsidRDefault="0043036B">
            <w:pPr>
              <w:jc w:val="center"/>
              <w:rPr>
                <w:b/>
              </w:rPr>
            </w:pPr>
          </w:p>
          <w:p w:rsidR="0043036B" w:rsidRDefault="003A302A">
            <w:pPr>
              <w:jc w:val="center"/>
              <w:rPr>
                <w:b/>
              </w:rPr>
            </w:pPr>
            <w:r>
              <w:rPr>
                <w:b/>
              </w:rPr>
              <w:t>0.25</w:t>
            </w:r>
          </w:p>
        </w:tc>
      </w:tr>
      <w:tr w:rsidR="0043036B">
        <w:tc>
          <w:tcPr>
            <w:tcW w:w="1579" w:type="dxa"/>
            <w:tcBorders>
              <w:top w:val="single" w:sz="4" w:space="0" w:color="000000"/>
              <w:left w:val="single" w:sz="4" w:space="0" w:color="000000"/>
              <w:bottom w:val="single" w:sz="4" w:space="0" w:color="000000"/>
            </w:tcBorders>
          </w:tcPr>
          <w:p w:rsidR="0043036B" w:rsidRDefault="003A302A">
            <w:pPr>
              <w:jc w:val="center"/>
              <w:rPr>
                <w:b/>
              </w:rPr>
            </w:pPr>
            <w:r>
              <w:rPr>
                <w:b/>
              </w:rPr>
              <w:t>Câu 3</w:t>
            </w:r>
          </w:p>
        </w:tc>
        <w:tc>
          <w:tcPr>
            <w:tcW w:w="6044" w:type="dxa"/>
            <w:tcBorders>
              <w:top w:val="single" w:sz="4" w:space="0" w:color="000000"/>
              <w:left w:val="single" w:sz="4" w:space="0" w:color="000000"/>
              <w:bottom w:val="single" w:sz="4" w:space="0" w:color="000000"/>
            </w:tcBorders>
          </w:tcPr>
          <w:p w:rsidR="0043036B" w:rsidRDefault="003A302A">
            <w:r>
              <w:rPr>
                <w:b/>
              </w:rPr>
              <w:t xml:space="preserve">1.  </w:t>
            </w:r>
            <w:r>
              <w:rPr>
                <w:rFonts w:eastAsia="Arial"/>
                <w:b/>
              </w:rPr>
              <w:object w:dxaOrig="1459" w:dyaOrig="620">
                <v:shape id="ole_rId44" o:spid="_x0000_i1045" style="width:72.75pt;height:30.75pt" coordsize="" o:spt="100" adj="0,,0" path="" stroked="f">
                  <v:stroke joinstyle="miter"/>
                  <v:imagedata r:id="rId50" o:title=""/>
                  <v:formulas/>
                  <v:path o:connecttype="segments"/>
                </v:shape>
                <o:OLEObject Type="Embed" ShapeID="ole_rId44" DrawAspect="Content" ObjectID="_1746950492" r:id="rId51"/>
              </w:object>
            </w:r>
            <w:r>
              <w:rPr>
                <w:b/>
              </w:rPr>
              <w:t xml:space="preserve"> </w:t>
            </w:r>
          </w:p>
          <w:p w:rsidR="0043036B" w:rsidRDefault="003A302A">
            <w:r>
              <w:rPr>
                <w:b/>
              </w:rPr>
              <w:t xml:space="preserve">     B= 5,03.10</w:t>
            </w:r>
            <w:r>
              <w:rPr>
                <w:b/>
                <w:vertAlign w:val="superscript"/>
              </w:rPr>
              <w:t>-5</w:t>
            </w:r>
            <w:r>
              <w:rPr>
                <w:b/>
              </w:rPr>
              <w:t>( T)</w:t>
            </w:r>
          </w:p>
          <w:p w:rsidR="0043036B" w:rsidRDefault="003A302A">
            <w:r>
              <w:rPr>
                <w:b/>
              </w:rPr>
              <w:t>2. r</w:t>
            </w:r>
            <w:r>
              <w:rPr>
                <w:b/>
                <w:vertAlign w:val="subscript"/>
              </w:rPr>
              <w:t>2</w:t>
            </w:r>
            <w:r>
              <w:rPr>
                <w:b/>
              </w:rPr>
              <w:t>= 0,2m</w:t>
            </w:r>
          </w:p>
          <w:p w:rsidR="0043036B" w:rsidRDefault="003A302A">
            <w:pPr>
              <w:rPr>
                <w:rFonts w:eastAsia="Arial"/>
                <w:b/>
                <w:position w:val="-12"/>
              </w:rPr>
            </w:pPr>
            <w:r>
              <w:rPr>
                <w:rFonts w:eastAsia="Arial"/>
                <w:b/>
              </w:rPr>
              <w:object w:dxaOrig="1660" w:dyaOrig="400">
                <v:shape id="ole_rId46" o:spid="_x0000_i1046" style="width:83.25pt;height:20.25pt" coordsize="" o:spt="100" adj="0,,0" path="" stroked="f">
                  <v:stroke joinstyle="miter"/>
                  <v:imagedata r:id="rId52" o:title=""/>
                  <v:formulas/>
                  <v:path o:connecttype="segments"/>
                </v:shape>
                <o:OLEObject Type="Embed" ShapeID="ole_rId46" DrawAspect="Content" ObjectID="_1746950493" r:id="rId53"/>
              </w:object>
            </w:r>
          </w:p>
          <w:p w:rsidR="0043036B" w:rsidRDefault="003A302A">
            <w:r>
              <w:rPr>
                <w:b/>
              </w:rPr>
              <w:t>B</w:t>
            </w:r>
            <w:r>
              <w:rPr>
                <w:b/>
                <w:vertAlign w:val="subscript"/>
              </w:rPr>
              <w:t>1</w:t>
            </w:r>
            <w:r>
              <w:rPr>
                <w:b/>
              </w:rPr>
              <w:t>=B</w:t>
            </w:r>
            <w:r>
              <w:rPr>
                <w:b/>
                <w:vertAlign w:val="subscript"/>
              </w:rPr>
              <w:t>2</w:t>
            </w:r>
            <w:r>
              <w:rPr>
                <w:b/>
              </w:rPr>
              <w:t xml:space="preserve">   tính được I</w:t>
            </w:r>
            <w:r>
              <w:rPr>
                <w:b/>
                <w:vertAlign w:val="subscript"/>
              </w:rPr>
              <w:t>2</w:t>
            </w:r>
            <w:r>
              <w:rPr>
                <w:b/>
              </w:rPr>
              <w:t xml:space="preserve">= 6A          </w:t>
            </w:r>
          </w:p>
          <w:p w:rsidR="0043036B" w:rsidRDefault="003A302A">
            <w:pPr>
              <w:rPr>
                <w:b/>
                <w:i/>
                <w:vertAlign w:val="subscript"/>
              </w:rPr>
            </w:pPr>
            <w:r>
              <w:rPr>
                <w:b/>
              </w:rPr>
              <w:t xml:space="preserve">Và </w:t>
            </w:r>
            <w:r>
              <w:rPr>
                <w:rFonts w:eastAsia="Arial"/>
                <w:b/>
              </w:rPr>
              <w:object w:dxaOrig="299" w:dyaOrig="400">
                <v:shape id="ole_rId48" o:spid="_x0000_i1047" style="width:15pt;height:20.25pt" coordsize="" o:spt="100" adj="0,,0" path="" stroked="f">
                  <v:stroke joinstyle="miter"/>
                  <v:imagedata r:id="rId54" o:title=""/>
                  <v:formulas/>
                  <v:path o:connecttype="segments"/>
                </v:shape>
                <o:OLEObject Type="Embed" ShapeID="ole_rId48" DrawAspect="Content" ObjectID="_1746950494" r:id="rId55"/>
              </w:object>
            </w:r>
            <w:r>
              <w:rPr>
                <w:b/>
              </w:rPr>
              <w:t xml:space="preserve"> ngược chiều với </w:t>
            </w:r>
            <w:r>
              <w:rPr>
                <w:rFonts w:eastAsia="Arial"/>
                <w:b/>
              </w:rPr>
              <w:object w:dxaOrig="319" w:dyaOrig="399">
                <v:shape id="ole_rId50" o:spid="_x0000_i1048" style="width:15.75pt;height:20.25pt" coordsize="" o:spt="100" adj="0,,0" path="" stroked="f">
                  <v:stroke joinstyle="miter"/>
                  <v:imagedata r:id="rId56" o:title=""/>
                  <v:formulas/>
                  <v:path o:connecttype="segments"/>
                </v:shape>
                <o:OLEObject Type="Embed" ShapeID="ole_rId50" DrawAspect="Content" ObjectID="_1746950495" r:id="rId57"/>
              </w:object>
            </w:r>
            <w:r>
              <w:rPr>
                <w:rFonts w:eastAsia="Arial"/>
                <w:b/>
              </w:rPr>
              <w:object w:dxaOrig="299" w:dyaOrig="240">
                <v:shape id="ole_rId52" o:spid="_x0000_i1049" style="width:15pt;height:12pt" coordsize="" o:spt="100" adj="0,,0" path="" stroked="f">
                  <v:stroke joinstyle="miter"/>
                  <v:imagedata r:id="rId58" o:title=""/>
                  <v:formulas/>
                  <v:path o:connecttype="segments"/>
                </v:shape>
                <o:OLEObject Type="Embed" ShapeID="ole_rId52" DrawAspect="Content" ObjectID="_1746950496" r:id="rId59"/>
              </w:object>
            </w:r>
            <w:r>
              <w:rPr>
                <w:b/>
              </w:rPr>
              <w:t>I</w:t>
            </w:r>
            <w:r>
              <w:rPr>
                <w:b/>
                <w:vertAlign w:val="subscript"/>
              </w:rPr>
              <w:t>2</w:t>
            </w:r>
            <w:r>
              <w:rPr>
                <w:b/>
              </w:rPr>
              <w:t xml:space="preserve"> cùng chiều với I</w:t>
            </w:r>
            <w:r>
              <w:rPr>
                <w:b/>
                <w:vertAlign w:val="subscript"/>
              </w:rPr>
              <w:t>1</w:t>
            </w:r>
          </w:p>
          <w:p w:rsidR="0043036B" w:rsidRDefault="0043036B">
            <w:pPr>
              <w:rPr>
                <w:b/>
                <w:i/>
                <w:vertAlign w:val="subscript"/>
              </w:rPr>
            </w:pPr>
          </w:p>
        </w:tc>
        <w:tc>
          <w:tcPr>
            <w:tcW w:w="2241" w:type="dxa"/>
            <w:tcBorders>
              <w:top w:val="single" w:sz="4" w:space="0" w:color="000000"/>
              <w:left w:val="single" w:sz="4" w:space="0" w:color="000000"/>
              <w:bottom w:val="single" w:sz="4" w:space="0" w:color="000000"/>
              <w:right w:val="single" w:sz="4" w:space="0" w:color="000000"/>
            </w:tcBorders>
          </w:tcPr>
          <w:p w:rsidR="0043036B" w:rsidRDefault="003A302A">
            <w:pPr>
              <w:jc w:val="center"/>
            </w:pPr>
            <w:r>
              <w:rPr>
                <w:b/>
              </w:rPr>
              <w:t>0.</w:t>
            </w:r>
            <w:r>
              <w:rPr>
                <w:b/>
                <w:lang w:val="vi-VN"/>
              </w:rPr>
              <w:t>2</w:t>
            </w:r>
            <w:r>
              <w:rPr>
                <w:b/>
              </w:rPr>
              <w:t>5</w:t>
            </w:r>
          </w:p>
          <w:p w:rsidR="0043036B" w:rsidRDefault="0043036B">
            <w:pPr>
              <w:jc w:val="center"/>
              <w:rPr>
                <w:b/>
              </w:rPr>
            </w:pPr>
          </w:p>
          <w:p w:rsidR="0043036B" w:rsidRDefault="003A302A">
            <w:pPr>
              <w:jc w:val="center"/>
              <w:rPr>
                <w:b/>
              </w:rPr>
            </w:pPr>
            <w:r>
              <w:rPr>
                <w:b/>
              </w:rPr>
              <w:t>0.25</w:t>
            </w:r>
          </w:p>
          <w:p w:rsidR="0043036B" w:rsidRDefault="003A302A">
            <w:pPr>
              <w:jc w:val="center"/>
              <w:rPr>
                <w:b/>
              </w:rPr>
            </w:pPr>
            <w:r>
              <w:rPr>
                <w:b/>
              </w:rPr>
              <w:t>0.25</w:t>
            </w:r>
          </w:p>
          <w:p w:rsidR="0043036B" w:rsidRDefault="0043036B">
            <w:pPr>
              <w:jc w:val="center"/>
              <w:rPr>
                <w:b/>
              </w:rPr>
            </w:pPr>
          </w:p>
          <w:p w:rsidR="0043036B" w:rsidRDefault="003A302A">
            <w:pPr>
              <w:jc w:val="center"/>
              <w:rPr>
                <w:b/>
              </w:rPr>
            </w:pPr>
            <w:r>
              <w:rPr>
                <w:b/>
              </w:rPr>
              <w:t>0.5</w:t>
            </w:r>
          </w:p>
          <w:p w:rsidR="0043036B" w:rsidRDefault="003A302A">
            <w:pPr>
              <w:jc w:val="center"/>
              <w:rPr>
                <w:b/>
              </w:rPr>
            </w:pPr>
            <w:r>
              <w:rPr>
                <w:b/>
              </w:rPr>
              <w:t>0.25</w:t>
            </w:r>
          </w:p>
        </w:tc>
      </w:tr>
    </w:tbl>
    <w:p w:rsidR="0043036B" w:rsidRDefault="0043036B">
      <w:pPr>
        <w:jc w:val="center"/>
        <w:rPr>
          <w:b/>
        </w:rPr>
      </w:pPr>
    </w:p>
    <w:p w:rsidR="0043036B" w:rsidRDefault="0043036B">
      <w:pPr>
        <w:spacing w:line="276" w:lineRule="auto"/>
        <w:jc w:val="both"/>
        <w:rPr>
          <w:b/>
        </w:rPr>
      </w:pPr>
    </w:p>
    <w:p w:rsidR="0043036B" w:rsidRDefault="0043036B">
      <w:pPr>
        <w:spacing w:line="276" w:lineRule="auto"/>
        <w:jc w:val="both"/>
      </w:pPr>
    </w:p>
    <w:sectPr w:rsidR="0043036B">
      <w:headerReference w:type="default" r:id="rId60"/>
      <w:footerReference w:type="default" r:id="rId61"/>
      <w:pgSz w:w="11906" w:h="16838"/>
      <w:pgMar w:top="453" w:right="851" w:bottom="851" w:left="1418" w:header="397" w:footer="454"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2A" w:rsidRDefault="003A302A">
      <w:r>
        <w:separator/>
      </w:r>
    </w:p>
  </w:endnote>
  <w:endnote w:type="continuationSeparator" w:id="0">
    <w:p w:rsidR="003A302A" w:rsidRDefault="003A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font>
  <w:font w:name="VNI-Times">
    <w:panose1 w:val="00000000000000000000"/>
    <w:charset w:val="00"/>
    <w:family w:val="auto"/>
    <w:pitch w:val="variable"/>
    <w:sig w:usb0="00000005" w:usb1="00000000" w:usb2="00000000" w:usb3="00000000" w:csb0="00000012" w:csb1="00000000"/>
  </w:font>
  <w:font w:name="Liberation Sans">
    <w:altName w:val="Arial"/>
    <w:charset w:val="01"/>
    <w:family w:val="swiss"/>
    <w:pitch w:val="variable"/>
  </w:font>
  <w:font w:name="VNari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宋体">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C5" w:rsidRDefault="00F35FC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A302A">
      <w:rPr>
        <w:caps/>
        <w:noProof/>
        <w:color w:val="5B9BD5" w:themeColor="accent1"/>
      </w:rPr>
      <w:t>1</w:t>
    </w:r>
    <w:r>
      <w:rPr>
        <w:caps/>
        <w:noProof/>
        <w:color w:val="5B9BD5" w:themeColor="accent1"/>
      </w:rPr>
      <w:fldChar w:fldCharType="end"/>
    </w:r>
  </w:p>
  <w:p w:rsidR="0043036B" w:rsidRDefault="0043036B">
    <w:pPr>
      <w:pStyle w:val="Footer"/>
      <w:pBdr>
        <w:top w:val="thinThickSmallGap" w:sz="24" w:space="1" w:color="622423"/>
      </w:pBdr>
      <w:tabs>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2A" w:rsidRDefault="003A302A">
      <w:r>
        <w:separator/>
      </w:r>
    </w:p>
  </w:footnote>
  <w:footnote w:type="continuationSeparator" w:id="0">
    <w:p w:rsidR="003A302A" w:rsidRDefault="003A3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6B" w:rsidRDefault="00F35FC5">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35FC5" w:rsidRDefault="00F35FC5">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35FC5" w:rsidRDefault="00F35FC5">
                <w:pPr>
                  <w:jc w:val="right"/>
                  <w:rPr>
                    <w:color w:val="FFFFFF" w:themeColor="background1"/>
                  </w:rPr>
                </w:pPr>
                <w:r>
                  <w:fldChar w:fldCharType="begin"/>
                </w:r>
                <w:r>
                  <w:instrText xml:space="preserve"> PAGE   \* MERGEFORMAT </w:instrText>
                </w:r>
                <w:r>
                  <w:fldChar w:fldCharType="separate"/>
                </w:r>
                <w:r w:rsidR="003A302A" w:rsidRPr="003A302A">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A5872"/>
    <w:multiLevelType w:val="multilevel"/>
    <w:tmpl w:val="B450139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036B"/>
    <w:rsid w:val="003A302A"/>
    <w:rsid w:val="0043036B"/>
    <w:rsid w:val="00F3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7DE6F78-83E4-4BD1-ACC7-1B6BB29D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eastAsia="Times New Roman" w:hAnsi="Symbol" w:cs="Times New Roman"/>
      <w:color w:val="FF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eastAsia="Times New Roman" w:hAnsi="Symbol"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color w:val="0000CC"/>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eastAsia="Times New Roman" w:hAnsi="Symbol" w:cs="Times New Roman"/>
      <w:color w:val="FF0000"/>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eastAsia="Times New Roman" w:hAnsi="Symbol"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b/>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i/>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ListParagraphChar">
    <w:name w:val="List Paragraph Char"/>
    <w:qFormat/>
    <w:rPr>
      <w:sz w:val="24"/>
      <w:szCs w:val="22"/>
    </w:rPr>
  </w:style>
  <w:style w:type="character" w:customStyle="1" w:styleId="StrongEmphasis">
    <w:name w:val="Strong Emphasis"/>
    <w:qFormat/>
    <w:rPr>
      <w:b/>
      <w:bCs/>
    </w:rPr>
  </w:style>
  <w:style w:type="character" w:customStyle="1" w:styleId="BalloonTextChar">
    <w:name w:val="Balloon Text Char"/>
    <w:qFormat/>
    <w:rPr>
      <w:rFonts w:ascii="Tahoma" w:hAnsi="Tahoma" w:cs="Tahoma"/>
      <w:sz w:val="16"/>
      <w:szCs w:val="16"/>
      <w:lang w:val="en-US"/>
    </w:rPr>
  </w:style>
  <w:style w:type="character" w:styleId="PlaceholderText">
    <w:name w:val="Placeholder Text"/>
    <w:qFormat/>
    <w:rPr>
      <w:color w:val="808080"/>
    </w:rPr>
  </w:style>
  <w:style w:type="character" w:customStyle="1" w:styleId="HeaderChar">
    <w:name w:val="Header Char"/>
    <w:qFormat/>
    <w:rPr>
      <w:rFonts w:ascii=".VnTime" w:hAnsi=".VnTime" w:cs=".VnTime"/>
      <w:sz w:val="24"/>
      <w:szCs w:val="24"/>
    </w:rPr>
  </w:style>
  <w:style w:type="character" w:customStyle="1" w:styleId="FooterChar">
    <w:name w:val="Footer Char"/>
    <w:uiPriority w:val="99"/>
    <w:qFormat/>
    <w:rPr>
      <w:rFonts w:ascii="VNI-Times" w:hAnsi="VNI-Times" w:cs="VNI-Times"/>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rFonts w:ascii="VNarial;Calibri" w:hAnsi="VNarial;Calibri" w:cs="VNarial;Calibri"/>
      <w:sz w:val="22"/>
      <w:szCs w:val="22"/>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rPr>
      <w:rFonts w:ascii="VNI-Times" w:hAnsi="VNI-Times" w:cs="VNI-Times"/>
      <w:sz w:val="24"/>
      <w:szCs w:val="24"/>
    </w:rPr>
  </w:style>
  <w:style w:type="paragraph" w:styleId="Header">
    <w:name w:val="header"/>
    <w:basedOn w:val="Normal"/>
    <w:rPr>
      <w:rFonts w:ascii=".VnTime" w:hAnsi=".VnTime" w:cs=".VnTime"/>
      <w:sz w:val="24"/>
      <w:szCs w:val="24"/>
    </w:rPr>
  </w:style>
  <w:style w:type="paragraph" w:styleId="BodyTextIndent">
    <w:name w:val="Body Text Indent"/>
    <w:basedOn w:val="Normal"/>
    <w:pPr>
      <w:ind w:left="720"/>
      <w:jc w:val="both"/>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ListParagraph">
    <w:name w:val="List Paragraph"/>
    <w:basedOn w:val="Normal"/>
    <w:qFormat/>
    <w:pPr>
      <w:spacing w:after="200" w:line="276" w:lineRule="auto"/>
      <w:ind w:left="720"/>
      <w:contextualSpacing/>
    </w:pPr>
    <w:rPr>
      <w:sz w:val="24"/>
      <w:szCs w:val="22"/>
    </w:rPr>
  </w:style>
  <w:style w:type="paragraph" w:styleId="BalloonText">
    <w:name w:val="Balloon Text"/>
    <w:basedOn w:val="Normal"/>
    <w:qFormat/>
    <w:rPr>
      <w:rFonts w:ascii="Tahoma" w:hAnsi="Tahoma" w:cs="Tahoma"/>
      <w:sz w:val="16"/>
      <w:szCs w:val="16"/>
    </w:rPr>
  </w:style>
  <w:style w:type="paragraph" w:customStyle="1" w:styleId="Normal0">
    <w:name w:val="Normal_0"/>
    <w:qFormat/>
    <w:pPr>
      <w:widowControl w:val="0"/>
    </w:pPr>
    <w:rPr>
      <w:rFonts w:ascii="Times New Roman" w:eastAsia="Times New Roman" w:hAnsi="Times New Roman" w:cs="Times New Roman"/>
      <w:sz w:val="20"/>
      <w:szCs w:val="28"/>
      <w:lang w:bidi="ar-SA"/>
    </w:rPr>
  </w:style>
  <w:style w:type="paragraph" w:customStyle="1" w:styleId="Char">
    <w:name w:val="Char"/>
    <w:basedOn w:val="Normal"/>
    <w:qFormat/>
    <w:pPr>
      <w:spacing w:after="160" w:line="240" w:lineRule="exact"/>
      <w:jc w:val="both"/>
    </w:pPr>
    <w:rPr>
      <w:rFonts w:ascii="Arial" w:hAnsi="Arial" w:cs="Arial"/>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2023-05-30T04:14:00Z</dcterms:created>
  <dcterms:modified xsi:type="dcterms:W3CDTF">2023-05-30T04:14:00Z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2021-04-08T12:31:00Z</dcterms:created>
  <dc:creator>www.thuvienhoclieu.com</dc:creator>
  <dc:description>www.thuvienhoclieu.com</dc:description>
  <cp:keywords>www.thuvienhoclieu.com</cp:keywords>
  <dc:language>en-US</dc:language>
  <cp:lastModifiedBy/>
  <dcterms:modified xsi:type="dcterms:W3CDTF">2021-04-08T12:31:00Z</dcterms:modified>
  <cp:revision>1</cp:revision>
  <dc:subject/>
  <dc:title>www.thuvienhoclieu.com</dc:title>
</cp:coreProperties>
</file>