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E9792D" w:rsidRPr="00E9792D" w:rsidTr="00E9792D">
        <w:tc>
          <w:tcPr>
            <w:tcW w:w="3708" w:type="dxa"/>
            <w:tcBorders>
              <w:top w:val="single" w:sz="4" w:space="0" w:color="00B0F0"/>
              <w:left w:val="single" w:sz="4" w:space="0" w:color="00B0F0"/>
              <w:bottom w:val="single" w:sz="4" w:space="0" w:color="00B0F0"/>
              <w:right w:val="single" w:sz="4" w:space="0" w:color="00B0F0"/>
            </w:tcBorders>
            <w:hideMark/>
          </w:tcPr>
          <w:p w:rsidR="00E9792D" w:rsidRPr="00E9792D" w:rsidRDefault="00E9792D" w:rsidP="00E9792D">
            <w:pPr>
              <w:jc w:val="center"/>
              <w:rPr>
                <w:b/>
                <w:bCs/>
                <w:color w:val="FF0000"/>
              </w:rPr>
            </w:pPr>
            <w:bookmarkStart w:id="0" w:name="_GoBack"/>
            <w:bookmarkEnd w:id="0"/>
            <w:r>
              <w:rPr>
                <w:b/>
                <w:bCs/>
                <w:color w:val="FF0000"/>
              </w:rPr>
              <w:t>ĐỀ 2</w:t>
            </w:r>
          </w:p>
          <w:p w:rsidR="00E9792D" w:rsidRPr="00E9792D" w:rsidRDefault="00E9792D" w:rsidP="00E9792D">
            <w:pPr>
              <w:jc w:val="center"/>
              <w:rPr>
                <w:b/>
                <w:bCs/>
                <w:color w:val="0000FF"/>
              </w:rPr>
            </w:pPr>
            <w:r w:rsidRPr="00E9792D">
              <w:rPr>
                <w:b/>
                <w:bCs/>
                <w:color w:val="0000FF"/>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E9792D" w:rsidRPr="00CA49E0" w:rsidRDefault="00CA49E0" w:rsidP="00E9792D">
            <w:pPr>
              <w:jc w:val="center"/>
              <w:rPr>
                <w:rStyle w:val="Hyperlink"/>
                <w:b/>
                <w:bCs/>
                <w:color w:val="FF0000"/>
                <w:u w:val="none"/>
              </w:rPr>
            </w:pPr>
            <w:r w:rsidRPr="00CA49E0">
              <w:rPr>
                <w:b/>
                <w:bCs/>
                <w:color w:val="FF0000"/>
              </w:rPr>
              <w:fldChar w:fldCharType="begin"/>
            </w:r>
            <w:r w:rsidRPr="00CA49E0">
              <w:rPr>
                <w:b/>
                <w:bCs/>
                <w:color w:val="FF0000"/>
              </w:rPr>
              <w:instrText xml:space="preserve"> HYPERLINK "https://trangtailieu.com/tai-lieu-cong-dan/tai-lieu-cong-dan-luyen-thi/" </w:instrText>
            </w:r>
            <w:r w:rsidRPr="00CA49E0">
              <w:rPr>
                <w:b/>
                <w:bCs/>
                <w:color w:val="FF0000"/>
              </w:rPr>
              <w:fldChar w:fldCharType="separate"/>
            </w:r>
            <w:r w:rsidR="00E9792D" w:rsidRPr="00CA49E0">
              <w:rPr>
                <w:rStyle w:val="Hyperlink"/>
                <w:b/>
                <w:bCs/>
                <w:color w:val="FF0000"/>
                <w:u w:val="none"/>
              </w:rPr>
              <w:t>ĐỀ ÔN THI TỐT NGHIỆP THPT NĂM 2022</w:t>
            </w:r>
          </w:p>
          <w:p w:rsidR="00E9792D" w:rsidRPr="00E9792D" w:rsidRDefault="00E9792D" w:rsidP="00E9792D">
            <w:pPr>
              <w:jc w:val="center"/>
              <w:rPr>
                <w:b/>
                <w:bCs/>
                <w:color w:val="0000FF"/>
              </w:rPr>
            </w:pPr>
            <w:r w:rsidRPr="00CA49E0">
              <w:rPr>
                <w:rStyle w:val="Hyperlink"/>
                <w:b/>
                <w:bCs/>
                <w:u w:val="none"/>
              </w:rPr>
              <w:t>MÔN: GDCD</w:t>
            </w:r>
            <w:r w:rsidR="00CA49E0" w:rsidRPr="00CA49E0">
              <w:rPr>
                <w:b/>
                <w:bCs/>
                <w:color w:val="FF0000"/>
              </w:rPr>
              <w:fldChar w:fldCharType="end"/>
            </w:r>
          </w:p>
          <w:p w:rsidR="00E9792D" w:rsidRPr="00E9792D" w:rsidRDefault="00E9792D" w:rsidP="00E9792D">
            <w:pPr>
              <w:jc w:val="center"/>
              <w:rPr>
                <w:b/>
                <w:bCs/>
                <w:color w:val="0000FF"/>
              </w:rPr>
            </w:pPr>
            <w:r w:rsidRPr="00E9792D">
              <w:rPr>
                <w:b/>
                <w:bCs/>
                <w:color w:val="0000FF"/>
              </w:rPr>
              <w:t>Thời gian: 50 phút</w:t>
            </w:r>
          </w:p>
        </w:tc>
      </w:tr>
    </w:tbl>
    <w:p w:rsidR="00F36A27" w:rsidRPr="00DC1C9E" w:rsidRDefault="00F36A27" w:rsidP="00DC1C9E">
      <w:pPr>
        <w:spacing w:line="276" w:lineRule="auto"/>
        <w:jc w:val="both"/>
        <w:rPr>
          <w:i/>
          <w:iCs/>
        </w:rPr>
      </w:pPr>
      <w:r w:rsidRPr="00DC1C9E">
        <w:rPr>
          <w:i/>
          <w:iCs/>
        </w:rPr>
        <w:t>Họ, tên thí sinh: ……………………………………  Số báo danh: ………………………………………</w:t>
      </w:r>
    </w:p>
    <w:p w:rsidR="005B2110" w:rsidRPr="00DC1C9E" w:rsidRDefault="005B2110" w:rsidP="00DC1C9E">
      <w:pPr>
        <w:spacing w:line="276" w:lineRule="auto"/>
        <w:jc w:val="both"/>
        <w:rPr>
          <w:lang w:val="vi-VN"/>
        </w:rPr>
      </w:pPr>
      <w:r w:rsidRPr="00CB02B7">
        <w:rPr>
          <w:b/>
          <w:color w:val="0000FF"/>
          <w:lang w:val="vi-VN"/>
        </w:rPr>
        <w:t>Câu 81:</w:t>
      </w:r>
      <w:r w:rsidRPr="00CB02B7">
        <w:rPr>
          <w:color w:val="0000FF"/>
          <w:lang w:val="vi-VN"/>
        </w:rPr>
        <w:t xml:space="preserve"> </w:t>
      </w:r>
      <w:r w:rsidRPr="00DC1C9E">
        <w:rPr>
          <w:lang w:val="vi-VN"/>
        </w:rPr>
        <w:t>Theo quy định của pháp luật, công dân thực hiện hành vi đánh người gây thương tích là xâm phạm quyền được pháp luật bảo hộ về</w:t>
      </w:r>
    </w:p>
    <w:p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781956" w:rsidRPr="00DC1C9E">
        <w:rPr>
          <w:lang w:val="vi-VN"/>
        </w:rPr>
        <w:t>tính mạng sức khỏe</w:t>
      </w:r>
      <w:r w:rsidR="00781956" w:rsidRPr="00DC1C9E">
        <w:t>.</w:t>
      </w:r>
      <w:r w:rsidRPr="00DC1C9E">
        <w:rPr>
          <w:lang w:val="vi-VN"/>
        </w:rPr>
        <w:tab/>
      </w:r>
      <w:r w:rsidRPr="00CB02B7">
        <w:rPr>
          <w:b/>
          <w:color w:val="0070C0"/>
          <w:lang w:val="vi-VN"/>
        </w:rPr>
        <w:t>B.</w:t>
      </w:r>
      <w:r w:rsidRPr="00DC1C9E">
        <w:rPr>
          <w:b/>
          <w:lang w:val="vi-VN"/>
        </w:rPr>
        <w:t xml:space="preserve"> </w:t>
      </w:r>
      <w:r w:rsidR="00781956" w:rsidRPr="00DC1C9E">
        <w:t>thân thể của công dân.</w:t>
      </w:r>
    </w:p>
    <w:p w:rsidR="005B2110" w:rsidRPr="00DC1C9E" w:rsidRDefault="005B2110" w:rsidP="00DC1C9E">
      <w:pPr>
        <w:tabs>
          <w:tab w:val="left" w:pos="5136"/>
        </w:tabs>
        <w:spacing w:line="276" w:lineRule="auto"/>
        <w:ind w:firstLine="283"/>
        <w:rPr>
          <w:lang w:val="vi-VN"/>
        </w:rPr>
      </w:pPr>
      <w:r w:rsidRPr="00CB02B7">
        <w:rPr>
          <w:b/>
          <w:color w:val="0070C0"/>
          <w:lang w:val="vi-VN"/>
        </w:rPr>
        <w:t>C.</w:t>
      </w:r>
      <w:r w:rsidR="00783137" w:rsidRPr="00DC1C9E">
        <w:rPr>
          <w:lang w:val="vi-VN"/>
        </w:rPr>
        <w:t xml:space="preserve"> nhân thân, tài sản</w:t>
      </w:r>
      <w:r w:rsidR="00783137" w:rsidRPr="00DC1C9E">
        <w:t>.</w:t>
      </w:r>
      <w:r w:rsidRPr="00DC1C9E">
        <w:rPr>
          <w:lang w:val="vi-VN"/>
        </w:rPr>
        <w:tab/>
      </w:r>
      <w:r w:rsidRPr="00CB02B7">
        <w:rPr>
          <w:b/>
          <w:color w:val="0070C0"/>
          <w:lang w:val="vi-VN"/>
        </w:rPr>
        <w:t>D.</w:t>
      </w:r>
      <w:r w:rsidRPr="00DC1C9E">
        <w:rPr>
          <w:b/>
          <w:lang w:val="vi-VN"/>
        </w:rPr>
        <w:t xml:space="preserve"> </w:t>
      </w:r>
      <w:r w:rsidRPr="00DC1C9E">
        <w:rPr>
          <w:lang w:val="vi-VN"/>
        </w:rPr>
        <w:t>mọi nguồn thu nhập.</w:t>
      </w:r>
    </w:p>
    <w:p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pt-BR"/>
        </w:rPr>
        <w:t>8</w:t>
      </w:r>
      <w:r w:rsidRPr="00CB02B7">
        <w:rPr>
          <w:b/>
          <w:color w:val="0000FF"/>
          <w:lang w:val="vi-VN"/>
        </w:rPr>
        <w:t>2:</w:t>
      </w:r>
      <w:r w:rsidRPr="00DC1C9E">
        <w:rPr>
          <w:lang w:val="vi-VN"/>
        </w:rPr>
        <w:t xml:space="preserve"> Vợ, chồng tạo điều kiện cho nhau phát triển về mọi mặt là thể hiện nội dung quyền bình đẳng hôn nhân và gia đình trong quan hệ</w:t>
      </w:r>
    </w:p>
    <w:p w:rsidR="00254A8D" w:rsidRPr="00DC1C9E" w:rsidRDefault="00254A8D" w:rsidP="00DC1C9E">
      <w:pPr>
        <w:tabs>
          <w:tab w:val="left" w:pos="2708"/>
          <w:tab w:val="left" w:pos="5138"/>
          <w:tab w:val="left" w:pos="7569"/>
        </w:tabs>
        <w:spacing w:line="276" w:lineRule="auto"/>
        <w:ind w:firstLine="283"/>
        <w:rPr>
          <w:lang w:val="vi-VN"/>
        </w:rPr>
      </w:pPr>
      <w:r w:rsidRPr="00CB02B7">
        <w:rPr>
          <w:b/>
          <w:color w:val="0070C0"/>
          <w:lang w:val="vi-VN"/>
        </w:rPr>
        <w:t>A.</w:t>
      </w:r>
      <w:r w:rsidR="00781956" w:rsidRPr="00DC1C9E">
        <w:rPr>
          <w:lang w:val="vi-VN"/>
        </w:rPr>
        <w:t xml:space="preserve"> tài sản.</w:t>
      </w:r>
      <w:r w:rsidRPr="00DC1C9E">
        <w:rPr>
          <w:lang w:val="vi-VN"/>
        </w:rPr>
        <w:tab/>
      </w:r>
      <w:r w:rsidRPr="00CB02B7">
        <w:rPr>
          <w:b/>
          <w:color w:val="0070C0"/>
          <w:lang w:val="vi-VN"/>
        </w:rPr>
        <w:t>B.</w:t>
      </w:r>
      <w:r w:rsidRPr="00DC1C9E">
        <w:rPr>
          <w:b/>
          <w:lang w:val="vi-VN"/>
        </w:rPr>
        <w:t xml:space="preserve"> </w:t>
      </w:r>
      <w:r w:rsidR="00781956" w:rsidRPr="00DC1C9E">
        <w:rPr>
          <w:lang w:val="vi-VN"/>
        </w:rPr>
        <w:t>nhân thân.</w:t>
      </w:r>
      <w:r w:rsidRPr="00DC1C9E">
        <w:rPr>
          <w:lang w:val="vi-VN"/>
        </w:rPr>
        <w:tab/>
      </w:r>
      <w:r w:rsidRPr="00CB02B7">
        <w:rPr>
          <w:b/>
          <w:color w:val="0070C0"/>
          <w:lang w:val="vi-VN"/>
        </w:rPr>
        <w:t>C.</w:t>
      </w:r>
      <w:r w:rsidRPr="00DC1C9E">
        <w:rPr>
          <w:b/>
          <w:lang w:val="vi-VN"/>
        </w:rPr>
        <w:t xml:space="preserve"> </w:t>
      </w:r>
      <w:r w:rsidRPr="00DC1C9E">
        <w:rPr>
          <w:lang w:val="vi-VN"/>
        </w:rPr>
        <w:t>phụ thuộc.</w:t>
      </w:r>
      <w:r w:rsidRPr="00DC1C9E">
        <w:rPr>
          <w:lang w:val="vi-VN"/>
        </w:rPr>
        <w:tab/>
      </w:r>
      <w:r w:rsidRPr="00CB02B7">
        <w:rPr>
          <w:b/>
          <w:color w:val="0070C0"/>
          <w:lang w:val="vi-VN"/>
        </w:rPr>
        <w:t>D.</w:t>
      </w:r>
      <w:r w:rsidRPr="00DC1C9E">
        <w:rPr>
          <w:b/>
          <w:lang w:val="vi-VN"/>
        </w:rPr>
        <w:t xml:space="preserve"> </w:t>
      </w:r>
      <w:r w:rsidR="00781956" w:rsidRPr="00DC1C9E">
        <w:t>tình cảm</w:t>
      </w:r>
      <w:r w:rsidRPr="00DC1C9E">
        <w:rPr>
          <w:lang w:val="vi-VN"/>
        </w:rPr>
        <w:t>.</w:t>
      </w:r>
    </w:p>
    <w:p w:rsidR="005B2110" w:rsidRPr="00DC1C9E" w:rsidRDefault="005B2110" w:rsidP="00DC1C9E">
      <w:pPr>
        <w:spacing w:line="276" w:lineRule="auto"/>
        <w:jc w:val="both"/>
        <w:rPr>
          <w:lang w:val="vi-VN"/>
        </w:rPr>
      </w:pPr>
      <w:r w:rsidRPr="00CB02B7">
        <w:rPr>
          <w:b/>
          <w:color w:val="0000FF"/>
          <w:lang w:val="vi-VN"/>
        </w:rPr>
        <w:t>Câu 83:</w:t>
      </w:r>
      <w:r w:rsidRPr="00DC1C9E">
        <w:rPr>
          <w:lang w:val="vi-VN"/>
        </w:rPr>
        <w:t xml:space="preserve"> Theo quy định của pháp luật, quyền sáng tạo của công dân được hiểu là quyền của mỗi được tự do</w:t>
      </w:r>
    </w:p>
    <w:p w:rsidR="005B2110" w:rsidRPr="00DC1C9E" w:rsidRDefault="005B2110" w:rsidP="00DC1C9E">
      <w:pPr>
        <w:tabs>
          <w:tab w:val="left" w:pos="5136"/>
        </w:tabs>
        <w:spacing w:line="276" w:lineRule="auto"/>
        <w:ind w:firstLine="283"/>
        <w:rPr>
          <w:lang w:val="vi-VN"/>
        </w:rPr>
      </w:pPr>
      <w:r w:rsidRPr="00CB02B7">
        <w:rPr>
          <w:b/>
          <w:color w:val="0070C0"/>
          <w:lang w:val="vi-VN"/>
        </w:rPr>
        <w:t>A.</w:t>
      </w:r>
      <w:r w:rsidR="00783137" w:rsidRPr="00DC1C9E">
        <w:rPr>
          <w:lang w:val="vi-VN"/>
        </w:rPr>
        <w:t xml:space="preserve"> bảo mật mọi phong tục, tập quán.</w:t>
      </w:r>
      <w:r w:rsidRPr="00DC1C9E">
        <w:rPr>
          <w:lang w:val="vi-VN"/>
        </w:rPr>
        <w:tab/>
      </w:r>
      <w:r w:rsidRPr="00CB02B7">
        <w:rPr>
          <w:b/>
          <w:color w:val="0070C0"/>
          <w:lang w:val="vi-VN"/>
        </w:rPr>
        <w:t>B.</w:t>
      </w:r>
      <w:r w:rsidRPr="00DC1C9E">
        <w:rPr>
          <w:b/>
          <w:lang w:val="vi-VN"/>
        </w:rPr>
        <w:t xml:space="preserve"> </w:t>
      </w:r>
      <w:r w:rsidRPr="00DC1C9E">
        <w:rPr>
          <w:lang w:val="vi-VN"/>
        </w:rPr>
        <w:t>sưu tầm tài liệu tham khảo.</w:t>
      </w:r>
    </w:p>
    <w:p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bày tỏ mọi quan điểm cá nhân.</w:t>
      </w:r>
      <w:r w:rsidRPr="00DC1C9E">
        <w:rPr>
          <w:lang w:val="vi-VN"/>
        </w:rPr>
        <w:tab/>
      </w:r>
      <w:r w:rsidRPr="00CB02B7">
        <w:rPr>
          <w:b/>
          <w:color w:val="0070C0"/>
          <w:lang w:val="vi-VN"/>
        </w:rPr>
        <w:t>D.</w:t>
      </w:r>
      <w:r w:rsidRPr="00DC1C9E">
        <w:rPr>
          <w:b/>
          <w:lang w:val="vi-VN"/>
        </w:rPr>
        <w:t xml:space="preserve"> </w:t>
      </w:r>
      <w:r w:rsidR="00783137" w:rsidRPr="00DC1C9E">
        <w:rPr>
          <w:lang w:val="vi-VN"/>
        </w:rPr>
        <w:t>đưa ra các phát minh, sáng chế.</w:t>
      </w:r>
    </w:p>
    <w:p w:rsidR="005B2110" w:rsidRPr="00DC1C9E" w:rsidRDefault="005B2110" w:rsidP="00DC1C9E">
      <w:pPr>
        <w:spacing w:line="276" w:lineRule="auto"/>
        <w:jc w:val="both"/>
        <w:rPr>
          <w:b/>
          <w:bCs/>
          <w:lang w:val="vi-VN"/>
        </w:rPr>
      </w:pPr>
      <w:r w:rsidRPr="00CB02B7">
        <w:rPr>
          <w:b/>
          <w:color w:val="0000FF"/>
          <w:lang w:val="vi-VN"/>
        </w:rPr>
        <w:t>Câu 84:</w:t>
      </w:r>
      <w:r w:rsidRPr="00DC1C9E">
        <w:rPr>
          <w:lang w:val="vi-VN"/>
        </w:rPr>
        <w:t xml:space="preserve"> Hao phí lao động xã hội của người sản xuất kết tinh trong hàng hóa là giá trị</w:t>
      </w:r>
    </w:p>
    <w:p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tiêu dùng.</w:t>
      </w:r>
      <w:r w:rsidRPr="00DC1C9E">
        <w:rPr>
          <w:lang w:val="vi-VN"/>
        </w:rPr>
        <w:tab/>
      </w:r>
      <w:r w:rsidRPr="00CB02B7">
        <w:rPr>
          <w:b/>
          <w:color w:val="0070C0"/>
          <w:lang w:val="vi-VN"/>
        </w:rPr>
        <w:t>B.</w:t>
      </w:r>
      <w:r w:rsidRPr="00DC1C9E">
        <w:rPr>
          <w:b/>
          <w:lang w:val="vi-VN"/>
        </w:rPr>
        <w:t xml:space="preserve"> </w:t>
      </w:r>
      <w:r w:rsidRPr="00DC1C9E">
        <w:rPr>
          <w:lang w:val="vi-VN"/>
        </w:rPr>
        <w:t>hàng hóa.</w:t>
      </w:r>
      <w:r w:rsidRPr="00DC1C9E">
        <w:rPr>
          <w:lang w:val="vi-VN"/>
        </w:rPr>
        <w:tab/>
      </w:r>
      <w:r w:rsidRPr="00CB02B7">
        <w:rPr>
          <w:b/>
          <w:color w:val="0070C0"/>
          <w:lang w:val="vi-VN"/>
        </w:rPr>
        <w:t>C.</w:t>
      </w:r>
      <w:r w:rsidRPr="00DC1C9E">
        <w:rPr>
          <w:b/>
          <w:lang w:val="vi-VN"/>
        </w:rPr>
        <w:t xml:space="preserve"> </w:t>
      </w:r>
      <w:r w:rsidRPr="00DC1C9E">
        <w:rPr>
          <w:lang w:val="vi-VN"/>
        </w:rPr>
        <w:t>sử dụng.</w:t>
      </w:r>
      <w:r w:rsidRPr="00DC1C9E">
        <w:rPr>
          <w:lang w:val="vi-VN"/>
        </w:rPr>
        <w:tab/>
      </w:r>
      <w:r w:rsidRPr="00CB02B7">
        <w:rPr>
          <w:b/>
          <w:color w:val="0070C0"/>
          <w:lang w:val="vi-VN"/>
        </w:rPr>
        <w:t>D.</w:t>
      </w:r>
      <w:r w:rsidRPr="00DC1C9E">
        <w:rPr>
          <w:b/>
          <w:lang w:val="vi-VN"/>
        </w:rPr>
        <w:t xml:space="preserve"> </w:t>
      </w:r>
      <w:r w:rsidRPr="00DC1C9E">
        <w:rPr>
          <w:lang w:val="vi-VN"/>
        </w:rPr>
        <w:t>tượng trưng.</w:t>
      </w:r>
    </w:p>
    <w:p w:rsidR="00254A8D" w:rsidRPr="00DC1C9E" w:rsidRDefault="00254A8D" w:rsidP="00DC1C9E">
      <w:pPr>
        <w:spacing w:line="276" w:lineRule="auto"/>
        <w:jc w:val="both"/>
        <w:rPr>
          <w:lang w:val="vi-VN"/>
        </w:rPr>
      </w:pPr>
      <w:r w:rsidRPr="00CB02B7">
        <w:rPr>
          <w:b/>
          <w:color w:val="0000FF"/>
          <w:lang w:val="vi-VN"/>
        </w:rPr>
        <w:t>Câu 85:</w:t>
      </w:r>
      <w:r w:rsidRPr="00DC1C9E">
        <w:rPr>
          <w:lang w:val="vi-VN"/>
        </w:rPr>
        <w:t xml:space="preserve"> Theo quy định của pháp luật, công dân vi phạm quyền được pháp luật bảo hộ về tính mạng, sức khỏe khi</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theo dõi nhân chứng vụ án.</w:t>
      </w:r>
      <w:r w:rsidRPr="00DC1C9E">
        <w:rPr>
          <w:lang w:val="vi-VN"/>
        </w:rPr>
        <w:tab/>
      </w:r>
      <w:r w:rsidRPr="00CB02B7">
        <w:rPr>
          <w:b/>
          <w:color w:val="0070C0"/>
          <w:lang w:val="vi-VN"/>
        </w:rPr>
        <w:t>B.</w:t>
      </w:r>
      <w:r w:rsidRPr="00DC1C9E">
        <w:rPr>
          <w:b/>
          <w:lang w:val="vi-VN"/>
        </w:rPr>
        <w:t xml:space="preserve"> </w:t>
      </w:r>
      <w:r w:rsidRPr="00DC1C9E">
        <w:rPr>
          <w:lang w:val="vi-VN"/>
        </w:rPr>
        <w:t>sàng lọc đối tượng t</w:t>
      </w:r>
      <w:r w:rsidR="00FF682F" w:rsidRPr="00DC1C9E">
        <w:t>ì</w:t>
      </w:r>
      <w:r w:rsidRPr="00DC1C9E">
        <w:rPr>
          <w:lang w:val="vi-VN"/>
        </w:rPr>
        <w:t>nh nghi.</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00FF682F" w:rsidRPr="00DC1C9E">
        <w:rPr>
          <w:b/>
        </w:rPr>
        <w:t xml:space="preserve"> </w:t>
      </w:r>
      <w:r w:rsidR="00FF682F" w:rsidRPr="00DC1C9E">
        <w:rPr>
          <w:bCs/>
        </w:rPr>
        <w:t>gây</w:t>
      </w:r>
      <w:r w:rsidRPr="00DC1C9E">
        <w:rPr>
          <w:b/>
          <w:lang w:val="vi-VN"/>
        </w:rPr>
        <w:t xml:space="preserve"> </w:t>
      </w:r>
      <w:r w:rsidR="00FF682F" w:rsidRPr="00DC1C9E">
        <w:t>tai nạn làm chết người</w:t>
      </w:r>
      <w:r w:rsidRPr="00DC1C9E">
        <w:rPr>
          <w:lang w:val="vi-VN"/>
        </w:rPr>
        <w:t>.</w:t>
      </w:r>
      <w:r w:rsidRPr="00DC1C9E">
        <w:rPr>
          <w:lang w:val="vi-VN"/>
        </w:rPr>
        <w:tab/>
      </w:r>
      <w:r w:rsidRPr="00CB02B7">
        <w:rPr>
          <w:b/>
          <w:color w:val="0070C0"/>
          <w:lang w:val="vi-VN"/>
        </w:rPr>
        <w:t>D.</w:t>
      </w:r>
      <w:r w:rsidRPr="00DC1C9E">
        <w:rPr>
          <w:b/>
          <w:lang w:val="vi-VN"/>
        </w:rPr>
        <w:t xml:space="preserve"> </w:t>
      </w:r>
      <w:r w:rsidRPr="00DC1C9E">
        <w:rPr>
          <w:lang w:val="vi-VN"/>
        </w:rPr>
        <w:t>tham gia phục dựng hiện trường.</w:t>
      </w:r>
    </w:p>
    <w:p w:rsidR="00254A8D" w:rsidRPr="00DC1C9E" w:rsidRDefault="00254A8D" w:rsidP="00DC1C9E">
      <w:pPr>
        <w:spacing w:line="276" w:lineRule="auto"/>
        <w:jc w:val="both"/>
        <w:rPr>
          <w:lang w:val="vi-VN"/>
        </w:rPr>
      </w:pPr>
      <w:r w:rsidRPr="00CB02B7">
        <w:rPr>
          <w:b/>
          <w:color w:val="0000FF"/>
          <w:lang w:val="vi-VN"/>
        </w:rPr>
        <w:t>Câu 86:</w:t>
      </w:r>
      <w:r w:rsidRPr="00DC1C9E">
        <w:rPr>
          <w:lang w:val="vi-VN"/>
        </w:rPr>
        <w:t xml:space="preserve"> Bình đẳng về trách nhiệm pháp lí có nghĩa là bất kì công dân nào vi phạm pháp luật đều phải chịu trách nhiệm về</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781956" w:rsidRPr="00DC1C9E">
        <w:rPr>
          <w:lang w:val="vi-VN"/>
        </w:rPr>
        <w:t>hành vi vi phạm của mình.</w:t>
      </w:r>
      <w:r w:rsidRPr="00DC1C9E">
        <w:rPr>
          <w:lang w:val="vi-VN"/>
        </w:rPr>
        <w:tab/>
      </w:r>
      <w:r w:rsidRPr="00CB02B7">
        <w:rPr>
          <w:b/>
          <w:color w:val="0070C0"/>
          <w:lang w:val="vi-VN"/>
        </w:rPr>
        <w:t>B.</w:t>
      </w:r>
      <w:r w:rsidRPr="00DC1C9E">
        <w:rPr>
          <w:b/>
          <w:lang w:val="vi-VN"/>
        </w:rPr>
        <w:t xml:space="preserve"> </w:t>
      </w:r>
      <w:r w:rsidR="00781956" w:rsidRPr="00DC1C9E">
        <w:rPr>
          <w:lang w:val="vi-VN"/>
        </w:rPr>
        <w:t>dấu hiệu nghi ngờ phạm tội.</w:t>
      </w:r>
    </w:p>
    <w:p w:rsidR="00254A8D" w:rsidRPr="00DC1C9E" w:rsidRDefault="00254A8D" w:rsidP="00DC1C9E">
      <w:pPr>
        <w:tabs>
          <w:tab w:val="left" w:pos="5136"/>
        </w:tabs>
        <w:spacing w:line="276" w:lineRule="auto"/>
        <w:ind w:firstLine="283"/>
        <w:rPr>
          <w:lang w:val="sv-SE"/>
        </w:rPr>
      </w:pPr>
      <w:r w:rsidRPr="00CB02B7">
        <w:rPr>
          <w:b/>
          <w:color w:val="0070C0"/>
          <w:lang w:val="vi-VN"/>
        </w:rPr>
        <w:t>C.</w:t>
      </w:r>
      <w:r w:rsidRPr="00DC1C9E">
        <w:rPr>
          <w:b/>
          <w:lang w:val="vi-VN"/>
        </w:rPr>
        <w:t xml:space="preserve"> </w:t>
      </w:r>
      <w:r w:rsidRPr="00DC1C9E">
        <w:rPr>
          <w:lang w:val="vi-VN"/>
        </w:rPr>
        <w:t>tiến trình phục dựng hiện trường.</w:t>
      </w:r>
      <w:r w:rsidRPr="00DC1C9E">
        <w:rPr>
          <w:lang w:val="vi-VN"/>
        </w:rPr>
        <w:tab/>
      </w:r>
      <w:r w:rsidRPr="00CB02B7">
        <w:rPr>
          <w:b/>
          <w:color w:val="0070C0"/>
          <w:lang w:val="vi-VN"/>
        </w:rPr>
        <w:t>D.</w:t>
      </w:r>
      <w:r w:rsidRPr="00DC1C9E">
        <w:rPr>
          <w:b/>
          <w:lang w:val="vi-VN"/>
        </w:rPr>
        <w:t xml:space="preserve"> </w:t>
      </w:r>
      <w:r w:rsidR="00783137" w:rsidRPr="00DC1C9E">
        <w:rPr>
          <w:lang w:val="vi-VN"/>
        </w:rPr>
        <w:t>lời khai nhân chứng cung cấp.</w:t>
      </w:r>
    </w:p>
    <w:p w:rsidR="005B2110" w:rsidRPr="00DC1C9E" w:rsidRDefault="005B2110" w:rsidP="00DC1C9E">
      <w:pPr>
        <w:spacing w:line="276" w:lineRule="auto"/>
        <w:jc w:val="both"/>
        <w:rPr>
          <w:lang w:val="vi-VN"/>
        </w:rPr>
      </w:pPr>
      <w:r w:rsidRPr="00CB02B7">
        <w:rPr>
          <w:b/>
          <w:color w:val="0000FF"/>
          <w:lang w:val="vi-VN"/>
        </w:rPr>
        <w:t>Câu 87:</w:t>
      </w:r>
      <w:r w:rsidRPr="00DC1C9E">
        <w:rPr>
          <w:lang w:val="vi-VN"/>
        </w:rPr>
        <w:t xml:space="preserve"> Việc nhà nước ban hành các quy phạm pháp luật được áp dụng nhiều lần, ở nhiều nơi đối với tất cả mọi người là thể hiện đặc trưng </w:t>
      </w:r>
    </w:p>
    <w:p w:rsidR="005B2110" w:rsidRPr="00DC1C9E" w:rsidRDefault="005B2110" w:rsidP="00DC1C9E">
      <w:pPr>
        <w:tabs>
          <w:tab w:val="left" w:pos="5136"/>
        </w:tabs>
        <w:spacing w:line="276" w:lineRule="auto"/>
        <w:ind w:firstLine="283"/>
      </w:pPr>
      <w:r w:rsidRPr="00CB02B7">
        <w:rPr>
          <w:b/>
          <w:color w:val="0070C0"/>
          <w:lang w:val="vi-VN"/>
        </w:rPr>
        <w:t>A.</w:t>
      </w:r>
      <w:r w:rsidR="00781956" w:rsidRPr="00DC1C9E">
        <w:t xml:space="preserve"> t</w:t>
      </w:r>
      <w:r w:rsidR="00781956" w:rsidRPr="00DC1C9E">
        <w:rPr>
          <w:lang w:val="vi-VN"/>
        </w:rPr>
        <w:t>ính quyền lực, bắt buộc chung</w:t>
      </w:r>
      <w:r w:rsidR="00781956" w:rsidRPr="00DC1C9E">
        <w:t>.</w:t>
      </w:r>
      <w:r w:rsidRPr="00DC1C9E">
        <w:rPr>
          <w:lang w:val="vi-VN"/>
        </w:rPr>
        <w:tab/>
      </w:r>
      <w:r w:rsidRPr="00CB02B7">
        <w:rPr>
          <w:b/>
          <w:color w:val="0070C0"/>
          <w:lang w:val="vi-VN"/>
        </w:rPr>
        <w:t>B.</w:t>
      </w:r>
      <w:r w:rsidRPr="00DC1C9E">
        <w:rPr>
          <w:b/>
          <w:lang w:val="vi-VN"/>
        </w:rPr>
        <w:t xml:space="preserve"> </w:t>
      </w:r>
      <w:r w:rsidR="00781956" w:rsidRPr="00DC1C9E">
        <w:t>t</w:t>
      </w:r>
      <w:r w:rsidR="00781956" w:rsidRPr="00DC1C9E">
        <w:rPr>
          <w:lang w:val="vi-VN"/>
        </w:rPr>
        <w:t>ính quy phạm phổ biến.</w:t>
      </w:r>
    </w:p>
    <w:p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00781956" w:rsidRPr="00DC1C9E">
        <w:t>t</w:t>
      </w:r>
      <w:r w:rsidRPr="00DC1C9E">
        <w:rPr>
          <w:lang w:val="vi-VN"/>
        </w:rPr>
        <w:t>ính chặt chẽ về hình thức.</w:t>
      </w:r>
      <w:r w:rsidRPr="00DC1C9E">
        <w:rPr>
          <w:lang w:val="vi-VN"/>
        </w:rPr>
        <w:tab/>
      </w:r>
      <w:r w:rsidRPr="00CB02B7">
        <w:rPr>
          <w:b/>
          <w:color w:val="0070C0"/>
          <w:lang w:val="vi-VN"/>
        </w:rPr>
        <w:t>D.</w:t>
      </w:r>
      <w:r w:rsidRPr="00DC1C9E">
        <w:rPr>
          <w:b/>
          <w:lang w:val="vi-VN"/>
        </w:rPr>
        <w:t xml:space="preserve"> </w:t>
      </w:r>
      <w:r w:rsidR="00781956" w:rsidRPr="00DC1C9E">
        <w:t>t</w:t>
      </w:r>
      <w:r w:rsidRPr="00DC1C9E">
        <w:rPr>
          <w:lang w:val="vi-VN"/>
        </w:rPr>
        <w:t>ính kỉ luật nghiêm minh.</w:t>
      </w:r>
    </w:p>
    <w:p w:rsidR="005B2110" w:rsidRPr="00DC1C9E" w:rsidRDefault="005B2110" w:rsidP="00DC1C9E">
      <w:pPr>
        <w:spacing w:line="276" w:lineRule="auto"/>
        <w:jc w:val="both"/>
        <w:rPr>
          <w:lang w:val="vi-VN"/>
        </w:rPr>
      </w:pPr>
      <w:r w:rsidRPr="00CB02B7">
        <w:rPr>
          <w:b/>
          <w:color w:val="0000FF"/>
          <w:lang w:val="vi-VN"/>
        </w:rPr>
        <w:t>Câu 88:</w:t>
      </w:r>
      <w:r w:rsidRPr="00DC1C9E">
        <w:rPr>
          <w:lang w:val="vi-VN"/>
        </w:rPr>
        <w:t xml:space="preserve"> Khi có đủ điều kiện theo quy định của pháp luật, mọi công dân đều được thành lập doanh nghiệp là nội dung quyền bình đẳng trong lĩnh vực</w:t>
      </w:r>
    </w:p>
    <w:p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công vụ.</w:t>
      </w:r>
      <w:r w:rsidRPr="00DC1C9E">
        <w:rPr>
          <w:lang w:val="vi-VN"/>
        </w:rPr>
        <w:tab/>
      </w:r>
      <w:r w:rsidRPr="00CB02B7">
        <w:rPr>
          <w:b/>
          <w:color w:val="0070C0"/>
          <w:lang w:val="vi-VN"/>
        </w:rPr>
        <w:t>B.</w:t>
      </w:r>
      <w:r w:rsidR="00781956" w:rsidRPr="00DC1C9E">
        <w:rPr>
          <w:lang w:val="vi-VN"/>
        </w:rPr>
        <w:t xml:space="preserve"> việc làm.</w:t>
      </w:r>
      <w:r w:rsidRPr="00DC1C9E">
        <w:rPr>
          <w:lang w:val="vi-VN"/>
        </w:rPr>
        <w:tab/>
      </w:r>
      <w:r w:rsidRPr="00CB02B7">
        <w:rPr>
          <w:b/>
          <w:color w:val="0070C0"/>
          <w:lang w:val="vi-VN"/>
        </w:rPr>
        <w:t>C.</w:t>
      </w:r>
      <w:r w:rsidRPr="00DC1C9E">
        <w:rPr>
          <w:b/>
          <w:lang w:val="vi-VN"/>
        </w:rPr>
        <w:t xml:space="preserve"> </w:t>
      </w:r>
      <w:r w:rsidRPr="00DC1C9E">
        <w:rPr>
          <w:lang w:val="vi-VN"/>
        </w:rPr>
        <w:t>dân sự.</w:t>
      </w:r>
      <w:r w:rsidRPr="00DC1C9E">
        <w:rPr>
          <w:lang w:val="vi-VN"/>
        </w:rPr>
        <w:tab/>
      </w:r>
      <w:r w:rsidRPr="00CB02B7">
        <w:rPr>
          <w:b/>
          <w:color w:val="0070C0"/>
          <w:lang w:val="vi-VN"/>
        </w:rPr>
        <w:t>D.</w:t>
      </w:r>
      <w:r w:rsidRPr="00DC1C9E">
        <w:rPr>
          <w:b/>
          <w:lang w:val="vi-VN"/>
        </w:rPr>
        <w:t xml:space="preserve"> </w:t>
      </w:r>
      <w:r w:rsidR="00781956" w:rsidRPr="00DC1C9E">
        <w:rPr>
          <w:lang w:val="vi-VN"/>
        </w:rPr>
        <w:t>kinh doanh.</w:t>
      </w:r>
    </w:p>
    <w:p w:rsidR="00254A8D" w:rsidRPr="00DC1C9E" w:rsidRDefault="00254A8D" w:rsidP="00DC1C9E">
      <w:pPr>
        <w:spacing w:line="276" w:lineRule="auto"/>
        <w:jc w:val="both"/>
        <w:rPr>
          <w:lang w:val="vi-VN"/>
        </w:rPr>
      </w:pPr>
      <w:r w:rsidRPr="00CB02B7">
        <w:rPr>
          <w:b/>
          <w:color w:val="0000FF"/>
          <w:lang w:val="vi-VN"/>
        </w:rPr>
        <w:t>Câu 89:</w:t>
      </w:r>
      <w:r w:rsidRPr="00DC1C9E">
        <w:rPr>
          <w:lang w:val="vi-VN"/>
        </w:rPr>
        <w:t xml:space="preserve"> Khi dùng quyền của mình để làm những gì mà pháp luật cho phép là công dân thực hiện pháp luật theo hình thức nào sau đây?</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Sửa đổi pháp luật.</w:t>
      </w:r>
      <w:r w:rsidRPr="00DC1C9E">
        <w:rPr>
          <w:lang w:val="vi-VN"/>
        </w:rPr>
        <w:tab/>
      </w:r>
      <w:r w:rsidRPr="00CB02B7">
        <w:rPr>
          <w:b/>
          <w:color w:val="0070C0"/>
          <w:lang w:val="vi-VN"/>
        </w:rPr>
        <w:t>B.</w:t>
      </w:r>
      <w:r w:rsidRPr="00DC1C9E">
        <w:rPr>
          <w:b/>
          <w:lang w:val="vi-VN"/>
        </w:rPr>
        <w:t xml:space="preserve"> </w:t>
      </w:r>
      <w:r w:rsidRPr="00DC1C9E">
        <w:rPr>
          <w:lang w:val="vi-VN"/>
        </w:rPr>
        <w:t>Điều chỉnh pháp luật.</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Sử dụng pháp luật</w:t>
      </w:r>
      <w:r w:rsidRPr="00DC1C9E">
        <w:rPr>
          <w:bCs/>
          <w:lang w:val="vi-VN"/>
        </w:rPr>
        <w:t>.</w:t>
      </w:r>
      <w:r w:rsidRPr="00DC1C9E">
        <w:rPr>
          <w:lang w:val="vi-VN"/>
        </w:rPr>
        <w:tab/>
      </w:r>
      <w:r w:rsidRPr="00CB02B7">
        <w:rPr>
          <w:b/>
          <w:color w:val="0070C0"/>
          <w:lang w:val="vi-VN"/>
        </w:rPr>
        <w:t>D.</w:t>
      </w:r>
      <w:r w:rsidRPr="00DC1C9E">
        <w:rPr>
          <w:b/>
          <w:lang w:val="vi-VN"/>
        </w:rPr>
        <w:t xml:space="preserve"> </w:t>
      </w:r>
      <w:r w:rsidRPr="00DC1C9E">
        <w:rPr>
          <w:lang w:val="vi-VN"/>
        </w:rPr>
        <w:t>Ban hành pháp luật.</w:t>
      </w:r>
    </w:p>
    <w:p w:rsidR="005B2110" w:rsidRPr="00DC1C9E" w:rsidRDefault="005B2110" w:rsidP="00DC1C9E">
      <w:pPr>
        <w:spacing w:line="276" w:lineRule="auto"/>
        <w:jc w:val="both"/>
        <w:rPr>
          <w:lang w:val="vi-VN"/>
        </w:rPr>
      </w:pPr>
      <w:r w:rsidRPr="00CB02B7">
        <w:rPr>
          <w:b/>
          <w:color w:val="0000FF"/>
          <w:lang w:val="vi-VN"/>
        </w:rPr>
        <w:t>Câu 90:</w:t>
      </w:r>
      <w:r w:rsidRPr="00DC1C9E">
        <w:rPr>
          <w:lang w:val="vi-VN"/>
        </w:rPr>
        <w:t xml:space="preserve"> Vợ chồng cùng bàn bạc và thống nhất phương pháp giáo dục con cái là thể hiện nội dung quyền bình đẳng hôn nhân và gia đình trong</w:t>
      </w:r>
    </w:p>
    <w:p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 xml:space="preserve">môi trường </w:t>
      </w:r>
      <w:r w:rsidR="00603510" w:rsidRPr="00DC1C9E">
        <w:t>học tập</w:t>
      </w:r>
      <w:r w:rsidRPr="00DC1C9E">
        <w:rPr>
          <w:lang w:val="vi-VN"/>
        </w:rPr>
        <w:t>.</w:t>
      </w:r>
      <w:r w:rsidRPr="00DC1C9E">
        <w:rPr>
          <w:lang w:val="vi-VN"/>
        </w:rPr>
        <w:tab/>
      </w:r>
      <w:r w:rsidRPr="00CB02B7">
        <w:rPr>
          <w:b/>
          <w:color w:val="0070C0"/>
          <w:lang w:val="vi-VN"/>
        </w:rPr>
        <w:t>B.</w:t>
      </w:r>
      <w:r w:rsidRPr="00DC1C9E">
        <w:rPr>
          <w:b/>
          <w:lang w:val="vi-VN"/>
        </w:rPr>
        <w:t xml:space="preserve"> </w:t>
      </w:r>
      <w:r w:rsidRPr="00DC1C9E">
        <w:rPr>
          <w:lang w:val="vi-VN"/>
        </w:rPr>
        <w:t>định hướng nghề nghiệp.</w:t>
      </w:r>
    </w:p>
    <w:p w:rsidR="005B2110" w:rsidRPr="00DC1C9E" w:rsidRDefault="005B2110" w:rsidP="00DC1C9E">
      <w:pPr>
        <w:tabs>
          <w:tab w:val="left" w:pos="5136"/>
        </w:tabs>
        <w:spacing w:line="276" w:lineRule="auto"/>
        <w:ind w:firstLine="283"/>
        <w:rPr>
          <w:lang w:val="fr-FR"/>
        </w:rPr>
      </w:pPr>
      <w:r w:rsidRPr="00CB02B7">
        <w:rPr>
          <w:b/>
          <w:color w:val="0070C0"/>
          <w:lang w:val="fr-FR"/>
        </w:rPr>
        <w:t>C.</w:t>
      </w:r>
      <w:r w:rsidR="00783137" w:rsidRPr="00DC1C9E">
        <w:rPr>
          <w:lang w:val="fr-FR"/>
        </w:rPr>
        <w:t xml:space="preserve"> phạm vi </w:t>
      </w:r>
      <w:r w:rsidR="00603510" w:rsidRPr="00DC1C9E">
        <w:rPr>
          <w:lang w:val="fr-FR"/>
        </w:rPr>
        <w:t>dòng họ</w:t>
      </w:r>
      <w:r w:rsidR="00783137" w:rsidRPr="00DC1C9E">
        <w:rPr>
          <w:lang w:val="fr-FR"/>
        </w:rPr>
        <w:t>.</w:t>
      </w:r>
      <w:r w:rsidRPr="00DC1C9E">
        <w:rPr>
          <w:lang w:val="fr-FR"/>
        </w:rPr>
        <w:tab/>
      </w:r>
      <w:r w:rsidRPr="00CB02B7">
        <w:rPr>
          <w:b/>
          <w:color w:val="0070C0"/>
          <w:lang w:val="fr-FR"/>
        </w:rPr>
        <w:t>D.</w:t>
      </w:r>
      <w:r w:rsidRPr="00DC1C9E">
        <w:rPr>
          <w:b/>
          <w:lang w:val="fr-FR"/>
        </w:rPr>
        <w:t xml:space="preserve"> </w:t>
      </w:r>
      <w:r w:rsidR="00783137" w:rsidRPr="00DC1C9E">
        <w:rPr>
          <w:lang w:val="fr-FR"/>
        </w:rPr>
        <w:t>quan hệ nhân thân.</w:t>
      </w:r>
    </w:p>
    <w:p w:rsidR="005B2110" w:rsidRPr="00DC1C9E" w:rsidRDefault="005B2110" w:rsidP="00DC1C9E">
      <w:pPr>
        <w:spacing w:line="276" w:lineRule="auto"/>
        <w:jc w:val="both"/>
        <w:rPr>
          <w:lang w:val="vi-VN"/>
        </w:rPr>
      </w:pPr>
      <w:r w:rsidRPr="00CB02B7">
        <w:rPr>
          <w:b/>
          <w:color w:val="0000FF"/>
          <w:lang w:val="vi-VN"/>
        </w:rPr>
        <w:t>Câu 91:</w:t>
      </w:r>
      <w:r w:rsidRPr="00DC1C9E">
        <w:rPr>
          <w:lang w:val="vi-VN"/>
        </w:rPr>
        <w:t xml:space="preserve"> </w:t>
      </w:r>
      <w:r w:rsidR="00783137" w:rsidRPr="00DC1C9E">
        <w:t>Công dân Việt Nam từ đủ 18 tuổi, không phân biệt nam nữ, thành phần địa vị, dân tộc đều được bầu cử</w:t>
      </w:r>
      <w:r w:rsidRPr="00DC1C9E">
        <w:rPr>
          <w:lang w:val="vi-VN"/>
        </w:rPr>
        <w:t xml:space="preserve"> là thể hiện nguyên tắc bầu cử nào dưới đây?</w:t>
      </w:r>
    </w:p>
    <w:p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00783137" w:rsidRPr="00DC1C9E">
        <w:rPr>
          <w:lang w:val="vi-VN"/>
        </w:rPr>
        <w:t xml:space="preserve"> Tự quyết.</w:t>
      </w:r>
      <w:r w:rsidRPr="00DC1C9E">
        <w:rPr>
          <w:lang w:val="vi-VN"/>
        </w:rPr>
        <w:tab/>
      </w:r>
      <w:r w:rsidRPr="00CB02B7">
        <w:rPr>
          <w:b/>
          <w:color w:val="0070C0"/>
          <w:lang w:val="vi-VN"/>
        </w:rPr>
        <w:t>B.</w:t>
      </w:r>
      <w:r w:rsidRPr="00DC1C9E">
        <w:rPr>
          <w:b/>
          <w:lang w:val="vi-VN"/>
        </w:rPr>
        <w:t xml:space="preserve"> </w:t>
      </w:r>
      <w:r w:rsidRPr="00DC1C9E">
        <w:rPr>
          <w:lang w:val="vi-VN"/>
        </w:rPr>
        <w:t>Bình đẳng.</w:t>
      </w:r>
      <w:r w:rsidRPr="00DC1C9E">
        <w:rPr>
          <w:lang w:val="vi-VN"/>
        </w:rPr>
        <w:tab/>
      </w:r>
      <w:r w:rsidRPr="00CB02B7">
        <w:rPr>
          <w:b/>
          <w:color w:val="0070C0"/>
          <w:lang w:val="vi-VN"/>
        </w:rPr>
        <w:t>C.</w:t>
      </w:r>
      <w:r w:rsidRPr="00DC1C9E">
        <w:rPr>
          <w:b/>
          <w:lang w:val="vi-VN"/>
        </w:rPr>
        <w:t xml:space="preserve"> </w:t>
      </w:r>
      <w:r w:rsidR="00783137" w:rsidRPr="00DC1C9E">
        <w:rPr>
          <w:lang w:val="vi-VN"/>
        </w:rPr>
        <w:t>Phổ thông.</w:t>
      </w:r>
      <w:r w:rsidRPr="00DC1C9E">
        <w:rPr>
          <w:lang w:val="vi-VN"/>
        </w:rPr>
        <w:tab/>
      </w:r>
      <w:r w:rsidRPr="00CB02B7">
        <w:rPr>
          <w:b/>
          <w:color w:val="0070C0"/>
          <w:lang w:val="vi-VN"/>
        </w:rPr>
        <w:t>D.</w:t>
      </w:r>
      <w:r w:rsidRPr="00DC1C9E">
        <w:rPr>
          <w:b/>
          <w:lang w:val="vi-VN"/>
        </w:rPr>
        <w:t xml:space="preserve"> </w:t>
      </w:r>
      <w:r w:rsidRPr="00DC1C9E">
        <w:rPr>
          <w:lang w:val="vi-VN"/>
        </w:rPr>
        <w:t>Tập trung.</w:t>
      </w:r>
    </w:p>
    <w:p w:rsidR="00254A8D" w:rsidRPr="00DC1C9E" w:rsidRDefault="00254A8D" w:rsidP="00DC1C9E">
      <w:pPr>
        <w:spacing w:line="276" w:lineRule="auto"/>
        <w:jc w:val="both"/>
        <w:rPr>
          <w:lang w:val="vi-VN"/>
        </w:rPr>
      </w:pPr>
      <w:r w:rsidRPr="00CB02B7">
        <w:rPr>
          <w:b/>
          <w:color w:val="0000FF"/>
          <w:lang w:val="vi-VN"/>
        </w:rPr>
        <w:t>Câu 92:</w:t>
      </w:r>
      <w:r w:rsidRPr="00DC1C9E">
        <w:rPr>
          <w:lang w:val="vi-VN"/>
        </w:rPr>
        <w:t xml:space="preserve"> Áp dụng pháp luật là việc cơ quan nhà nước có thẩm quyền căn cứ vào pháp luật để ra các quyết định làm phát sinh các</w:t>
      </w:r>
    </w:p>
    <w:p w:rsidR="00254A8D" w:rsidRPr="00DC1C9E" w:rsidRDefault="00254A8D" w:rsidP="00DC1C9E">
      <w:pPr>
        <w:tabs>
          <w:tab w:val="left" w:pos="2708"/>
          <w:tab w:val="left" w:pos="5138"/>
          <w:tab w:val="left" w:pos="7569"/>
        </w:tabs>
        <w:spacing w:line="276" w:lineRule="auto"/>
        <w:ind w:firstLine="283"/>
        <w:rPr>
          <w:lang w:val="fr-FR"/>
        </w:rPr>
      </w:pPr>
      <w:r w:rsidRPr="00CB02B7">
        <w:rPr>
          <w:b/>
          <w:color w:val="0070C0"/>
          <w:lang w:val="vi-VN"/>
        </w:rPr>
        <w:t>A.</w:t>
      </w:r>
      <w:r w:rsidRPr="00DC1C9E">
        <w:rPr>
          <w:b/>
          <w:lang w:val="vi-VN"/>
        </w:rPr>
        <w:t xml:space="preserve"> </w:t>
      </w:r>
      <w:r w:rsidRPr="00DC1C9E">
        <w:rPr>
          <w:lang w:val="vi-VN"/>
        </w:rPr>
        <w:t>quyền và nghĩa vụ.</w:t>
      </w:r>
      <w:r w:rsidRPr="00DC1C9E">
        <w:rPr>
          <w:lang w:val="vi-VN"/>
        </w:rPr>
        <w:tab/>
      </w:r>
      <w:r w:rsidRPr="00CB02B7">
        <w:rPr>
          <w:b/>
          <w:color w:val="0070C0"/>
          <w:lang w:val="vi-VN"/>
        </w:rPr>
        <w:t>B.</w:t>
      </w:r>
      <w:r w:rsidRPr="00DC1C9E">
        <w:rPr>
          <w:b/>
          <w:lang w:val="vi-VN"/>
        </w:rPr>
        <w:t xml:space="preserve"> </w:t>
      </w:r>
      <w:r w:rsidRPr="00DC1C9E">
        <w:rPr>
          <w:lang w:val="vi-VN"/>
        </w:rPr>
        <w:t>tư tưởng trái chiều.</w:t>
      </w:r>
      <w:r w:rsidRPr="00DC1C9E">
        <w:rPr>
          <w:lang w:val="vi-VN"/>
        </w:rPr>
        <w:tab/>
      </w:r>
      <w:r w:rsidRPr="00CB02B7">
        <w:rPr>
          <w:b/>
          <w:color w:val="0070C0"/>
          <w:lang w:val="fr-FR"/>
        </w:rPr>
        <w:t>C.</w:t>
      </w:r>
      <w:r w:rsidRPr="00DC1C9E">
        <w:rPr>
          <w:b/>
          <w:lang w:val="fr-FR"/>
        </w:rPr>
        <w:t xml:space="preserve"> </w:t>
      </w:r>
      <w:r w:rsidRPr="00DC1C9E">
        <w:rPr>
          <w:lang w:val="fr-FR"/>
        </w:rPr>
        <w:t>quan hệ nhân thân.</w:t>
      </w:r>
      <w:r w:rsidRPr="00DC1C9E">
        <w:rPr>
          <w:lang w:val="fr-FR"/>
        </w:rPr>
        <w:tab/>
      </w:r>
      <w:r w:rsidRPr="00CB02B7">
        <w:rPr>
          <w:b/>
          <w:color w:val="0070C0"/>
          <w:lang w:val="fr-FR"/>
        </w:rPr>
        <w:t>D.</w:t>
      </w:r>
      <w:r w:rsidRPr="00DC1C9E">
        <w:rPr>
          <w:b/>
          <w:lang w:val="fr-FR"/>
        </w:rPr>
        <w:t xml:space="preserve"> </w:t>
      </w:r>
      <w:r w:rsidRPr="00DC1C9E">
        <w:rPr>
          <w:lang w:val="fr-FR"/>
        </w:rPr>
        <w:t>tư tưởng cực đoan.</w:t>
      </w:r>
    </w:p>
    <w:p w:rsidR="005B2110" w:rsidRPr="00DC1C9E" w:rsidRDefault="005B2110" w:rsidP="00DC1C9E">
      <w:pPr>
        <w:spacing w:line="276" w:lineRule="auto"/>
        <w:jc w:val="both"/>
        <w:rPr>
          <w:lang w:val="vi-VN"/>
        </w:rPr>
      </w:pPr>
      <w:r w:rsidRPr="00CB02B7">
        <w:rPr>
          <w:b/>
          <w:color w:val="0000FF"/>
          <w:lang w:val="vi-VN"/>
        </w:rPr>
        <w:t>Câu 93:</w:t>
      </w:r>
      <w:r w:rsidRPr="00DC1C9E">
        <w:rPr>
          <w:lang w:val="vi-VN"/>
        </w:rPr>
        <w:t xml:space="preserve"> Các dân tộc trong một quốc gia đều được nhà nước và pháp luật</w:t>
      </w:r>
    </w:p>
    <w:p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00783137" w:rsidRPr="00DC1C9E">
        <w:rPr>
          <w:lang w:val="vi-VN"/>
        </w:rPr>
        <w:t xml:space="preserve"> tôn vinh.</w:t>
      </w:r>
      <w:r w:rsidRPr="00DC1C9E">
        <w:rPr>
          <w:lang w:val="vi-VN"/>
        </w:rPr>
        <w:tab/>
      </w:r>
      <w:r w:rsidRPr="00CB02B7">
        <w:rPr>
          <w:b/>
          <w:color w:val="0070C0"/>
          <w:lang w:val="vi-VN"/>
        </w:rPr>
        <w:t>B</w:t>
      </w:r>
      <w:r w:rsidR="00783137" w:rsidRPr="00CB02B7">
        <w:rPr>
          <w:b/>
          <w:color w:val="0070C0"/>
        </w:rPr>
        <w:t>.</w:t>
      </w:r>
      <w:r w:rsidR="00783137" w:rsidRPr="00DC1C9E">
        <w:rPr>
          <w:lang w:val="vi-VN"/>
        </w:rPr>
        <w:t xml:space="preserve"> tôn trọng.</w:t>
      </w:r>
      <w:r w:rsidRPr="00DC1C9E">
        <w:rPr>
          <w:lang w:val="vi-VN"/>
        </w:rPr>
        <w:tab/>
      </w:r>
      <w:r w:rsidRPr="00CB02B7">
        <w:rPr>
          <w:b/>
          <w:color w:val="0070C0"/>
          <w:lang w:val="vi-VN"/>
        </w:rPr>
        <w:t>C.</w:t>
      </w:r>
      <w:r w:rsidRPr="00DC1C9E">
        <w:rPr>
          <w:b/>
          <w:lang w:val="vi-VN"/>
        </w:rPr>
        <w:t xml:space="preserve"> </w:t>
      </w:r>
      <w:r w:rsidRPr="00DC1C9E">
        <w:rPr>
          <w:lang w:val="vi-VN"/>
        </w:rPr>
        <w:t xml:space="preserve">ưu </w:t>
      </w:r>
      <w:r w:rsidR="00781956" w:rsidRPr="00DC1C9E">
        <w:t>đãi</w:t>
      </w:r>
      <w:r w:rsidRPr="00DC1C9E">
        <w:rPr>
          <w:lang w:val="vi-VN"/>
        </w:rPr>
        <w:t>.</w:t>
      </w:r>
      <w:r w:rsidRPr="00DC1C9E">
        <w:rPr>
          <w:lang w:val="vi-VN"/>
        </w:rPr>
        <w:tab/>
      </w:r>
      <w:r w:rsidRPr="00CB02B7">
        <w:rPr>
          <w:b/>
          <w:color w:val="0070C0"/>
          <w:lang w:val="vi-VN"/>
        </w:rPr>
        <w:t>D.</w:t>
      </w:r>
      <w:r w:rsidRPr="00DC1C9E">
        <w:rPr>
          <w:b/>
          <w:lang w:val="vi-VN"/>
        </w:rPr>
        <w:t xml:space="preserve"> </w:t>
      </w:r>
      <w:r w:rsidR="00781956" w:rsidRPr="00DC1C9E">
        <w:t>đãi ngộ</w:t>
      </w:r>
      <w:r w:rsidRPr="00DC1C9E">
        <w:rPr>
          <w:lang w:val="vi-VN"/>
        </w:rPr>
        <w:t>.</w:t>
      </w:r>
    </w:p>
    <w:p w:rsidR="005B2110" w:rsidRPr="00DC1C9E" w:rsidRDefault="005B2110" w:rsidP="00DC1C9E">
      <w:pPr>
        <w:spacing w:line="276" w:lineRule="auto"/>
        <w:jc w:val="both"/>
        <w:rPr>
          <w:lang w:val="vi-VN"/>
        </w:rPr>
      </w:pPr>
      <w:r w:rsidRPr="00CB02B7">
        <w:rPr>
          <w:b/>
          <w:color w:val="0000FF"/>
          <w:lang w:val="vi-VN"/>
        </w:rPr>
        <w:lastRenderedPageBreak/>
        <w:t>Câu 94:</w:t>
      </w:r>
      <w:r w:rsidRPr="00DC1C9E">
        <w:rPr>
          <w:lang w:val="vi-VN"/>
        </w:rPr>
        <w:t xml:space="preserve"> Khiếu nại là quyền của công dân đề nghị cơ quan có thẩm quyền xem xét lại quyết định hành chính khi có căn cứ cho rằng quyết định đó xâm phạm</w:t>
      </w:r>
    </w:p>
    <w:p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tài sản thừa kế của người khác.</w:t>
      </w:r>
      <w:r w:rsidRPr="00DC1C9E">
        <w:rPr>
          <w:lang w:val="vi-VN"/>
        </w:rPr>
        <w:tab/>
      </w:r>
      <w:r w:rsidRPr="00CB02B7">
        <w:rPr>
          <w:b/>
          <w:color w:val="0070C0"/>
          <w:lang w:val="vi-VN"/>
        </w:rPr>
        <w:t>B.</w:t>
      </w:r>
      <w:r w:rsidRPr="00DC1C9E">
        <w:rPr>
          <w:b/>
          <w:lang w:val="vi-VN"/>
        </w:rPr>
        <w:t xml:space="preserve"> </w:t>
      </w:r>
      <w:r w:rsidRPr="00DC1C9E">
        <w:rPr>
          <w:lang w:val="vi-VN"/>
        </w:rPr>
        <w:t>ngân sách quốc gia.</w:t>
      </w:r>
    </w:p>
    <w:p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00783137" w:rsidRPr="00DC1C9E">
        <w:rPr>
          <w:lang w:val="vi-VN"/>
        </w:rPr>
        <w:t>lợi ích hợp pháp của mình.</w:t>
      </w:r>
      <w:r w:rsidRPr="00DC1C9E">
        <w:rPr>
          <w:lang w:val="vi-VN"/>
        </w:rPr>
        <w:tab/>
      </w:r>
      <w:r w:rsidRPr="00CB02B7">
        <w:rPr>
          <w:b/>
          <w:color w:val="0070C0"/>
          <w:lang w:val="vi-VN"/>
        </w:rPr>
        <w:t>D.</w:t>
      </w:r>
      <w:r w:rsidRPr="00DC1C9E">
        <w:rPr>
          <w:b/>
          <w:lang w:val="vi-VN"/>
        </w:rPr>
        <w:t xml:space="preserve"> </w:t>
      </w:r>
      <w:r w:rsidR="00783137" w:rsidRPr="00DC1C9E">
        <w:rPr>
          <w:lang w:val="vi-VN"/>
        </w:rPr>
        <w:t>nguồn quỹ phúc lợi.</w:t>
      </w:r>
    </w:p>
    <w:p w:rsidR="00603510" w:rsidRPr="00DC1C9E" w:rsidRDefault="005B2110" w:rsidP="00DC1C9E">
      <w:pPr>
        <w:spacing w:line="276" w:lineRule="auto"/>
        <w:jc w:val="both"/>
        <w:rPr>
          <w:lang w:val="vi-VN"/>
        </w:rPr>
      </w:pPr>
      <w:r w:rsidRPr="00CB02B7">
        <w:rPr>
          <w:b/>
          <w:color w:val="0000FF"/>
          <w:lang w:val="vi-VN"/>
        </w:rPr>
        <w:t>Câu 95:</w:t>
      </w:r>
      <w:r w:rsidRPr="00DC1C9E">
        <w:rPr>
          <w:lang w:val="vi-VN"/>
        </w:rPr>
        <w:t xml:space="preserve"> </w:t>
      </w:r>
      <w:r w:rsidR="00603510" w:rsidRPr="00DC1C9E">
        <w:rPr>
          <w:lang w:val="vi-VN"/>
        </w:rPr>
        <w:t>Yếu tố nào dưới đây giữ vai trò quan trọng và quyết định nhất trong quá trình sản xuất của cải vật chất ?</w:t>
      </w:r>
    </w:p>
    <w:p w:rsidR="00603510" w:rsidRPr="00DC1C9E" w:rsidRDefault="00603510" w:rsidP="00DC1C9E">
      <w:pPr>
        <w:tabs>
          <w:tab w:val="left" w:pos="2708"/>
          <w:tab w:val="left" w:pos="5138"/>
          <w:tab w:val="left" w:pos="7569"/>
        </w:tabs>
        <w:spacing w:line="276" w:lineRule="auto"/>
      </w:pPr>
      <w:r w:rsidRPr="00DC1C9E">
        <w:t xml:space="preserve">    </w:t>
      </w:r>
      <w:r w:rsidRPr="00CB02B7">
        <w:rPr>
          <w:b/>
          <w:bCs/>
          <w:color w:val="0070C0"/>
        </w:rPr>
        <w:t>A</w:t>
      </w:r>
      <w:r w:rsidRPr="00CB02B7">
        <w:rPr>
          <w:color w:val="0070C0"/>
        </w:rPr>
        <w:t>.</w:t>
      </w:r>
      <w:r w:rsidRPr="00DC1C9E">
        <w:t xml:space="preserve"> </w:t>
      </w:r>
      <w:r w:rsidRPr="00DC1C9E">
        <w:rPr>
          <w:lang w:val="vi-VN"/>
        </w:rPr>
        <w:t>Công cụ lao động.</w:t>
      </w:r>
      <w:r w:rsidRPr="00DC1C9E">
        <w:tab/>
      </w:r>
      <w:r w:rsidRPr="00CB02B7">
        <w:rPr>
          <w:b/>
          <w:color w:val="0070C0"/>
          <w:lang w:val="vi-VN"/>
        </w:rPr>
        <w:t>B.</w:t>
      </w:r>
      <w:r w:rsidRPr="00DC1C9E">
        <w:rPr>
          <w:b/>
          <w:lang w:val="vi-VN"/>
        </w:rPr>
        <w:t xml:space="preserve"> </w:t>
      </w:r>
      <w:r w:rsidRPr="00DC1C9E">
        <w:rPr>
          <w:lang w:val="vi-VN"/>
        </w:rPr>
        <w:t>Hiện đại hóa.</w:t>
      </w:r>
      <w:r w:rsidRPr="00DC1C9E">
        <w:tab/>
      </w:r>
      <w:r w:rsidRPr="00CB02B7">
        <w:rPr>
          <w:b/>
          <w:color w:val="0070C0"/>
          <w:lang w:val="vi-VN"/>
        </w:rPr>
        <w:t>C.</w:t>
      </w:r>
      <w:r w:rsidRPr="00DC1C9E">
        <w:rPr>
          <w:b/>
          <w:lang w:val="vi-VN"/>
        </w:rPr>
        <w:t xml:space="preserve"> </w:t>
      </w:r>
      <w:r w:rsidRPr="00DC1C9E">
        <w:rPr>
          <w:lang w:val="vi-VN"/>
        </w:rPr>
        <w:t>Công nghiệp hóa.</w:t>
      </w:r>
      <w:r w:rsidRPr="00DC1C9E">
        <w:tab/>
      </w:r>
      <w:r w:rsidRPr="00CB02B7">
        <w:rPr>
          <w:b/>
          <w:color w:val="0070C0"/>
          <w:lang w:val="vi-VN"/>
        </w:rPr>
        <w:t>D.</w:t>
      </w:r>
      <w:r w:rsidRPr="00DC1C9E">
        <w:rPr>
          <w:b/>
          <w:lang w:val="vi-VN"/>
        </w:rPr>
        <w:t xml:space="preserve"> </w:t>
      </w:r>
      <w:r w:rsidRPr="00DC1C9E">
        <w:rPr>
          <w:lang w:val="vi-VN"/>
        </w:rPr>
        <w:t>Sức lao động</w:t>
      </w:r>
      <w:r w:rsidRPr="00DC1C9E">
        <w:t>.</w:t>
      </w:r>
      <w:r w:rsidRPr="00DC1C9E">
        <w:rPr>
          <w:lang w:val="vi-VN"/>
        </w:rPr>
        <w:t xml:space="preserve"> </w:t>
      </w:r>
    </w:p>
    <w:p w:rsidR="00254A8D" w:rsidRPr="00DC1C9E" w:rsidRDefault="00254A8D" w:rsidP="00DC1C9E">
      <w:pPr>
        <w:spacing w:line="276" w:lineRule="auto"/>
        <w:jc w:val="both"/>
        <w:rPr>
          <w:lang w:val="vi-VN"/>
        </w:rPr>
      </w:pPr>
      <w:r w:rsidRPr="00CB02B7">
        <w:rPr>
          <w:b/>
          <w:color w:val="0000FF"/>
          <w:lang w:val="vi-VN"/>
        </w:rPr>
        <w:t>Câu 96:</w:t>
      </w:r>
      <w:r w:rsidRPr="00DC1C9E">
        <w:rPr>
          <w:lang w:val="vi-VN"/>
        </w:rPr>
        <w:t xml:space="preserve"> Nhà nước áp dụng các biện pháp cho người có hoàn cảnh khó khăn được vay vốn ưu đãi để sản xuất, kinh doanh là thực hiện nội dung nào dưới đây của pháp luật về phát triển các lĩnh vực xã hội?</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Triệt tiêu cạnh tranh.</w:t>
      </w:r>
      <w:r w:rsidRPr="00DC1C9E">
        <w:rPr>
          <w:lang w:val="vi-VN"/>
        </w:rPr>
        <w:tab/>
      </w:r>
      <w:r w:rsidRPr="00CB02B7">
        <w:rPr>
          <w:b/>
          <w:color w:val="0070C0"/>
          <w:lang w:val="vi-VN"/>
        </w:rPr>
        <w:t>B.</w:t>
      </w:r>
      <w:r w:rsidRPr="00DC1C9E">
        <w:rPr>
          <w:b/>
          <w:lang w:val="vi-VN"/>
        </w:rPr>
        <w:t xml:space="preserve"> </w:t>
      </w:r>
      <w:r w:rsidRPr="00DC1C9E">
        <w:rPr>
          <w:lang w:val="vi-VN"/>
        </w:rPr>
        <w:t>Xóa đói, giảm nghèo.</w:t>
      </w:r>
    </w:p>
    <w:p w:rsidR="00254A8D" w:rsidRPr="00DC1C9E" w:rsidRDefault="00254A8D" w:rsidP="00DC1C9E">
      <w:pPr>
        <w:tabs>
          <w:tab w:val="left" w:pos="5136"/>
        </w:tabs>
        <w:spacing w:line="276" w:lineRule="auto"/>
        <w:ind w:firstLine="283"/>
      </w:pPr>
      <w:r w:rsidRPr="00CB02B7">
        <w:rPr>
          <w:b/>
          <w:color w:val="0070C0"/>
        </w:rPr>
        <w:t>C.</w:t>
      </w:r>
      <w:r w:rsidRPr="00DC1C9E">
        <w:rPr>
          <w:b/>
        </w:rPr>
        <w:t xml:space="preserve"> </w:t>
      </w:r>
      <w:r w:rsidRPr="00DC1C9E">
        <w:t>San bằng thu nhập.</w:t>
      </w:r>
      <w:r w:rsidRPr="00DC1C9E">
        <w:tab/>
      </w:r>
      <w:r w:rsidRPr="00CB02B7">
        <w:rPr>
          <w:b/>
          <w:color w:val="0070C0"/>
        </w:rPr>
        <w:t>D.</w:t>
      </w:r>
      <w:r w:rsidRPr="00DC1C9E">
        <w:rPr>
          <w:b/>
        </w:rPr>
        <w:t xml:space="preserve"> </w:t>
      </w:r>
      <w:r w:rsidRPr="00DC1C9E">
        <w:t>Duy trì lạm phát.</w:t>
      </w:r>
    </w:p>
    <w:p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rPr>
        <w:t>9</w:t>
      </w:r>
      <w:r w:rsidRPr="00CB02B7">
        <w:rPr>
          <w:b/>
          <w:color w:val="0000FF"/>
          <w:lang w:val="vi-VN"/>
        </w:rPr>
        <w:t>7:</w:t>
      </w:r>
      <w:r w:rsidRPr="00DC1C9E">
        <w:rPr>
          <w:lang w:val="vi-VN"/>
        </w:rPr>
        <w:t xml:space="preserve"> Theo quy định của pháp luật, nội dung quyền được phát triển </w:t>
      </w:r>
      <w:r w:rsidRPr="00DC1C9E">
        <w:rPr>
          <w:b/>
          <w:bCs/>
          <w:lang w:val="vi-VN"/>
        </w:rPr>
        <w:t>không</w:t>
      </w:r>
      <w:r w:rsidRPr="00DC1C9E">
        <w:rPr>
          <w:lang w:val="vi-VN"/>
        </w:rPr>
        <w:t> thể hiện ở việc công dân được</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bồi dưỡng để phát triển tài năng.</w:t>
      </w:r>
      <w:r w:rsidRPr="00DC1C9E">
        <w:rPr>
          <w:lang w:val="vi-VN"/>
        </w:rPr>
        <w:tab/>
      </w:r>
      <w:r w:rsidRPr="00CB02B7">
        <w:rPr>
          <w:b/>
          <w:color w:val="0070C0"/>
          <w:lang w:val="vi-VN"/>
        </w:rPr>
        <w:t>B.</w:t>
      </w:r>
      <w:r w:rsidRPr="00DC1C9E">
        <w:rPr>
          <w:b/>
          <w:lang w:val="vi-VN"/>
        </w:rPr>
        <w:t xml:space="preserve"> </w:t>
      </w:r>
      <w:r w:rsidR="00783137" w:rsidRPr="00DC1C9E">
        <w:rPr>
          <w:lang w:val="vi-VN"/>
        </w:rPr>
        <w:t>chăm sóc sức khỏe ban đầu.</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00783137" w:rsidRPr="00DC1C9E">
        <w:rPr>
          <w:lang w:val="vi-VN"/>
        </w:rPr>
        <w:t xml:space="preserve">chuyển nhượng </w:t>
      </w:r>
      <w:r w:rsidR="007A73F6" w:rsidRPr="00DC1C9E">
        <w:t xml:space="preserve">bản </w:t>
      </w:r>
      <w:r w:rsidR="00783137" w:rsidRPr="00DC1C9E">
        <w:rPr>
          <w:lang w:val="vi-VN"/>
        </w:rPr>
        <w:t>quyền.</w:t>
      </w:r>
      <w:r w:rsidRPr="00DC1C9E">
        <w:rPr>
          <w:lang w:val="vi-VN"/>
        </w:rPr>
        <w:tab/>
      </w:r>
      <w:r w:rsidRPr="00CB02B7">
        <w:rPr>
          <w:b/>
          <w:color w:val="0070C0"/>
          <w:lang w:val="vi-VN"/>
        </w:rPr>
        <w:t>D.</w:t>
      </w:r>
      <w:r w:rsidRPr="00DC1C9E">
        <w:rPr>
          <w:b/>
          <w:lang w:val="vi-VN"/>
        </w:rPr>
        <w:t xml:space="preserve"> </w:t>
      </w:r>
      <w:r w:rsidRPr="00DC1C9E">
        <w:rPr>
          <w:lang w:val="vi-VN"/>
        </w:rPr>
        <w:t>tham gia hoạt động văn hóa.</w:t>
      </w:r>
    </w:p>
    <w:p w:rsidR="00254A8D" w:rsidRPr="00DC1C9E" w:rsidRDefault="00254A8D" w:rsidP="00DC1C9E">
      <w:pPr>
        <w:spacing w:line="276" w:lineRule="auto"/>
        <w:jc w:val="both"/>
        <w:rPr>
          <w:lang w:val="vi-VN"/>
        </w:rPr>
      </w:pPr>
      <w:r w:rsidRPr="00CB02B7">
        <w:rPr>
          <w:b/>
          <w:color w:val="0000FF"/>
          <w:lang w:val="vi-VN"/>
        </w:rPr>
        <w:t>Câu 98:</w:t>
      </w:r>
      <w:r w:rsidRPr="00DC1C9E">
        <w:rPr>
          <w:lang w:val="vi-VN"/>
        </w:rPr>
        <w:t xml:space="preserve"> Theo quy định của pháp luật, cơ quan có thẩm quyền ra quyết định khám xét chỗ ở của công dân khi có căn cứ khẳng định chỗ ở của người đó</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57683F" w:rsidRPr="00DC1C9E">
        <w:rPr>
          <w:lang w:val="vi-VN"/>
        </w:rPr>
        <w:t>có đồ vật, tài liệu liên quan đến vụ án.</w:t>
      </w:r>
      <w:r w:rsidRPr="00DC1C9E">
        <w:rPr>
          <w:lang w:val="vi-VN"/>
        </w:rPr>
        <w:tab/>
      </w:r>
      <w:r w:rsidRPr="00CB02B7">
        <w:rPr>
          <w:b/>
          <w:color w:val="0070C0"/>
          <w:lang w:val="vi-VN"/>
        </w:rPr>
        <w:t>B.</w:t>
      </w:r>
      <w:r w:rsidRPr="00DC1C9E">
        <w:rPr>
          <w:b/>
          <w:lang w:val="vi-VN"/>
        </w:rPr>
        <w:t xml:space="preserve"> </w:t>
      </w:r>
      <w:r w:rsidRPr="00DC1C9E">
        <w:rPr>
          <w:lang w:val="vi-VN"/>
        </w:rPr>
        <w:t>thiếu chứng nhận quyền sử dụng đất.</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0057683F" w:rsidRPr="00DC1C9E">
        <w:rPr>
          <w:lang w:val="vi-VN"/>
        </w:rPr>
        <w:t xml:space="preserve"> nằm trong vùng ảnh hưởng của thiên tai.</w:t>
      </w:r>
      <w:r w:rsidRPr="00DC1C9E">
        <w:rPr>
          <w:lang w:val="vi-VN"/>
        </w:rPr>
        <w:tab/>
      </w:r>
      <w:r w:rsidRPr="00CB02B7">
        <w:rPr>
          <w:b/>
          <w:color w:val="0070C0"/>
          <w:lang w:val="vi-VN"/>
        </w:rPr>
        <w:t>D.</w:t>
      </w:r>
      <w:r w:rsidRPr="00DC1C9E">
        <w:rPr>
          <w:b/>
          <w:lang w:val="vi-VN"/>
        </w:rPr>
        <w:t xml:space="preserve"> </w:t>
      </w:r>
      <w:r w:rsidRPr="00DC1C9E">
        <w:rPr>
          <w:lang w:val="vi-VN"/>
        </w:rPr>
        <w:t>thuộc địa bàn cần phải quy hoạch.</w:t>
      </w:r>
    </w:p>
    <w:p w:rsidR="005B2110" w:rsidRPr="00DC1C9E" w:rsidRDefault="005B2110" w:rsidP="00DC1C9E">
      <w:pPr>
        <w:spacing w:line="276" w:lineRule="auto"/>
        <w:jc w:val="both"/>
        <w:rPr>
          <w:lang w:val="vi-VN"/>
        </w:rPr>
      </w:pPr>
      <w:r w:rsidRPr="00CB02B7">
        <w:rPr>
          <w:b/>
          <w:color w:val="0000FF"/>
          <w:lang w:val="vi-VN"/>
        </w:rPr>
        <w:t>Câu 99:</w:t>
      </w:r>
      <w:r w:rsidRPr="00DC1C9E">
        <w:rPr>
          <w:lang w:val="vi-VN"/>
        </w:rPr>
        <w:t xml:space="preserve"> Hành vi vi phạm pháp luật xâm phạm các quan hệ lao động, công vụ nhà nước, do pháp luật lao động và pháp luật hành chính bảo vệ là loại vi phạm</w:t>
      </w:r>
    </w:p>
    <w:p w:rsidR="005B2110" w:rsidRPr="00DC1C9E" w:rsidRDefault="005B2110" w:rsidP="00DC1C9E">
      <w:pPr>
        <w:tabs>
          <w:tab w:val="left" w:pos="2708"/>
          <w:tab w:val="left" w:pos="5138"/>
          <w:tab w:val="left" w:pos="7569"/>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hình sự.</w:t>
      </w:r>
      <w:r w:rsidRPr="00DC1C9E">
        <w:rPr>
          <w:lang w:val="vi-VN"/>
        </w:rPr>
        <w:tab/>
      </w:r>
      <w:r w:rsidRPr="00CB02B7">
        <w:rPr>
          <w:b/>
          <w:color w:val="0070C0"/>
          <w:lang w:val="vi-VN"/>
        </w:rPr>
        <w:t>B.</w:t>
      </w:r>
      <w:r w:rsidRPr="00DC1C9E">
        <w:rPr>
          <w:b/>
          <w:lang w:val="vi-VN"/>
        </w:rPr>
        <w:t xml:space="preserve"> </w:t>
      </w:r>
      <w:r w:rsidRPr="00DC1C9E">
        <w:rPr>
          <w:lang w:val="vi-VN"/>
        </w:rPr>
        <w:t>kỉ luật.</w:t>
      </w:r>
      <w:r w:rsidRPr="00DC1C9E">
        <w:rPr>
          <w:lang w:val="vi-VN"/>
        </w:rPr>
        <w:tab/>
      </w:r>
      <w:r w:rsidRPr="00CB02B7">
        <w:rPr>
          <w:b/>
          <w:color w:val="0070C0"/>
          <w:lang w:val="vi-VN"/>
        </w:rPr>
        <w:t>C.</w:t>
      </w:r>
      <w:r w:rsidRPr="00DC1C9E">
        <w:rPr>
          <w:b/>
          <w:lang w:val="vi-VN"/>
        </w:rPr>
        <w:t xml:space="preserve"> </w:t>
      </w:r>
      <w:r w:rsidRPr="00DC1C9E">
        <w:rPr>
          <w:lang w:val="vi-VN"/>
        </w:rPr>
        <w:t>dân sự.</w:t>
      </w:r>
      <w:r w:rsidRPr="00DC1C9E">
        <w:rPr>
          <w:lang w:val="vi-VN"/>
        </w:rPr>
        <w:tab/>
      </w:r>
      <w:r w:rsidRPr="00CB02B7">
        <w:rPr>
          <w:b/>
          <w:color w:val="0070C0"/>
          <w:lang w:val="vi-VN"/>
        </w:rPr>
        <w:t>D.</w:t>
      </w:r>
      <w:r w:rsidRPr="00DC1C9E">
        <w:rPr>
          <w:b/>
          <w:lang w:val="vi-VN"/>
        </w:rPr>
        <w:t xml:space="preserve"> </w:t>
      </w:r>
      <w:r w:rsidRPr="00DC1C9E">
        <w:rPr>
          <w:lang w:val="vi-VN"/>
        </w:rPr>
        <w:t>hành chính.</w:t>
      </w:r>
    </w:p>
    <w:p w:rsidR="007A73F6" w:rsidRPr="00DC1C9E" w:rsidRDefault="005B2110" w:rsidP="00DC1C9E">
      <w:pPr>
        <w:pStyle w:val="NormalWeb"/>
        <w:shd w:val="clear" w:color="auto" w:fill="FFFFFF"/>
        <w:spacing w:before="0" w:beforeAutospacing="0" w:after="0" w:afterAutospacing="0" w:line="276" w:lineRule="auto"/>
        <w:jc w:val="both"/>
        <w:textAlignment w:val="baseline"/>
      </w:pPr>
      <w:r w:rsidRPr="00CB02B7">
        <w:rPr>
          <w:b/>
          <w:color w:val="0000FF"/>
          <w:lang w:val="vi-VN"/>
        </w:rPr>
        <w:t>Câu 100:</w:t>
      </w:r>
      <w:r w:rsidRPr="00DC1C9E">
        <w:rPr>
          <w:lang w:val="vi-VN"/>
        </w:rPr>
        <w:t xml:space="preserve"> </w:t>
      </w:r>
      <w:r w:rsidR="007A73F6" w:rsidRPr="00DC1C9E">
        <w:t>Công dân từ đủ 21 tuổi trở lên, có năng lực và tín nhiệm với cử tri đều có thể</w:t>
      </w:r>
    </w:p>
    <w:p w:rsidR="007A73F6" w:rsidRPr="00DC1C9E" w:rsidRDefault="007A73F6" w:rsidP="00DC1C9E">
      <w:pPr>
        <w:pStyle w:val="NormalWeb"/>
        <w:shd w:val="clear" w:color="auto" w:fill="FFFFFF"/>
        <w:spacing w:before="0" w:beforeAutospacing="0" w:after="0" w:afterAutospacing="0" w:line="276" w:lineRule="auto"/>
        <w:ind w:firstLine="270"/>
        <w:jc w:val="both"/>
        <w:textAlignment w:val="baseline"/>
      </w:pPr>
      <w:r w:rsidRPr="00CB02B7">
        <w:rPr>
          <w:b/>
          <w:color w:val="0070C0"/>
        </w:rPr>
        <w:t>A.</w:t>
      </w:r>
      <w:r w:rsidRPr="00DC1C9E">
        <w:rPr>
          <w:b/>
        </w:rPr>
        <w:t xml:space="preserve"> </w:t>
      </w:r>
      <w:r w:rsidRPr="00DC1C9E">
        <w:t>tham gia bầu cử Quốc hội các khóa kế tiếp.</w:t>
      </w:r>
    </w:p>
    <w:p w:rsidR="007A73F6" w:rsidRPr="00DC1C9E" w:rsidRDefault="007A73F6" w:rsidP="00DC1C9E">
      <w:pPr>
        <w:pStyle w:val="NormalWeb"/>
        <w:shd w:val="clear" w:color="auto" w:fill="FFFFFF"/>
        <w:spacing w:before="0" w:beforeAutospacing="0" w:after="0" w:afterAutospacing="0" w:line="276" w:lineRule="auto"/>
        <w:ind w:firstLine="270"/>
        <w:jc w:val="both"/>
        <w:textAlignment w:val="baseline"/>
      </w:pPr>
      <w:r w:rsidRPr="00CB02B7">
        <w:rPr>
          <w:b/>
          <w:color w:val="0070C0"/>
        </w:rPr>
        <w:t>B</w:t>
      </w:r>
      <w:r w:rsidRPr="00CB02B7">
        <w:rPr>
          <w:color w:val="0070C0"/>
        </w:rPr>
        <w:t>.</w:t>
      </w:r>
      <w:r w:rsidRPr="00DC1C9E">
        <w:t xml:space="preserve"> được tham gia bầu cử Hội đồng nhân dân các cấp.</w:t>
      </w:r>
    </w:p>
    <w:p w:rsidR="007A73F6" w:rsidRPr="00DC1C9E" w:rsidRDefault="007A73F6" w:rsidP="00DC1C9E">
      <w:pPr>
        <w:pStyle w:val="NormalWeb"/>
        <w:shd w:val="clear" w:color="auto" w:fill="FFFFFF"/>
        <w:spacing w:before="0" w:beforeAutospacing="0" w:after="0" w:afterAutospacing="0" w:line="276" w:lineRule="auto"/>
        <w:ind w:firstLine="270"/>
        <w:jc w:val="both"/>
        <w:textAlignment w:val="baseline"/>
      </w:pPr>
      <w:r w:rsidRPr="00CB02B7">
        <w:rPr>
          <w:b/>
          <w:color w:val="0070C0"/>
        </w:rPr>
        <w:t>C</w:t>
      </w:r>
      <w:r w:rsidRPr="00CB02B7">
        <w:rPr>
          <w:color w:val="0070C0"/>
        </w:rPr>
        <w:t>.</w:t>
      </w:r>
      <w:r w:rsidRPr="00DC1C9E">
        <w:t xml:space="preserve"> tự ứng cử vào các cơ quan đại biểu của nhân dân.</w:t>
      </w:r>
    </w:p>
    <w:p w:rsidR="007A73F6" w:rsidRPr="00DC1C9E" w:rsidRDefault="00DC1C9E" w:rsidP="00DC1C9E">
      <w:pPr>
        <w:pStyle w:val="NormalWeb"/>
        <w:shd w:val="clear" w:color="auto" w:fill="FFFFFF"/>
        <w:spacing w:before="0" w:beforeAutospacing="0" w:after="0" w:afterAutospacing="0" w:line="276" w:lineRule="auto"/>
        <w:jc w:val="both"/>
        <w:textAlignment w:val="baseline"/>
      </w:pPr>
      <w:r>
        <w:rPr>
          <w:b/>
        </w:rPr>
        <w:t xml:space="preserve">    </w:t>
      </w:r>
      <w:r w:rsidR="007A73F6" w:rsidRPr="00CB02B7">
        <w:rPr>
          <w:b/>
          <w:color w:val="0070C0"/>
        </w:rPr>
        <w:t>D</w:t>
      </w:r>
      <w:r w:rsidR="007A73F6" w:rsidRPr="00CB02B7">
        <w:rPr>
          <w:color w:val="0070C0"/>
        </w:rPr>
        <w:t>.</w:t>
      </w:r>
      <w:r w:rsidR="007A73F6" w:rsidRPr="00DC1C9E">
        <w:t xml:space="preserve"> tự giới thiệu người ứng cử vào Quốc hội.</w:t>
      </w:r>
    </w:p>
    <w:p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1:</w:t>
      </w:r>
      <w:r w:rsidRPr="00DC1C9E">
        <w:rPr>
          <w:lang w:val="vi-VN"/>
        </w:rPr>
        <w:t xml:space="preserve"> Theo quy định của pháp luật công dân </w:t>
      </w:r>
      <w:r w:rsidRPr="00DC1C9E">
        <w:rPr>
          <w:b/>
          <w:bCs/>
          <w:lang w:val="vi-VN"/>
        </w:rPr>
        <w:t>không</w:t>
      </w:r>
      <w:r w:rsidRPr="00DC1C9E">
        <w:rPr>
          <w:lang w:val="vi-VN"/>
        </w:rPr>
        <w:t xml:space="preserve"> được thực hiện quyền bầu cử Hội đồng nhân dân các cấp trong trường hợp bị</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triệu tập làm nhân chứng vụ án</w:t>
      </w:r>
      <w:r w:rsidRPr="00DC1C9E">
        <w:rPr>
          <w:lang w:val="vi-VN"/>
        </w:rPr>
        <w:tab/>
      </w:r>
      <w:r w:rsidRPr="00CB02B7">
        <w:rPr>
          <w:b/>
          <w:color w:val="0070C0"/>
          <w:lang w:val="vi-VN"/>
        </w:rPr>
        <w:t>B.</w:t>
      </w:r>
      <w:r w:rsidRPr="00DC1C9E">
        <w:rPr>
          <w:b/>
          <w:lang w:val="vi-VN"/>
        </w:rPr>
        <w:t xml:space="preserve"> </w:t>
      </w:r>
      <w:r w:rsidRPr="00DC1C9E">
        <w:rPr>
          <w:lang w:val="vi-VN"/>
        </w:rPr>
        <w:t>thất lạc chứng chỉ hành nghề</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nghi ngờ che dấu tội phạm</w:t>
      </w:r>
      <w:r w:rsidRPr="00DC1C9E">
        <w:rPr>
          <w:lang w:val="vi-VN"/>
        </w:rPr>
        <w:tab/>
      </w:r>
      <w:r w:rsidRPr="00CB02B7">
        <w:rPr>
          <w:b/>
          <w:color w:val="0070C0"/>
          <w:lang w:val="vi-VN"/>
        </w:rPr>
        <w:t>D.</w:t>
      </w:r>
      <w:r w:rsidRPr="00DC1C9E">
        <w:rPr>
          <w:b/>
          <w:lang w:val="vi-VN"/>
        </w:rPr>
        <w:t xml:space="preserve"> </w:t>
      </w:r>
      <w:r w:rsidR="007A73F6" w:rsidRPr="00DC1C9E">
        <w:t>đang chấp hành hình phạt tù</w:t>
      </w:r>
      <w:r w:rsidRPr="00DC1C9E">
        <w:rPr>
          <w:lang w:val="vi-VN"/>
        </w:rPr>
        <w:t>.</w:t>
      </w:r>
    </w:p>
    <w:p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2:</w:t>
      </w:r>
      <w:r w:rsidRPr="00DC1C9E">
        <w:rPr>
          <w:lang w:val="vi-VN"/>
        </w:rPr>
        <w:t xml:space="preserve"> Công dân sử dụng pháp luật khi chủ động thực hiện hành vi nào sau đây?</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Mở rộng quy mô kinh doanh.</w:t>
      </w:r>
      <w:r w:rsidRPr="00DC1C9E">
        <w:rPr>
          <w:lang w:val="vi-VN"/>
        </w:rPr>
        <w:tab/>
      </w:r>
      <w:r w:rsidRPr="00CB02B7">
        <w:rPr>
          <w:b/>
          <w:color w:val="0070C0"/>
          <w:lang w:val="vi-VN"/>
        </w:rPr>
        <w:t>B.</w:t>
      </w:r>
      <w:r w:rsidRPr="00DC1C9E">
        <w:rPr>
          <w:b/>
          <w:lang w:val="vi-VN"/>
        </w:rPr>
        <w:t xml:space="preserve"> </w:t>
      </w:r>
      <w:r w:rsidRPr="00DC1C9E">
        <w:rPr>
          <w:lang w:val="vi-VN"/>
        </w:rPr>
        <w:t>Bảo vệ quyền lợi người tiêu dùng.</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Đăng ký ngành nghề kinh doanh.</w:t>
      </w:r>
      <w:r w:rsidRPr="00DC1C9E">
        <w:rPr>
          <w:lang w:val="vi-VN"/>
        </w:rPr>
        <w:tab/>
      </w:r>
      <w:r w:rsidRPr="00CB02B7">
        <w:rPr>
          <w:b/>
          <w:color w:val="0070C0"/>
          <w:lang w:val="vi-VN"/>
        </w:rPr>
        <w:t>D.</w:t>
      </w:r>
      <w:r w:rsidRPr="00DC1C9E">
        <w:rPr>
          <w:b/>
          <w:lang w:val="vi-VN"/>
        </w:rPr>
        <w:t xml:space="preserve"> </w:t>
      </w:r>
      <w:r w:rsidRPr="00DC1C9E">
        <w:rPr>
          <w:lang w:val="vi-VN"/>
        </w:rPr>
        <w:t>Nộp thuế theo quy định của pháp luật.</w:t>
      </w:r>
    </w:p>
    <w:p w:rsidR="005B2110" w:rsidRPr="00DC1C9E" w:rsidRDefault="005B2110" w:rsidP="00DC1C9E">
      <w:pPr>
        <w:spacing w:line="276" w:lineRule="auto"/>
        <w:jc w:val="both"/>
        <w:rPr>
          <w:lang w:val="vi-VN"/>
        </w:rPr>
      </w:pPr>
      <w:r w:rsidRPr="00CB02B7">
        <w:rPr>
          <w:b/>
          <w:color w:val="0000FF"/>
          <w:lang w:val="vi-VN"/>
        </w:rPr>
        <w:t>Câu 103:</w:t>
      </w:r>
      <w:r w:rsidRPr="00DC1C9E">
        <w:rPr>
          <w:lang w:val="vi-VN"/>
        </w:rPr>
        <w:t xml:space="preserve"> Một trong những tác động tích cực của quy luật giá trị đối với sản xuất và lưu thông hàng hóa là làm cho</w:t>
      </w:r>
    </w:p>
    <w:p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phân hóa giàu nghèo gia tăng.</w:t>
      </w:r>
      <w:r w:rsidRPr="00DC1C9E">
        <w:rPr>
          <w:lang w:val="vi-VN"/>
        </w:rPr>
        <w:tab/>
      </w:r>
      <w:r w:rsidRPr="00CB02B7">
        <w:rPr>
          <w:b/>
          <w:color w:val="0070C0"/>
          <w:lang w:val="vi-VN"/>
        </w:rPr>
        <w:t>B.</w:t>
      </w:r>
      <w:r w:rsidRPr="00DC1C9E">
        <w:rPr>
          <w:b/>
          <w:lang w:val="vi-VN"/>
        </w:rPr>
        <w:t xml:space="preserve"> </w:t>
      </w:r>
      <w:r w:rsidRPr="00DC1C9E">
        <w:rPr>
          <w:lang w:val="vi-VN"/>
        </w:rPr>
        <w:t>năng suất lao động tăng lên.</w:t>
      </w:r>
    </w:p>
    <w:p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tình trạng lạm phát xuất hiện</w:t>
      </w:r>
      <w:r w:rsidRPr="00DC1C9E">
        <w:rPr>
          <w:b/>
          <w:lang w:val="vi-VN"/>
        </w:rPr>
        <w:t>.</w:t>
      </w:r>
      <w:r w:rsidRPr="00DC1C9E">
        <w:rPr>
          <w:lang w:val="vi-VN"/>
        </w:rPr>
        <w:tab/>
      </w:r>
      <w:r w:rsidRPr="00CB02B7">
        <w:rPr>
          <w:b/>
          <w:color w:val="0070C0"/>
          <w:lang w:val="vi-VN"/>
        </w:rPr>
        <w:t>D.</w:t>
      </w:r>
      <w:r w:rsidRPr="00DC1C9E">
        <w:rPr>
          <w:b/>
          <w:lang w:val="vi-VN"/>
        </w:rPr>
        <w:t xml:space="preserve"> </w:t>
      </w:r>
      <w:r w:rsidRPr="00DC1C9E">
        <w:rPr>
          <w:lang w:val="vi-VN"/>
        </w:rPr>
        <w:t>tổ chức độc quyền phát triển.</w:t>
      </w:r>
    </w:p>
    <w:p w:rsidR="005B2110" w:rsidRPr="00DC1C9E" w:rsidRDefault="005B2110" w:rsidP="00DC1C9E">
      <w:pPr>
        <w:spacing w:line="276" w:lineRule="auto"/>
        <w:jc w:val="both"/>
        <w:rPr>
          <w:lang w:val="vi-VN"/>
        </w:rPr>
      </w:pPr>
      <w:r w:rsidRPr="00CB02B7">
        <w:rPr>
          <w:b/>
          <w:color w:val="0000FF"/>
          <w:lang w:val="vi-VN"/>
        </w:rPr>
        <w:t>Câu 104:</w:t>
      </w:r>
      <w:r w:rsidRPr="00DC1C9E">
        <w:rPr>
          <w:lang w:val="vi-VN"/>
        </w:rPr>
        <w:t xml:space="preserve"> Một trong những nội dung của quyền được phát triển là mọi công dân đều được</w:t>
      </w:r>
    </w:p>
    <w:p w:rsidR="005B2110" w:rsidRPr="00DC1C9E" w:rsidRDefault="005B2110" w:rsidP="00DC1C9E">
      <w:pPr>
        <w:tabs>
          <w:tab w:val="left" w:pos="5135"/>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tham gia các hoạt động văn hóa.</w:t>
      </w:r>
      <w:r w:rsidRPr="00DC1C9E">
        <w:rPr>
          <w:lang w:val="vi-VN"/>
        </w:rPr>
        <w:tab/>
      </w:r>
      <w:r w:rsidRPr="00CB02B7">
        <w:rPr>
          <w:b/>
          <w:color w:val="0070C0"/>
          <w:lang w:val="vi-VN"/>
        </w:rPr>
        <w:t>B.</w:t>
      </w:r>
      <w:r w:rsidRPr="00DC1C9E">
        <w:rPr>
          <w:b/>
          <w:lang w:val="vi-VN"/>
        </w:rPr>
        <w:t xml:space="preserve"> </w:t>
      </w:r>
      <w:r w:rsidRPr="00DC1C9E">
        <w:rPr>
          <w:lang w:val="vi-VN"/>
        </w:rPr>
        <w:t>hỗ trợ nhu yếu phẩm</w:t>
      </w:r>
      <w:r w:rsidR="00B62F56" w:rsidRPr="00DC1C9E">
        <w:t xml:space="preserve"> cần thiết</w:t>
      </w:r>
      <w:r w:rsidRPr="00DC1C9E">
        <w:rPr>
          <w:lang w:val="vi-VN"/>
        </w:rPr>
        <w:t>.</w:t>
      </w:r>
    </w:p>
    <w:p w:rsidR="005B2110" w:rsidRPr="00DC1C9E" w:rsidRDefault="005B2110" w:rsidP="00DC1C9E">
      <w:pPr>
        <w:tabs>
          <w:tab w:val="left" w:pos="5135"/>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cấp miễn phí thiết bị phòng dịch.</w:t>
      </w:r>
      <w:r w:rsidRPr="00DC1C9E">
        <w:rPr>
          <w:lang w:val="vi-VN"/>
        </w:rPr>
        <w:tab/>
      </w:r>
      <w:r w:rsidRPr="00CB02B7">
        <w:rPr>
          <w:b/>
          <w:color w:val="0070C0"/>
          <w:lang w:val="vi-VN"/>
        </w:rPr>
        <w:t>D.</w:t>
      </w:r>
      <w:r w:rsidRPr="00DC1C9E">
        <w:rPr>
          <w:b/>
          <w:lang w:val="vi-VN"/>
        </w:rPr>
        <w:t xml:space="preserve"> </w:t>
      </w:r>
      <w:r w:rsidRPr="00DC1C9E">
        <w:rPr>
          <w:lang w:val="vi-VN"/>
        </w:rPr>
        <w:t xml:space="preserve">đào tạo </w:t>
      </w:r>
      <w:r w:rsidR="00B62F56" w:rsidRPr="00DC1C9E">
        <w:t xml:space="preserve">các ngành </w:t>
      </w:r>
      <w:r w:rsidRPr="00DC1C9E">
        <w:rPr>
          <w:lang w:val="vi-VN"/>
        </w:rPr>
        <w:t>nghề</w:t>
      </w:r>
      <w:r w:rsidR="00B62F56" w:rsidRPr="00DC1C9E">
        <w:t xml:space="preserve"> miễn phí</w:t>
      </w:r>
      <w:r w:rsidRPr="00DC1C9E">
        <w:rPr>
          <w:lang w:val="vi-VN"/>
        </w:rPr>
        <w:t>.</w:t>
      </w:r>
    </w:p>
    <w:p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5:</w:t>
      </w:r>
      <w:r w:rsidRPr="00DC1C9E">
        <w:rPr>
          <w:lang w:val="vi-VN"/>
        </w:rPr>
        <w:t xml:space="preserve"> Theo quy định của pháp luật, lực lượng chức năng chưa thực hiện đúng quyền được pháp luật bảo hộ về tính mạng, sức khỏe của công dân trong trường hợp nào sau đây?</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Giam giữ đối tượng bị truy nã.</w:t>
      </w:r>
      <w:r w:rsidRPr="00DC1C9E">
        <w:rPr>
          <w:lang w:val="vi-VN"/>
        </w:rPr>
        <w:tab/>
      </w:r>
      <w:r w:rsidRPr="00CB02B7">
        <w:rPr>
          <w:b/>
          <w:color w:val="0070C0"/>
          <w:lang w:val="vi-VN"/>
        </w:rPr>
        <w:t>B.</w:t>
      </w:r>
      <w:r w:rsidRPr="00DC1C9E">
        <w:rPr>
          <w:b/>
          <w:lang w:val="vi-VN"/>
        </w:rPr>
        <w:t xml:space="preserve"> </w:t>
      </w:r>
      <w:r w:rsidRPr="00DC1C9E">
        <w:rPr>
          <w:lang w:val="vi-VN"/>
        </w:rPr>
        <w:t>Hành hung nhân chứng vụ án.</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Bắt người phạm tội quả tang.</w:t>
      </w:r>
      <w:r w:rsidRPr="00DC1C9E">
        <w:rPr>
          <w:lang w:val="vi-VN"/>
        </w:rPr>
        <w:tab/>
      </w:r>
      <w:r w:rsidRPr="00CB02B7">
        <w:rPr>
          <w:b/>
          <w:color w:val="0070C0"/>
          <w:lang w:val="vi-VN"/>
        </w:rPr>
        <w:t>D.</w:t>
      </w:r>
      <w:r w:rsidRPr="00DC1C9E">
        <w:rPr>
          <w:b/>
          <w:lang w:val="vi-VN"/>
        </w:rPr>
        <w:t xml:space="preserve"> </w:t>
      </w:r>
      <w:r w:rsidRPr="00DC1C9E">
        <w:rPr>
          <w:lang w:val="vi-VN"/>
        </w:rPr>
        <w:t>Làm lộ danh tính người khiếu nại.</w:t>
      </w:r>
    </w:p>
    <w:p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6:</w:t>
      </w:r>
      <w:r w:rsidRPr="00DC1C9E">
        <w:rPr>
          <w:lang w:val="vi-VN"/>
        </w:rPr>
        <w:t xml:space="preserve"> Theo quy định của pháp luật, nội dung nào dưới đây </w:t>
      </w:r>
      <w:r w:rsidRPr="00DC1C9E">
        <w:rPr>
          <w:b/>
          <w:lang w:val="vi-VN"/>
        </w:rPr>
        <w:t>không</w:t>
      </w:r>
      <w:r w:rsidRPr="00DC1C9E">
        <w:rPr>
          <w:lang w:val="vi-VN"/>
        </w:rPr>
        <w:t xml:space="preserve"> thể hiện quyền bình đẳng giữa các dân tộc trong lĩnh vực chính trị?</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C81E24" w:rsidRPr="00DC1C9E">
        <w:rPr>
          <w:lang w:val="vi-VN"/>
        </w:rPr>
        <w:t xml:space="preserve">Hỗ trợ </w:t>
      </w:r>
      <w:r w:rsidR="0057683F" w:rsidRPr="00DC1C9E">
        <w:t>đồng bào bị thiên tai bão lụt</w:t>
      </w:r>
      <w:r w:rsidR="00C81E24" w:rsidRPr="00DC1C9E">
        <w:rPr>
          <w:lang w:val="vi-VN"/>
        </w:rPr>
        <w:t>.</w:t>
      </w:r>
      <w:r w:rsidRPr="00DC1C9E">
        <w:rPr>
          <w:lang w:val="vi-VN"/>
        </w:rPr>
        <w:tab/>
      </w:r>
      <w:r w:rsidRPr="00CB02B7">
        <w:rPr>
          <w:b/>
          <w:color w:val="0070C0"/>
          <w:lang w:val="vi-VN"/>
        </w:rPr>
        <w:t>B.</w:t>
      </w:r>
      <w:r w:rsidRPr="00DC1C9E">
        <w:rPr>
          <w:b/>
          <w:lang w:val="vi-VN"/>
        </w:rPr>
        <w:t xml:space="preserve"> </w:t>
      </w:r>
      <w:r w:rsidRPr="00DC1C9E">
        <w:rPr>
          <w:lang w:val="vi-VN"/>
        </w:rPr>
        <w:t>Ứng cử hội đồng nhân dân xã.</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00C81E24" w:rsidRPr="00DC1C9E">
        <w:rPr>
          <w:lang w:val="vi-VN"/>
        </w:rPr>
        <w:t xml:space="preserve"> Tham gia bầu cử đại biểu quốc hội.</w:t>
      </w:r>
      <w:r w:rsidRPr="00DC1C9E">
        <w:rPr>
          <w:lang w:val="vi-VN"/>
        </w:rPr>
        <w:tab/>
      </w:r>
      <w:r w:rsidRPr="00CB02B7">
        <w:rPr>
          <w:b/>
          <w:color w:val="0070C0"/>
          <w:lang w:val="vi-VN"/>
        </w:rPr>
        <w:t>D.</w:t>
      </w:r>
      <w:r w:rsidRPr="00DC1C9E">
        <w:rPr>
          <w:b/>
          <w:lang w:val="vi-VN"/>
        </w:rPr>
        <w:t xml:space="preserve"> </w:t>
      </w:r>
      <w:r w:rsidRPr="00DC1C9E">
        <w:rPr>
          <w:lang w:val="vi-VN"/>
        </w:rPr>
        <w:t>Đóng góp ý kiến vào dự thảo luật.</w:t>
      </w:r>
    </w:p>
    <w:p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7:</w:t>
      </w:r>
      <w:r w:rsidRPr="00DC1C9E">
        <w:rPr>
          <w:lang w:val="vi-VN"/>
        </w:rPr>
        <w:t xml:space="preserve"> Hành vi nào dưới đây của các chủ thể kinh tế thể hiện mặt tích cực của cạnh tranh trong sản xuất và lưu thông hàng hóa?</w:t>
      </w:r>
    </w:p>
    <w:p w:rsidR="00254A8D" w:rsidRPr="00DC1C9E" w:rsidRDefault="00254A8D" w:rsidP="00DC1C9E">
      <w:pPr>
        <w:tabs>
          <w:tab w:val="left" w:pos="5135"/>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Tăng cường đầu cơ tích trữ.</w:t>
      </w:r>
      <w:r w:rsidRPr="00DC1C9E">
        <w:rPr>
          <w:lang w:val="vi-VN"/>
        </w:rPr>
        <w:tab/>
      </w:r>
      <w:r w:rsidRPr="00CB02B7">
        <w:rPr>
          <w:b/>
          <w:color w:val="0070C0"/>
          <w:lang w:val="vi-VN"/>
        </w:rPr>
        <w:t>B.</w:t>
      </w:r>
      <w:r w:rsidRPr="00DC1C9E">
        <w:rPr>
          <w:b/>
          <w:lang w:val="vi-VN"/>
        </w:rPr>
        <w:t xml:space="preserve"> </w:t>
      </w:r>
      <w:r w:rsidRPr="00DC1C9E">
        <w:rPr>
          <w:lang w:val="vi-VN"/>
        </w:rPr>
        <w:t>Ứng dụng khoa học kĩ thuật.</w:t>
      </w:r>
    </w:p>
    <w:p w:rsidR="00254A8D" w:rsidRPr="00DC1C9E" w:rsidRDefault="00254A8D" w:rsidP="00DC1C9E">
      <w:pPr>
        <w:tabs>
          <w:tab w:val="left" w:pos="5135"/>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Sùng bái hiện tượng độc quyền.</w:t>
      </w:r>
      <w:r w:rsidRPr="00DC1C9E">
        <w:rPr>
          <w:lang w:val="vi-VN"/>
        </w:rPr>
        <w:tab/>
      </w:r>
      <w:r w:rsidRPr="00CB02B7">
        <w:rPr>
          <w:b/>
          <w:color w:val="0070C0"/>
          <w:lang w:val="vi-VN"/>
        </w:rPr>
        <w:t>D.</w:t>
      </w:r>
      <w:r w:rsidRPr="00DC1C9E">
        <w:rPr>
          <w:b/>
          <w:lang w:val="vi-VN"/>
        </w:rPr>
        <w:t xml:space="preserve"> </w:t>
      </w:r>
      <w:r w:rsidRPr="00DC1C9E">
        <w:rPr>
          <w:lang w:val="vi-VN"/>
        </w:rPr>
        <w:t>Thúc đẩy quá trình lạm phát.</w:t>
      </w:r>
    </w:p>
    <w:p w:rsidR="00254A8D" w:rsidRPr="00DC1C9E" w:rsidRDefault="00254A8D" w:rsidP="00DC1C9E">
      <w:pPr>
        <w:spacing w:line="276" w:lineRule="auto"/>
        <w:jc w:val="both"/>
        <w:rPr>
          <w:lang w:val="vi-VN"/>
        </w:rPr>
      </w:pPr>
      <w:r w:rsidRPr="00CB02B7">
        <w:rPr>
          <w:b/>
          <w:color w:val="0000FF"/>
          <w:lang w:val="vi-VN"/>
        </w:rPr>
        <w:t xml:space="preserve">Câu </w:t>
      </w:r>
      <w:r w:rsidRPr="00CB02B7">
        <w:rPr>
          <w:b/>
          <w:color w:val="0000FF"/>
          <w:lang w:val="vi-VN" w:eastAsia="vi-VN"/>
        </w:rPr>
        <w:t>10</w:t>
      </w:r>
      <w:r w:rsidRPr="00CB02B7">
        <w:rPr>
          <w:b/>
          <w:color w:val="0000FF"/>
          <w:lang w:val="vi-VN"/>
        </w:rPr>
        <w:t>8:</w:t>
      </w:r>
      <w:r w:rsidRPr="00DC1C9E">
        <w:rPr>
          <w:lang w:val="vi-VN"/>
        </w:rPr>
        <w:t xml:space="preserve"> Trường hợp nào dưới đây thể hiện quyền tự do ngôn luận của công dân?</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00CE3560" w:rsidRPr="00DC1C9E">
        <w:t>C</w:t>
      </w:r>
      <w:r w:rsidRPr="00DC1C9E">
        <w:rPr>
          <w:lang w:val="vi-VN"/>
        </w:rPr>
        <w:t xml:space="preserve">ông khai </w:t>
      </w:r>
      <w:r w:rsidR="00CE3560" w:rsidRPr="00DC1C9E">
        <w:t>thu nhập cá nhân</w:t>
      </w:r>
      <w:r w:rsidRPr="00DC1C9E">
        <w:rPr>
          <w:lang w:val="vi-VN"/>
        </w:rPr>
        <w:t>.</w:t>
      </w:r>
      <w:r w:rsidRPr="00DC1C9E">
        <w:rPr>
          <w:lang w:val="vi-VN"/>
        </w:rPr>
        <w:tab/>
      </w:r>
      <w:r w:rsidRPr="00CB02B7">
        <w:rPr>
          <w:b/>
          <w:color w:val="0070C0"/>
          <w:lang w:val="vi-VN"/>
        </w:rPr>
        <w:t>B.</w:t>
      </w:r>
      <w:r w:rsidRPr="00DC1C9E">
        <w:rPr>
          <w:b/>
          <w:lang w:val="vi-VN"/>
        </w:rPr>
        <w:t xml:space="preserve"> </w:t>
      </w:r>
      <w:r w:rsidR="00C81E24" w:rsidRPr="00DC1C9E">
        <w:rPr>
          <w:lang w:val="vi-VN"/>
        </w:rPr>
        <w:t>Bài xích mọi ý tưởng sáng tạo.</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00C81E24" w:rsidRPr="00DC1C9E">
        <w:rPr>
          <w:lang w:val="vi-VN"/>
        </w:rPr>
        <w:t>Đóng góp ý kiến trong cuộc họp.</w:t>
      </w:r>
      <w:r w:rsidRPr="00DC1C9E">
        <w:rPr>
          <w:lang w:val="vi-VN"/>
        </w:rPr>
        <w:tab/>
      </w:r>
      <w:r w:rsidRPr="00CB02B7">
        <w:rPr>
          <w:b/>
          <w:color w:val="0070C0"/>
          <w:lang w:val="vi-VN"/>
        </w:rPr>
        <w:t>D.</w:t>
      </w:r>
      <w:r w:rsidRPr="00DC1C9E">
        <w:rPr>
          <w:b/>
          <w:lang w:val="vi-VN"/>
        </w:rPr>
        <w:t xml:space="preserve"> </w:t>
      </w:r>
      <w:r w:rsidRPr="00DC1C9E">
        <w:rPr>
          <w:lang w:val="vi-VN"/>
        </w:rPr>
        <w:t>Áp đặt quan điểm của cá nhân.</w:t>
      </w:r>
    </w:p>
    <w:p w:rsidR="005B2110" w:rsidRPr="00DC1C9E" w:rsidRDefault="005B2110" w:rsidP="00DC1C9E">
      <w:pPr>
        <w:spacing w:line="276" w:lineRule="auto"/>
        <w:jc w:val="both"/>
        <w:rPr>
          <w:b/>
          <w:noProof/>
          <w:lang w:val="vi-VN"/>
        </w:rPr>
      </w:pPr>
      <w:r w:rsidRPr="00CB02B7">
        <w:rPr>
          <w:b/>
          <w:color w:val="0000FF"/>
          <w:lang w:val="vi-VN"/>
        </w:rPr>
        <w:t>Câu 109:</w:t>
      </w:r>
      <w:r w:rsidRPr="00DC1C9E">
        <w:rPr>
          <w:lang w:val="vi-VN"/>
        </w:rPr>
        <w:t xml:space="preserve"> Theo quy định của pháp luật, khi thực hiện quyền bầu cử Hội đồng nhân dân các cấp, công dân vi phạm nguyên tắc bầu cử trong trường hợp nào sau đây?</w:t>
      </w:r>
    </w:p>
    <w:p w:rsidR="005B2110" w:rsidRPr="00DC1C9E" w:rsidRDefault="005B2110" w:rsidP="00DC1C9E">
      <w:pPr>
        <w:tabs>
          <w:tab w:val="left" w:pos="5136"/>
        </w:tabs>
        <w:spacing w:line="276" w:lineRule="auto"/>
        <w:ind w:firstLine="283"/>
        <w:rPr>
          <w:lang w:val="vi-VN"/>
        </w:rPr>
      </w:pPr>
      <w:r w:rsidRPr="00CB02B7">
        <w:rPr>
          <w:b/>
          <w:noProof/>
          <w:color w:val="0070C0"/>
          <w:lang w:val="vi-VN"/>
        </w:rPr>
        <w:t>A.</w:t>
      </w:r>
      <w:r w:rsidRPr="00DC1C9E">
        <w:rPr>
          <w:b/>
          <w:noProof/>
          <w:lang w:val="vi-VN"/>
        </w:rPr>
        <w:t xml:space="preserve"> </w:t>
      </w:r>
      <w:r w:rsidRPr="00DC1C9E">
        <w:rPr>
          <w:noProof/>
          <w:lang w:val="vi-VN"/>
        </w:rPr>
        <w:t>Đối sánh kết quả kiểm phiếu.</w:t>
      </w:r>
      <w:r w:rsidRPr="00DC1C9E">
        <w:rPr>
          <w:lang w:val="vi-VN"/>
        </w:rPr>
        <w:tab/>
      </w:r>
      <w:r w:rsidRPr="00CB02B7">
        <w:rPr>
          <w:b/>
          <w:noProof/>
          <w:color w:val="0070C0"/>
          <w:lang w:val="vi-VN"/>
        </w:rPr>
        <w:t>B.</w:t>
      </w:r>
      <w:r w:rsidRPr="00DC1C9E">
        <w:rPr>
          <w:b/>
          <w:noProof/>
          <w:lang w:val="vi-VN"/>
        </w:rPr>
        <w:t xml:space="preserve"> </w:t>
      </w:r>
      <w:r w:rsidRPr="00DC1C9E">
        <w:rPr>
          <w:noProof/>
          <w:lang w:val="vi-VN"/>
        </w:rPr>
        <w:t>Bảo mật nội dung viết trong phiếu bầu.</w:t>
      </w:r>
    </w:p>
    <w:p w:rsidR="005B2110" w:rsidRPr="00DC1C9E" w:rsidRDefault="005B2110" w:rsidP="00DC1C9E">
      <w:pPr>
        <w:tabs>
          <w:tab w:val="left" w:pos="5136"/>
        </w:tabs>
        <w:spacing w:line="276" w:lineRule="auto"/>
        <w:ind w:firstLine="283"/>
        <w:rPr>
          <w:lang w:val="vi-VN"/>
        </w:rPr>
      </w:pPr>
      <w:r w:rsidRPr="00CB02B7">
        <w:rPr>
          <w:b/>
          <w:noProof/>
          <w:color w:val="0070C0"/>
          <w:lang w:val="vi-VN"/>
        </w:rPr>
        <w:t>C.</w:t>
      </w:r>
      <w:r w:rsidRPr="00DC1C9E">
        <w:rPr>
          <w:b/>
          <w:noProof/>
          <w:lang w:val="vi-VN"/>
        </w:rPr>
        <w:t xml:space="preserve"> </w:t>
      </w:r>
      <w:r w:rsidRPr="00DC1C9E">
        <w:rPr>
          <w:noProof/>
          <w:lang w:val="vi-VN"/>
        </w:rPr>
        <w:t>Công khai lý lịch đại biểu.</w:t>
      </w:r>
      <w:r w:rsidRPr="00DC1C9E">
        <w:rPr>
          <w:lang w:val="vi-VN"/>
        </w:rPr>
        <w:tab/>
      </w:r>
      <w:r w:rsidRPr="00CB02B7">
        <w:rPr>
          <w:b/>
          <w:noProof/>
          <w:color w:val="0070C0"/>
          <w:lang w:val="vi-VN"/>
        </w:rPr>
        <w:t>D.</w:t>
      </w:r>
      <w:r w:rsidRPr="00DC1C9E">
        <w:rPr>
          <w:b/>
          <w:noProof/>
          <w:lang w:val="vi-VN"/>
        </w:rPr>
        <w:t xml:space="preserve"> </w:t>
      </w:r>
      <w:r w:rsidR="00CE3560" w:rsidRPr="00DC1C9E">
        <w:rPr>
          <w:noProof/>
        </w:rPr>
        <w:t>Nhờ người bỏ phiếu hộ khi đi công tác xa</w:t>
      </w:r>
      <w:r w:rsidRPr="00DC1C9E">
        <w:rPr>
          <w:noProof/>
          <w:lang w:val="vi-VN"/>
        </w:rPr>
        <w:t>.</w:t>
      </w:r>
    </w:p>
    <w:p w:rsidR="005B2110" w:rsidRPr="00DC1C9E" w:rsidRDefault="005B2110" w:rsidP="00DC1C9E">
      <w:pPr>
        <w:spacing w:line="276" w:lineRule="auto"/>
        <w:jc w:val="both"/>
        <w:rPr>
          <w:lang w:val="vi-VN"/>
        </w:rPr>
      </w:pPr>
      <w:r w:rsidRPr="00CB02B7">
        <w:rPr>
          <w:b/>
          <w:color w:val="0000FF"/>
          <w:lang w:val="vi-VN"/>
        </w:rPr>
        <w:t>Câu 110:</w:t>
      </w:r>
      <w:r w:rsidRPr="00DC1C9E">
        <w:rPr>
          <w:lang w:val="vi-VN"/>
        </w:rPr>
        <w:t xml:space="preserve"> Người có đủ năng lực trách nhiệm pháp lí, khi thực hiện hành vi nào sau đây sẽ vi phạm pháp luật dân sự?</w:t>
      </w:r>
    </w:p>
    <w:p w:rsidR="005B2110" w:rsidRPr="00DC1C9E" w:rsidRDefault="005B2110"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Bí mật che giấu tội</w:t>
      </w:r>
      <w:r w:rsidRPr="00DC1C9E">
        <w:rPr>
          <w:spacing w:val="-2"/>
          <w:lang w:val="vi-VN"/>
        </w:rPr>
        <w:t xml:space="preserve"> </w:t>
      </w:r>
      <w:r w:rsidRPr="00DC1C9E">
        <w:rPr>
          <w:lang w:val="vi-VN"/>
        </w:rPr>
        <w:t>phạm.</w:t>
      </w:r>
      <w:r w:rsidRPr="00DC1C9E">
        <w:rPr>
          <w:lang w:val="vi-VN"/>
        </w:rPr>
        <w:tab/>
      </w:r>
      <w:r w:rsidRPr="00CB02B7">
        <w:rPr>
          <w:b/>
          <w:color w:val="0070C0"/>
          <w:lang w:val="vi-VN"/>
        </w:rPr>
        <w:t>B.</w:t>
      </w:r>
      <w:r w:rsidRPr="00DC1C9E">
        <w:rPr>
          <w:b/>
          <w:lang w:val="vi-VN"/>
        </w:rPr>
        <w:t xml:space="preserve"> </w:t>
      </w:r>
      <w:r w:rsidR="0057683F" w:rsidRPr="00DC1C9E">
        <w:t>Giao hàng</w:t>
      </w:r>
      <w:r w:rsidRPr="00DC1C9E">
        <w:rPr>
          <w:lang w:val="vi-VN"/>
        </w:rPr>
        <w:t xml:space="preserve"> không đúng thỏa</w:t>
      </w:r>
      <w:r w:rsidRPr="00DC1C9E">
        <w:rPr>
          <w:spacing w:val="-5"/>
          <w:lang w:val="vi-VN"/>
        </w:rPr>
        <w:t xml:space="preserve"> </w:t>
      </w:r>
      <w:r w:rsidRPr="00DC1C9E">
        <w:rPr>
          <w:lang w:val="vi-VN"/>
        </w:rPr>
        <w:t>thuận.</w:t>
      </w:r>
    </w:p>
    <w:p w:rsidR="005B2110" w:rsidRPr="00DC1C9E" w:rsidRDefault="005B2110"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Từ chối cách li y tế tập</w:t>
      </w:r>
      <w:r w:rsidRPr="00DC1C9E">
        <w:rPr>
          <w:spacing w:val="-6"/>
          <w:lang w:val="vi-VN"/>
        </w:rPr>
        <w:t xml:space="preserve"> </w:t>
      </w:r>
      <w:r w:rsidRPr="00DC1C9E">
        <w:rPr>
          <w:lang w:val="vi-VN"/>
        </w:rPr>
        <w:t>trung.</w:t>
      </w:r>
      <w:r w:rsidRPr="00DC1C9E">
        <w:rPr>
          <w:lang w:val="vi-VN"/>
        </w:rPr>
        <w:tab/>
      </w:r>
      <w:r w:rsidRPr="00CB02B7">
        <w:rPr>
          <w:b/>
          <w:color w:val="0070C0"/>
          <w:lang w:val="vi-VN"/>
        </w:rPr>
        <w:t>D.</w:t>
      </w:r>
      <w:r w:rsidRPr="00DC1C9E">
        <w:rPr>
          <w:b/>
          <w:lang w:val="vi-VN"/>
        </w:rPr>
        <w:t xml:space="preserve"> </w:t>
      </w:r>
      <w:r w:rsidRPr="00DC1C9E">
        <w:rPr>
          <w:lang w:val="vi-VN"/>
        </w:rPr>
        <w:t>Hút thuốc lá nơi công</w:t>
      </w:r>
      <w:r w:rsidRPr="00DC1C9E">
        <w:rPr>
          <w:spacing w:val="-6"/>
          <w:lang w:val="vi-VN"/>
        </w:rPr>
        <w:t xml:space="preserve"> </w:t>
      </w:r>
      <w:r w:rsidRPr="00DC1C9E">
        <w:rPr>
          <w:lang w:val="vi-VN"/>
        </w:rPr>
        <w:t>cộng.</w:t>
      </w:r>
    </w:p>
    <w:p w:rsidR="005B25CA" w:rsidRPr="00DC1C9E" w:rsidRDefault="00254A8D" w:rsidP="00DC1C9E">
      <w:pPr>
        <w:tabs>
          <w:tab w:val="left" w:pos="435"/>
          <w:tab w:val="left" w:pos="2985"/>
          <w:tab w:val="left" w:pos="5325"/>
          <w:tab w:val="left" w:pos="7710"/>
        </w:tabs>
        <w:autoSpaceDE w:val="0"/>
        <w:autoSpaceDN w:val="0"/>
        <w:adjustRightInd w:val="0"/>
        <w:spacing w:line="276" w:lineRule="auto"/>
        <w:jc w:val="both"/>
        <w:textAlignment w:val="center"/>
      </w:pPr>
      <w:r w:rsidRPr="00CB02B7">
        <w:rPr>
          <w:b/>
          <w:color w:val="0000FF"/>
          <w:lang w:val="vi-VN"/>
        </w:rPr>
        <w:t>Câu 111:</w:t>
      </w:r>
      <w:r w:rsidRPr="00DC1C9E">
        <w:rPr>
          <w:lang w:val="vi-VN"/>
        </w:rPr>
        <w:t xml:space="preserve"> </w:t>
      </w:r>
      <w:r w:rsidR="005B25CA" w:rsidRPr="00DC1C9E">
        <w:t xml:space="preserve">Phát hiện mình bị sốt </w:t>
      </w:r>
      <w:r w:rsidR="00CE3560" w:rsidRPr="00DC1C9E">
        <w:t>và ho</w:t>
      </w:r>
      <w:r w:rsidR="005B25CA" w:rsidRPr="00DC1C9E">
        <w:t xml:space="preserve">, chị A nhờ chồng là anh B đăng ký cho chị làm xét nghiệm </w:t>
      </w:r>
      <w:r w:rsidR="00CE3560" w:rsidRPr="00DC1C9E">
        <w:t>thì biết mình mắc bệnh ung thư giai đoạn cuối, không thể ch</w:t>
      </w:r>
      <w:r w:rsidR="000A08EB" w:rsidRPr="00DC1C9E">
        <w:t>ữa khỏi nên bệnh viện trả về</w:t>
      </w:r>
      <w:r w:rsidR="005B25CA" w:rsidRPr="00DC1C9E">
        <w:t xml:space="preserve">. </w:t>
      </w:r>
      <w:r w:rsidR="000A08EB" w:rsidRPr="00DC1C9E">
        <w:t>Khi</w:t>
      </w:r>
      <w:r w:rsidR="005B25CA" w:rsidRPr="00DC1C9E">
        <w:t xml:space="preserve"> anh B </w:t>
      </w:r>
      <w:r w:rsidR="000A08EB" w:rsidRPr="00DC1C9E">
        <w:t xml:space="preserve">đi làm, sợ vợ ở nhà suy nghĩ túng quẫn nên </w:t>
      </w:r>
      <w:r w:rsidR="005B25CA" w:rsidRPr="00DC1C9E">
        <w:t>đã khóa cửa buộc vợ phải ở trong nhà dù chị không đồng ý. Anh B đã vi phạm quyền nào sau đây của công dân?</w:t>
      </w:r>
    </w:p>
    <w:p w:rsidR="005B25CA" w:rsidRPr="00DC1C9E" w:rsidRDefault="005B25CA" w:rsidP="00DC1C9E">
      <w:pPr>
        <w:tabs>
          <w:tab w:val="left" w:pos="283"/>
        </w:tabs>
        <w:spacing w:line="276" w:lineRule="auto"/>
      </w:pPr>
      <w:r w:rsidRPr="00DC1C9E">
        <w:rPr>
          <w:b/>
        </w:rPr>
        <w:tab/>
      </w:r>
      <w:r w:rsidRPr="00CB02B7">
        <w:rPr>
          <w:b/>
          <w:color w:val="0070C0"/>
        </w:rPr>
        <w:t>A.</w:t>
      </w:r>
      <w:r w:rsidRPr="00DC1C9E">
        <w:rPr>
          <w:b/>
        </w:rPr>
        <w:t xml:space="preserve"> </w:t>
      </w:r>
      <w:r w:rsidRPr="00DC1C9E">
        <w:t>Được lựa chọn mọi dịch vụ y tế.</w:t>
      </w:r>
      <w:r w:rsidRPr="00DC1C9E">
        <w:tab/>
      </w:r>
      <w:r w:rsidRPr="00DC1C9E">
        <w:tab/>
      </w:r>
      <w:r w:rsidR="006C40A0" w:rsidRPr="00DC1C9E">
        <w:t xml:space="preserve"> </w:t>
      </w:r>
      <w:r w:rsidRPr="00CB02B7">
        <w:rPr>
          <w:b/>
          <w:color w:val="0070C0"/>
        </w:rPr>
        <w:t>B.</w:t>
      </w:r>
      <w:r w:rsidRPr="00DC1C9E">
        <w:rPr>
          <w:b/>
        </w:rPr>
        <w:t xml:space="preserve"> </w:t>
      </w:r>
      <w:r w:rsidRPr="00DC1C9E">
        <w:t>Bất khả xâm phạm về chỗ ở.</w:t>
      </w:r>
    </w:p>
    <w:p w:rsidR="00254A8D" w:rsidRPr="00DC1C9E" w:rsidRDefault="005B25CA" w:rsidP="00DC1C9E">
      <w:pPr>
        <w:tabs>
          <w:tab w:val="left" w:pos="283"/>
        </w:tabs>
        <w:spacing w:line="276" w:lineRule="auto"/>
      </w:pPr>
      <w:r w:rsidRPr="00DC1C9E">
        <w:rPr>
          <w:b/>
        </w:rPr>
        <w:tab/>
      </w:r>
      <w:r w:rsidRPr="00CB02B7">
        <w:rPr>
          <w:b/>
          <w:color w:val="0070C0"/>
        </w:rPr>
        <w:t>C.</w:t>
      </w:r>
      <w:r w:rsidRPr="00DC1C9E">
        <w:rPr>
          <w:b/>
        </w:rPr>
        <w:t xml:space="preserve"> </w:t>
      </w:r>
      <w:r w:rsidRPr="00DC1C9E">
        <w:t>Bất khả xâm phạm về thân thể.</w:t>
      </w:r>
      <w:r w:rsidRPr="00DC1C9E">
        <w:tab/>
      </w:r>
      <w:r w:rsidRPr="00DC1C9E">
        <w:tab/>
      </w:r>
      <w:r w:rsidRPr="00DC1C9E">
        <w:tab/>
      </w:r>
      <w:r w:rsidR="006C40A0" w:rsidRPr="00DC1C9E">
        <w:t xml:space="preserve"> </w:t>
      </w:r>
      <w:r w:rsidRPr="00CB02B7">
        <w:rPr>
          <w:b/>
          <w:color w:val="0070C0"/>
        </w:rPr>
        <w:t>D.</w:t>
      </w:r>
      <w:r w:rsidRPr="00DC1C9E">
        <w:rPr>
          <w:b/>
        </w:rPr>
        <w:t xml:space="preserve"> </w:t>
      </w:r>
      <w:r w:rsidRPr="00DC1C9E">
        <w:t xml:space="preserve">Được bảo mật về </w:t>
      </w:r>
      <w:r w:rsidR="000A08EB" w:rsidRPr="00DC1C9E">
        <w:t>hồ sơ</w:t>
      </w:r>
      <w:r w:rsidRPr="00DC1C9E">
        <w:t xml:space="preserve"> </w:t>
      </w:r>
      <w:r w:rsidR="000A08EB" w:rsidRPr="00DC1C9E">
        <w:t>bệnh án</w:t>
      </w:r>
      <w:r w:rsidRPr="00DC1C9E">
        <w:t>.</w:t>
      </w:r>
    </w:p>
    <w:p w:rsidR="005B2110" w:rsidRPr="00DC1C9E" w:rsidRDefault="005B2110" w:rsidP="00DC1C9E">
      <w:pPr>
        <w:tabs>
          <w:tab w:val="left" w:pos="435"/>
          <w:tab w:val="left" w:pos="2985"/>
          <w:tab w:val="left" w:pos="5325"/>
          <w:tab w:val="left" w:pos="7710"/>
        </w:tabs>
        <w:autoSpaceDE w:val="0"/>
        <w:autoSpaceDN w:val="0"/>
        <w:adjustRightInd w:val="0"/>
        <w:spacing w:line="276" w:lineRule="auto"/>
        <w:jc w:val="both"/>
        <w:textAlignment w:val="center"/>
        <w:rPr>
          <w:lang w:bidi="hi-IN"/>
        </w:rPr>
      </w:pPr>
      <w:r w:rsidRPr="00CB02B7">
        <w:rPr>
          <w:b/>
          <w:color w:val="0000FF"/>
          <w:lang w:val="vi-VN"/>
        </w:rPr>
        <w:t>Câu 11</w:t>
      </w:r>
      <w:r w:rsidR="0057683F" w:rsidRPr="00CB02B7">
        <w:rPr>
          <w:b/>
          <w:color w:val="0000FF"/>
        </w:rPr>
        <w:t>2</w:t>
      </w:r>
      <w:r w:rsidRPr="00CB02B7">
        <w:rPr>
          <w:b/>
          <w:color w:val="0000FF"/>
          <w:lang w:val="vi-VN"/>
        </w:rPr>
        <w:t>:</w:t>
      </w:r>
      <w:r w:rsidRPr="00DC1C9E">
        <w:rPr>
          <w:lang w:val="vi-VN"/>
        </w:rPr>
        <w:t xml:space="preserve"> </w:t>
      </w:r>
      <w:r w:rsidR="00660442" w:rsidRPr="00DC1C9E">
        <w:rPr>
          <w:lang w:bidi="hi-IN"/>
        </w:rPr>
        <w:t xml:space="preserve">Ông T là giám đốc bệnh viện X, chị N là kế toán anh S là bác sĩ của bệnh viện. Lo sợ bác sĩ S biết việc mình lợi dụng việc mua các thiết bị y tế phòng dịch Covid-19 để trục lợi, ông T đã chỉ đạo chị N tạo bằng chứng giả vu khống bác sĩ S vi phạm các quy định về y đức rồi ký quyết định thôi việc đối với bác sĩ S. Phát hiện ra lí do chị N đã vu khống mình nên bác sĩ S đã thuê anh M loan tin bịa đặt chị N có quan hệ bất chính với ông T khiến uy tín của chị và ông T bị giảm sút. Bức xúc, chị N đã </w:t>
      </w:r>
      <w:r w:rsidR="003157B1" w:rsidRPr="00DC1C9E">
        <w:rPr>
          <w:lang w:bidi="hi-IN"/>
        </w:rPr>
        <w:t xml:space="preserve">đi xe đến tận nhà </w:t>
      </w:r>
      <w:r w:rsidR="00660442" w:rsidRPr="00DC1C9E">
        <w:rPr>
          <w:lang w:bidi="hi-IN"/>
        </w:rPr>
        <w:t>bác sĩ S</w:t>
      </w:r>
      <w:r w:rsidR="003157B1" w:rsidRPr="00DC1C9E">
        <w:rPr>
          <w:lang w:bidi="hi-IN"/>
        </w:rPr>
        <w:t xml:space="preserve"> để nói chuyện cho ra nhẽ, trên đường đi do không để ý nên đã va vào anh B, </w:t>
      </w:r>
      <w:r w:rsidR="00820AB0" w:rsidRPr="00DC1C9E">
        <w:rPr>
          <w:lang w:bidi="hi-IN"/>
        </w:rPr>
        <w:t>may mà xô xát nhẹ</w:t>
      </w:r>
      <w:r w:rsidR="003157B1" w:rsidRPr="00DC1C9E">
        <w:rPr>
          <w:lang w:bidi="hi-IN"/>
        </w:rPr>
        <w:t xml:space="preserve">. Cảnh sát giao thông là anh K gần đó liền đến hiện trường lập viên bản và xử phạt, thấy anh K ghi thêm lỗi cho mình nên chị </w:t>
      </w:r>
      <w:r w:rsidR="00820AB0" w:rsidRPr="00DC1C9E">
        <w:rPr>
          <w:lang w:bidi="hi-IN"/>
        </w:rPr>
        <w:t>N nhất quyết không kí</w:t>
      </w:r>
      <w:r w:rsidR="00660442" w:rsidRPr="00DC1C9E">
        <w:rPr>
          <w:lang w:bidi="hi-IN"/>
        </w:rPr>
        <w:t xml:space="preserve">. </w:t>
      </w:r>
      <w:r w:rsidRPr="00DC1C9E">
        <w:rPr>
          <w:lang w:val="vi-VN"/>
        </w:rPr>
        <w:t>Những ai dưới đây có thể vừa được thực hiện quyền khiếu nại, vừa được thực hiện quyền tố cáo?</w:t>
      </w:r>
    </w:p>
    <w:p w:rsidR="00577B39" w:rsidRPr="00DC1C9E" w:rsidRDefault="00577B39" w:rsidP="00DC1C9E">
      <w:pPr>
        <w:tabs>
          <w:tab w:val="left" w:pos="435"/>
          <w:tab w:val="left" w:pos="2985"/>
          <w:tab w:val="left" w:pos="5325"/>
          <w:tab w:val="left" w:pos="7710"/>
        </w:tabs>
        <w:autoSpaceDE w:val="0"/>
        <w:autoSpaceDN w:val="0"/>
        <w:adjustRightInd w:val="0"/>
        <w:spacing w:line="276" w:lineRule="auto"/>
        <w:jc w:val="both"/>
        <w:textAlignment w:val="center"/>
        <w:rPr>
          <w:lang w:bidi="hi-IN"/>
        </w:rPr>
      </w:pPr>
      <w:r w:rsidRPr="00DC1C9E">
        <w:rPr>
          <w:b/>
          <w:bCs/>
          <w:lang w:bidi="hi-IN"/>
        </w:rPr>
        <w:tab/>
      </w:r>
      <w:r w:rsidRPr="00CB02B7">
        <w:rPr>
          <w:b/>
          <w:bCs/>
          <w:color w:val="0070C0"/>
          <w:lang w:bidi="hi-IN"/>
        </w:rPr>
        <w:t>A.</w:t>
      </w:r>
      <w:r w:rsidRPr="00DC1C9E">
        <w:rPr>
          <w:lang w:bidi="hi-IN"/>
        </w:rPr>
        <w:t xml:space="preserve"> Ông T và chị N, bác sĩ S.</w:t>
      </w:r>
      <w:r w:rsidRPr="00DC1C9E">
        <w:rPr>
          <w:lang w:bidi="hi-IN"/>
        </w:rPr>
        <w:tab/>
      </w:r>
      <w:r w:rsidRPr="00CB02B7">
        <w:rPr>
          <w:b/>
          <w:bCs/>
          <w:color w:val="0070C0"/>
          <w:lang w:bidi="hi-IN"/>
        </w:rPr>
        <w:t>B.</w:t>
      </w:r>
      <w:r w:rsidRPr="00DC1C9E">
        <w:rPr>
          <w:lang w:bidi="hi-IN"/>
        </w:rPr>
        <w:t xml:space="preserve"> Ông T, chị N, </w:t>
      </w:r>
      <w:r w:rsidR="00820AB0" w:rsidRPr="00DC1C9E">
        <w:rPr>
          <w:lang w:bidi="hi-IN"/>
        </w:rPr>
        <w:t>b</w:t>
      </w:r>
      <w:r w:rsidRPr="00DC1C9E">
        <w:rPr>
          <w:lang w:bidi="hi-IN"/>
        </w:rPr>
        <w:t xml:space="preserve">ác sĩ S và anh M. </w:t>
      </w:r>
    </w:p>
    <w:p w:rsidR="00577B39" w:rsidRPr="00DC1C9E" w:rsidRDefault="00577B39" w:rsidP="00DC1C9E">
      <w:pPr>
        <w:tabs>
          <w:tab w:val="left" w:pos="435"/>
          <w:tab w:val="left" w:pos="2985"/>
          <w:tab w:val="left" w:pos="5325"/>
          <w:tab w:val="left" w:pos="7710"/>
        </w:tabs>
        <w:autoSpaceDE w:val="0"/>
        <w:autoSpaceDN w:val="0"/>
        <w:adjustRightInd w:val="0"/>
        <w:spacing w:line="276" w:lineRule="auto"/>
        <w:jc w:val="both"/>
        <w:textAlignment w:val="center"/>
        <w:rPr>
          <w:lang w:bidi="hi-IN"/>
        </w:rPr>
      </w:pPr>
      <w:r w:rsidRPr="00DC1C9E">
        <w:rPr>
          <w:lang w:bidi="hi-IN"/>
        </w:rPr>
        <w:tab/>
      </w:r>
      <w:r w:rsidRPr="00CB02B7">
        <w:rPr>
          <w:b/>
          <w:bCs/>
          <w:color w:val="0070C0"/>
          <w:lang w:bidi="hi-IN"/>
        </w:rPr>
        <w:t>C.</w:t>
      </w:r>
      <w:r w:rsidRPr="00DC1C9E">
        <w:rPr>
          <w:lang w:bidi="hi-IN"/>
        </w:rPr>
        <w:t xml:space="preserve"> Ông T</w:t>
      </w:r>
      <w:r w:rsidR="00820AB0" w:rsidRPr="00DC1C9E">
        <w:rPr>
          <w:lang w:bidi="hi-IN"/>
        </w:rPr>
        <w:t>, anh K</w:t>
      </w:r>
      <w:r w:rsidRPr="00DC1C9E">
        <w:rPr>
          <w:lang w:bidi="hi-IN"/>
        </w:rPr>
        <w:t xml:space="preserve"> và chị N.</w:t>
      </w:r>
      <w:r w:rsidRPr="00DC1C9E">
        <w:rPr>
          <w:lang w:bidi="hi-IN"/>
        </w:rPr>
        <w:tab/>
      </w:r>
      <w:r w:rsidRPr="00DC1C9E">
        <w:rPr>
          <w:lang w:bidi="hi-IN"/>
        </w:rPr>
        <w:tab/>
      </w:r>
      <w:r w:rsidRPr="00CB02B7">
        <w:rPr>
          <w:b/>
          <w:bCs/>
          <w:color w:val="0070C0"/>
          <w:lang w:bidi="hi-IN"/>
        </w:rPr>
        <w:t>D.</w:t>
      </w:r>
      <w:r w:rsidRPr="00DC1C9E">
        <w:rPr>
          <w:lang w:bidi="hi-IN"/>
        </w:rPr>
        <w:t xml:space="preserve"> C</w:t>
      </w:r>
      <w:r w:rsidR="00820AB0" w:rsidRPr="00DC1C9E">
        <w:rPr>
          <w:lang w:bidi="hi-IN"/>
        </w:rPr>
        <w:t xml:space="preserve">hị N và </w:t>
      </w:r>
      <w:r w:rsidRPr="00DC1C9E">
        <w:rPr>
          <w:lang w:bidi="hi-IN"/>
        </w:rPr>
        <w:t>bác sĩ S.</w:t>
      </w:r>
    </w:p>
    <w:p w:rsidR="005B25CA" w:rsidRPr="00DC1C9E" w:rsidRDefault="00254A8D" w:rsidP="00DC1C9E">
      <w:pPr>
        <w:spacing w:line="276" w:lineRule="auto"/>
        <w:jc w:val="both"/>
      </w:pPr>
      <w:r w:rsidRPr="00CB02B7">
        <w:rPr>
          <w:b/>
          <w:color w:val="0000FF"/>
          <w:lang w:val="vi-VN"/>
        </w:rPr>
        <w:t>Câu 113:</w:t>
      </w:r>
      <w:r w:rsidRPr="00DC1C9E">
        <w:rPr>
          <w:lang w:val="vi-VN"/>
        </w:rPr>
        <w:t xml:space="preserve"> </w:t>
      </w:r>
      <w:r w:rsidR="005B25CA" w:rsidRPr="00DC1C9E">
        <w:rPr>
          <w:lang w:val="vi-VN"/>
        </w:rPr>
        <w:t xml:space="preserve">Ngày cưới anh </w:t>
      </w:r>
      <w:r w:rsidR="005B25CA" w:rsidRPr="00DC1C9E">
        <w:t>Q</w:t>
      </w:r>
      <w:r w:rsidR="005B25CA" w:rsidRPr="00DC1C9E">
        <w:rPr>
          <w:lang w:val="vi-VN"/>
        </w:rPr>
        <w:t xml:space="preserve"> và chị T</w:t>
      </w:r>
      <w:r w:rsidR="005B25CA" w:rsidRPr="00DC1C9E">
        <w:t xml:space="preserve"> được</w:t>
      </w:r>
      <w:r w:rsidR="005B25CA" w:rsidRPr="00DC1C9E">
        <w:rPr>
          <w:lang w:val="vi-VN"/>
        </w:rPr>
        <w:t xml:space="preserve"> mẹ chồng và bà con họ hàng nội ngoại đã tặng rất nhiều nữ trang (khoảng 03 lượng vàng). Sau ngày cưới, hai anh chị đã bán số vàng đó lấy tiền mua một chiếc xe máy (anh </w:t>
      </w:r>
      <w:r w:rsidR="005B25CA" w:rsidRPr="00DC1C9E">
        <w:t>Q</w:t>
      </w:r>
      <w:r w:rsidR="005B25CA" w:rsidRPr="00DC1C9E">
        <w:rPr>
          <w:lang w:val="vi-VN"/>
        </w:rPr>
        <w:t xml:space="preserve"> đứng tên chủ sở hữu). Số tiền còn lại dùng làm vốn mở cửa hàng tạp hóa. Do nợ tiền chơi cờ bạc đến hạn phải trả, anh </w:t>
      </w:r>
      <w:r w:rsidR="005B25CA" w:rsidRPr="00DC1C9E">
        <w:t>Q</w:t>
      </w:r>
      <w:r w:rsidR="005B25CA" w:rsidRPr="00DC1C9E">
        <w:rPr>
          <w:lang w:val="vi-VN"/>
        </w:rPr>
        <w:t xml:space="preserve"> đã bán chiếc xe máy lấy tiền trả nợ mà không hỏi ý kiến chị T. Hai vợ chồng to tiếng, cãi vã nhau, anh </w:t>
      </w:r>
      <w:r w:rsidR="005B25CA" w:rsidRPr="00DC1C9E">
        <w:t>Q</w:t>
      </w:r>
      <w:r w:rsidR="005B25CA" w:rsidRPr="00DC1C9E">
        <w:rPr>
          <w:lang w:val="vi-VN"/>
        </w:rPr>
        <w:t xml:space="preserve"> cho rằng xe máy đứng tên anh, anh có quyền bán. Chị T cho rằng tiền mua xe là từ tiền bán vàng của chị được tặng</w:t>
      </w:r>
      <w:r w:rsidR="005B25CA" w:rsidRPr="00DC1C9E">
        <w:t xml:space="preserve"> nên chửi bới, xúc phạm anh Q.</w:t>
      </w:r>
      <w:r w:rsidR="005B25CA" w:rsidRPr="00DC1C9E">
        <w:rPr>
          <w:b/>
        </w:rPr>
        <w:t xml:space="preserve"> </w:t>
      </w:r>
      <w:r w:rsidR="005B25CA" w:rsidRPr="00DC1C9E">
        <w:rPr>
          <w:lang w:val="vi-VN"/>
        </w:rPr>
        <w:t xml:space="preserve">Không ai chịu ai, cả giận, mất khôn anh </w:t>
      </w:r>
      <w:r w:rsidR="005B25CA" w:rsidRPr="00DC1C9E">
        <w:t>Q</w:t>
      </w:r>
      <w:r w:rsidR="005B25CA" w:rsidRPr="00DC1C9E">
        <w:rPr>
          <w:lang w:val="vi-VN"/>
        </w:rPr>
        <w:t xml:space="preserve"> cầm gậy đánh vào chân chị T làm rạn xương mu bàn chân phải đi viện.</w:t>
      </w:r>
      <w:r w:rsidR="005B25CA" w:rsidRPr="00DC1C9E">
        <w:t xml:space="preserve"> Thương con, mẹ chị T đã sang nhà chửi bới mẹ  anh Q thậm tệ. Những ai sau đây vi phạm bình đẳng trong hôn nhân và gia đình?</w:t>
      </w:r>
    </w:p>
    <w:p w:rsidR="005B25CA" w:rsidRPr="00DC1C9E" w:rsidRDefault="005B25CA" w:rsidP="00DC1C9E">
      <w:pPr>
        <w:tabs>
          <w:tab w:val="left" w:pos="200"/>
          <w:tab w:val="left" w:pos="5200"/>
        </w:tabs>
        <w:spacing w:line="276" w:lineRule="auto"/>
      </w:pPr>
      <w:r w:rsidRPr="00DC1C9E">
        <w:tab/>
      </w:r>
      <w:r w:rsidRPr="00CB02B7">
        <w:rPr>
          <w:b/>
          <w:color w:val="0070C0"/>
        </w:rPr>
        <w:t>A.</w:t>
      </w:r>
      <w:r w:rsidRPr="00DC1C9E">
        <w:rPr>
          <w:b/>
        </w:rPr>
        <w:t xml:space="preserve"> </w:t>
      </w:r>
      <w:r w:rsidRPr="00DC1C9E">
        <w:t>Mẹ con anh Q, chị T.</w:t>
      </w:r>
      <w:r w:rsidR="006D56FA" w:rsidRPr="00DC1C9E">
        <w:t xml:space="preserve">      </w:t>
      </w:r>
      <w:r w:rsidRPr="00CB02B7">
        <w:rPr>
          <w:b/>
          <w:color w:val="0070C0"/>
        </w:rPr>
        <w:t>B.</w:t>
      </w:r>
      <w:r w:rsidRPr="00DC1C9E">
        <w:rPr>
          <w:b/>
        </w:rPr>
        <w:t xml:space="preserve"> </w:t>
      </w:r>
      <w:r w:rsidRPr="00DC1C9E">
        <w:t>Anh Q, chị T.</w:t>
      </w:r>
      <w:r w:rsidR="006D56FA" w:rsidRPr="00DC1C9E">
        <w:tab/>
      </w:r>
      <w:r w:rsidRPr="00CB02B7">
        <w:rPr>
          <w:b/>
          <w:color w:val="0070C0"/>
        </w:rPr>
        <w:t>C.</w:t>
      </w:r>
      <w:r w:rsidRPr="00DC1C9E">
        <w:rPr>
          <w:b/>
        </w:rPr>
        <w:t xml:space="preserve"> </w:t>
      </w:r>
      <w:r w:rsidRPr="00DC1C9E">
        <w:t>Anh Q, mẹ con chị T.</w:t>
      </w:r>
      <w:r w:rsidR="006D56FA" w:rsidRPr="00DC1C9E">
        <w:t xml:space="preserve">       </w:t>
      </w:r>
      <w:r w:rsidRPr="00CB02B7">
        <w:rPr>
          <w:b/>
          <w:color w:val="0070C0"/>
        </w:rPr>
        <w:t>D.</w:t>
      </w:r>
      <w:r w:rsidRPr="00DC1C9E">
        <w:rPr>
          <w:b/>
        </w:rPr>
        <w:t xml:space="preserve"> </w:t>
      </w:r>
      <w:r w:rsidRPr="00DC1C9E">
        <w:t>Mẹ con chị T.</w:t>
      </w:r>
    </w:p>
    <w:p w:rsidR="00254A8D" w:rsidRPr="00DC1C9E" w:rsidRDefault="00254A8D" w:rsidP="00DC1C9E">
      <w:pPr>
        <w:spacing w:line="276" w:lineRule="auto"/>
        <w:jc w:val="both"/>
        <w:rPr>
          <w:lang w:val="vi-VN"/>
        </w:rPr>
      </w:pPr>
      <w:r w:rsidRPr="00CB02B7">
        <w:rPr>
          <w:b/>
          <w:color w:val="0000FF"/>
          <w:lang w:val="vi-VN"/>
        </w:rPr>
        <w:t>Câu 114:</w:t>
      </w:r>
      <w:r w:rsidRPr="00DC1C9E">
        <w:rPr>
          <w:lang w:val="vi-VN"/>
        </w:rPr>
        <w:t xml:space="preserve"> Tại một cuộc họp bàn về chủ trương nâng cấp nhà văn hóa phường Y có bà H  là bí thư Đảng ủy, ông B là chủ tịch và anh D, chị Q là đại diện các hộ dân. Ông B chỉ định anh D đưa ra quan điển riêng nhưng anh từ chối. Sau đó, chị Q nêu rõ ý kiến đề nghị xem xét về mức đóng góp kinh phí xây dựng và bị bà H buộc chị phải dừng phát biểu nhưng chị Q vẫn tiếp tục trình bày. Thấy vậy, ông B lớn tiếng ép chị Q chấm dứt mọi ý kiến, còn bà H cho gọi anh E công an viên đang trực tại phòng bảo vệ đến phòng họp để đưa chị ra ngoài. Sự việc này khiến chị Q tỏ ra bực tức, đem chuyện này kể với bạn là chị P, vốn có mâu thuẫn với bà H và ông B, chị P đã tung tin lên mạng xã hội với lý do bà H  và ông B chiếm đoạt số tiền hỗ trợ lao động bị ảnh hưởng do dịch bệnh khiến uy tín của hai người bị giảm sút. Cho rằng chị P cố tình gây rối an ninh trật tự, bà H, ông B và anh E xông vào nhà chị P khám xét, rồi giải chị về giam tại nhà kho hai ngày sau mới thả. Những ai dưới đây vừa vi phạm quyền tự do ngôn luận, vừa vi phạm quyền bất khả xâm phạm về thân thể của công dân?</w:t>
      </w:r>
    </w:p>
    <w:p w:rsidR="00254A8D" w:rsidRPr="00DC1C9E" w:rsidRDefault="00254A8D" w:rsidP="00DC1C9E">
      <w:pPr>
        <w:tabs>
          <w:tab w:val="left" w:pos="5136"/>
        </w:tabs>
        <w:spacing w:line="276" w:lineRule="auto"/>
        <w:ind w:firstLine="283"/>
        <w:rPr>
          <w:lang w:val="pt-BR"/>
        </w:rPr>
      </w:pPr>
      <w:r w:rsidRPr="00CB02B7">
        <w:rPr>
          <w:b/>
          <w:color w:val="0070C0"/>
          <w:lang w:val="vi-VN"/>
        </w:rPr>
        <w:t>A.</w:t>
      </w:r>
      <w:r w:rsidRPr="00DC1C9E">
        <w:rPr>
          <w:b/>
          <w:lang w:val="vi-VN"/>
        </w:rPr>
        <w:t xml:space="preserve"> </w:t>
      </w:r>
      <w:r w:rsidRPr="00DC1C9E">
        <w:rPr>
          <w:lang w:val="vi-VN"/>
        </w:rPr>
        <w:t>Bà H và anh E.</w:t>
      </w:r>
      <w:r w:rsidRPr="00DC1C9E">
        <w:rPr>
          <w:lang w:val="pt-BR"/>
        </w:rPr>
        <w:tab/>
      </w:r>
      <w:r w:rsidRPr="00CB02B7">
        <w:rPr>
          <w:b/>
          <w:color w:val="0070C0"/>
          <w:lang w:val="vi-VN"/>
        </w:rPr>
        <w:t>B.</w:t>
      </w:r>
      <w:r w:rsidRPr="00DC1C9E">
        <w:rPr>
          <w:b/>
          <w:lang w:val="vi-VN"/>
        </w:rPr>
        <w:t xml:space="preserve"> </w:t>
      </w:r>
      <w:r w:rsidRPr="00DC1C9E">
        <w:rPr>
          <w:lang w:val="vi-VN"/>
        </w:rPr>
        <w:t xml:space="preserve">Ông B, anh E và </w:t>
      </w:r>
      <w:r w:rsidRPr="00DC1C9E">
        <w:rPr>
          <w:lang w:val="pt-BR"/>
        </w:rPr>
        <w:t>bà H</w:t>
      </w:r>
      <w:r w:rsidRPr="00DC1C9E">
        <w:rPr>
          <w:lang w:val="vi-VN"/>
        </w:rPr>
        <w:t>.</w:t>
      </w:r>
    </w:p>
    <w:p w:rsidR="00254A8D" w:rsidRPr="00DC1C9E" w:rsidRDefault="00254A8D" w:rsidP="00DC1C9E">
      <w:pPr>
        <w:tabs>
          <w:tab w:val="left" w:pos="5136"/>
        </w:tabs>
        <w:spacing w:line="276" w:lineRule="auto"/>
        <w:ind w:firstLine="283"/>
        <w:rPr>
          <w:lang w:val="pt-BR"/>
        </w:rPr>
      </w:pPr>
      <w:r w:rsidRPr="00CB02B7">
        <w:rPr>
          <w:b/>
          <w:color w:val="0070C0"/>
          <w:lang w:val="vi-VN"/>
        </w:rPr>
        <w:t>C.</w:t>
      </w:r>
      <w:r w:rsidRPr="00DC1C9E">
        <w:rPr>
          <w:b/>
          <w:lang w:val="vi-VN"/>
        </w:rPr>
        <w:t xml:space="preserve"> </w:t>
      </w:r>
      <w:r w:rsidRPr="00DC1C9E">
        <w:rPr>
          <w:lang w:val="vi-VN"/>
        </w:rPr>
        <w:t xml:space="preserve">Bà H và ông </w:t>
      </w:r>
      <w:r w:rsidRPr="00CB02B7">
        <w:rPr>
          <w:color w:val="0070C0"/>
          <w:lang w:val="vi-VN"/>
        </w:rPr>
        <w:t>B.</w:t>
      </w:r>
      <w:r w:rsidRPr="00DC1C9E">
        <w:rPr>
          <w:lang w:val="pt-BR"/>
        </w:rPr>
        <w:tab/>
      </w:r>
      <w:r w:rsidRPr="00CB02B7">
        <w:rPr>
          <w:b/>
          <w:color w:val="0070C0"/>
          <w:lang w:val="vi-VN"/>
        </w:rPr>
        <w:t>D.</w:t>
      </w:r>
      <w:r w:rsidRPr="00DC1C9E">
        <w:rPr>
          <w:b/>
          <w:lang w:val="vi-VN"/>
        </w:rPr>
        <w:t xml:space="preserve"> </w:t>
      </w:r>
      <w:r w:rsidRPr="00DC1C9E">
        <w:rPr>
          <w:lang w:val="vi-VN"/>
        </w:rPr>
        <w:t>Ông B, bà H và chị P.</w:t>
      </w:r>
    </w:p>
    <w:p w:rsidR="00A96B15" w:rsidRPr="00DC1C9E" w:rsidRDefault="00254A8D" w:rsidP="00DC1C9E">
      <w:pPr>
        <w:spacing w:line="276" w:lineRule="auto"/>
        <w:jc w:val="both"/>
        <w:rPr>
          <w:rFonts w:eastAsia="Calibri"/>
        </w:rPr>
      </w:pPr>
      <w:r w:rsidRPr="00CB02B7">
        <w:rPr>
          <w:b/>
          <w:color w:val="0000FF"/>
          <w:lang w:val="vi-VN"/>
        </w:rPr>
        <w:t xml:space="preserve">Câu </w:t>
      </w:r>
      <w:r w:rsidRPr="00CB02B7">
        <w:rPr>
          <w:b/>
          <w:color w:val="0000FF"/>
          <w:lang w:val="pt-BR"/>
        </w:rPr>
        <w:t>11</w:t>
      </w:r>
      <w:r w:rsidRPr="00CB02B7">
        <w:rPr>
          <w:b/>
          <w:color w:val="0000FF"/>
          <w:lang w:val="vi-VN"/>
        </w:rPr>
        <w:t>5:</w:t>
      </w:r>
      <w:r w:rsidRPr="00DC1C9E">
        <w:rPr>
          <w:lang w:val="vi-VN"/>
        </w:rPr>
        <w:t xml:space="preserve"> </w:t>
      </w:r>
      <w:r w:rsidR="00A96B15" w:rsidRPr="00DC1C9E">
        <w:t>Tuy đủ điều kiện theo quy định của pháp luật nhưng khi nộp hồ sơ xin đăng kí</w:t>
      </w:r>
      <w:r w:rsidR="00A96B15" w:rsidRPr="00DC1C9E">
        <w:rPr>
          <w:rFonts w:eastAsia="Calibri"/>
        </w:rPr>
        <w:t xml:space="preserve"> </w:t>
      </w:r>
      <w:r w:rsidR="00A96B15" w:rsidRPr="00DC1C9E">
        <w:t xml:space="preserve">thành lập doanh nghiệp tư nhân, chị M không được cơ quan có thẩm quyền cấp giấy phép vì chị là người dân tộc thiểu số. Chị M </w:t>
      </w:r>
      <w:r w:rsidR="00A96B15" w:rsidRPr="00DC1C9E">
        <w:rPr>
          <w:b/>
        </w:rPr>
        <w:t>chưa</w:t>
      </w:r>
      <w:r w:rsidR="00A96B15" w:rsidRPr="00DC1C9E">
        <w:t xml:space="preserve"> được bảo đảm quyền bình đẳng giữa các dân tộc ở phương diện nào sau đây?</w:t>
      </w:r>
    </w:p>
    <w:p w:rsidR="00254A8D" w:rsidRPr="00DC1C9E" w:rsidRDefault="00A96B15" w:rsidP="00DC1C9E">
      <w:pPr>
        <w:tabs>
          <w:tab w:val="left" w:pos="283"/>
          <w:tab w:val="left" w:pos="2481"/>
          <w:tab w:val="left" w:pos="4961"/>
          <w:tab w:val="left" w:pos="7442"/>
        </w:tabs>
        <w:spacing w:line="276" w:lineRule="auto"/>
      </w:pPr>
      <w:r w:rsidRPr="00DC1C9E">
        <w:rPr>
          <w:b/>
        </w:rPr>
        <w:tab/>
      </w:r>
      <w:r w:rsidRPr="00CB02B7">
        <w:rPr>
          <w:b/>
          <w:color w:val="0070C0"/>
        </w:rPr>
        <w:t>A.</w:t>
      </w:r>
      <w:r w:rsidRPr="00DC1C9E">
        <w:rPr>
          <w:b/>
        </w:rPr>
        <w:t xml:space="preserve"> </w:t>
      </w:r>
      <w:r w:rsidRPr="00DC1C9E">
        <w:rPr>
          <w:rFonts w:eastAsia="Calibri"/>
        </w:rPr>
        <w:t>Văn hóa.</w:t>
      </w:r>
      <w:r w:rsidRPr="00DC1C9E">
        <w:rPr>
          <w:b/>
        </w:rPr>
        <w:tab/>
      </w:r>
      <w:r w:rsidRPr="00CB02B7">
        <w:rPr>
          <w:b/>
          <w:color w:val="0070C0"/>
        </w:rPr>
        <w:t>B.</w:t>
      </w:r>
      <w:r w:rsidRPr="00DC1C9E">
        <w:rPr>
          <w:b/>
        </w:rPr>
        <w:t xml:space="preserve"> </w:t>
      </w:r>
      <w:r w:rsidRPr="00DC1C9E">
        <w:rPr>
          <w:rFonts w:eastAsia="Calibri"/>
        </w:rPr>
        <w:t>Kinh tế</w:t>
      </w:r>
      <w:r w:rsidR="00CA4798" w:rsidRPr="00DC1C9E">
        <w:rPr>
          <w:bCs/>
        </w:rPr>
        <w:t>.</w:t>
      </w:r>
      <w:r w:rsidRPr="00DC1C9E">
        <w:rPr>
          <w:b/>
        </w:rPr>
        <w:tab/>
      </w:r>
      <w:r w:rsidRPr="00CB02B7">
        <w:rPr>
          <w:b/>
          <w:color w:val="0070C0"/>
        </w:rPr>
        <w:t>C.</w:t>
      </w:r>
      <w:r w:rsidRPr="00DC1C9E">
        <w:rPr>
          <w:b/>
        </w:rPr>
        <w:t xml:space="preserve"> </w:t>
      </w:r>
      <w:r w:rsidRPr="00DC1C9E">
        <w:rPr>
          <w:rFonts w:eastAsia="Calibri"/>
        </w:rPr>
        <w:t>Giáo dục.</w:t>
      </w:r>
      <w:r w:rsidRPr="00DC1C9E">
        <w:rPr>
          <w:b/>
        </w:rPr>
        <w:tab/>
      </w:r>
      <w:r w:rsidRPr="00CB02B7">
        <w:rPr>
          <w:b/>
          <w:color w:val="0070C0"/>
        </w:rPr>
        <w:t>D.</w:t>
      </w:r>
      <w:r w:rsidRPr="00DC1C9E">
        <w:rPr>
          <w:b/>
        </w:rPr>
        <w:t xml:space="preserve"> </w:t>
      </w:r>
      <w:r w:rsidRPr="00DC1C9E">
        <w:rPr>
          <w:rFonts w:eastAsia="Calibri"/>
        </w:rPr>
        <w:t>Chính trị.</w:t>
      </w:r>
    </w:p>
    <w:p w:rsidR="00A96B15" w:rsidRPr="00DC1C9E" w:rsidRDefault="00254A8D" w:rsidP="00DC1C9E">
      <w:pPr>
        <w:spacing w:line="276" w:lineRule="auto"/>
        <w:ind w:firstLine="90"/>
        <w:jc w:val="both"/>
        <w:rPr>
          <w:lang w:val="es-ES_tradnl"/>
        </w:rPr>
      </w:pPr>
      <w:r w:rsidRPr="00CB02B7">
        <w:rPr>
          <w:b/>
          <w:color w:val="0000FF"/>
          <w:lang w:val="vi-VN"/>
        </w:rPr>
        <w:t>Câu 116:</w:t>
      </w:r>
      <w:r w:rsidRPr="00DC1C9E">
        <w:rPr>
          <w:lang w:val="vi-VN"/>
        </w:rPr>
        <w:t xml:space="preserve"> </w:t>
      </w:r>
      <w:r w:rsidR="00A96B15" w:rsidRPr="00DC1C9E">
        <w:t>Các anh N, X, G cùng làm việc tại một công trường. Mặc dù bị bà Y ép giá, anh G vẫn kí hợp đồng thuê nhà bỏ không của bà Y trong thời hạn hai năm là nơi ở. Tại đây anh G bí mật kinh doanh thể thao qua mạng và đồng thời nhận cá độ của nhiều người với tổng số tiền là 1 tỉ đồng. Nghe anh G tư vấn, anh N lấy lí do phải chữa bệnh để vay 150 triệu đồng của anh X và dùng số tiền này cá độ bóng đá và bị thua. Liên tục bị anh N tránh mặt với mục đích trốn nợ, anh X đã tạt sơn làm bẩn tường nhà anh N. Trong khi đó, do quá hạn ba tháng mà không nhận được tiền cho thuê nhà, cũng không liên lạc được với anh G, bà Y đã làm đơn tố cáo. Những ai sau đây vừa phải chịu trách nhiệm hình sự vừa phải chịu trách nhiệm dân sự?</w:t>
      </w:r>
    </w:p>
    <w:p w:rsidR="00A96B15" w:rsidRPr="00DC1C9E" w:rsidRDefault="00A96B15" w:rsidP="00DC1C9E">
      <w:pPr>
        <w:tabs>
          <w:tab w:val="left" w:pos="283"/>
          <w:tab w:val="left" w:pos="4961"/>
        </w:tabs>
        <w:spacing w:line="276" w:lineRule="auto"/>
      </w:pPr>
      <w:r w:rsidRPr="00DC1C9E">
        <w:rPr>
          <w:b/>
        </w:rPr>
        <w:tab/>
      </w:r>
      <w:r w:rsidRPr="00CB02B7">
        <w:rPr>
          <w:b/>
          <w:color w:val="0070C0"/>
        </w:rPr>
        <w:t>A.</w:t>
      </w:r>
      <w:r w:rsidRPr="00DC1C9E">
        <w:rPr>
          <w:b/>
        </w:rPr>
        <w:t xml:space="preserve"> </w:t>
      </w:r>
      <w:r w:rsidRPr="00DC1C9E">
        <w:t>Anh N và anh X</w:t>
      </w:r>
      <w:r w:rsidRPr="00DC1C9E">
        <w:rPr>
          <w:b/>
          <w:lang w:val="vi-VN"/>
        </w:rPr>
        <w:t>.</w:t>
      </w:r>
      <w:r w:rsidRPr="00DC1C9E">
        <w:rPr>
          <w:b/>
        </w:rPr>
        <w:tab/>
      </w:r>
      <w:r w:rsidRPr="00CB02B7">
        <w:rPr>
          <w:b/>
          <w:color w:val="0070C0"/>
        </w:rPr>
        <w:t>B.</w:t>
      </w:r>
      <w:r w:rsidRPr="00DC1C9E">
        <w:rPr>
          <w:b/>
        </w:rPr>
        <w:t xml:space="preserve"> </w:t>
      </w:r>
      <w:r w:rsidRPr="00DC1C9E">
        <w:t>Anh G, anh N và anh X.</w:t>
      </w:r>
    </w:p>
    <w:p w:rsidR="00A96B15" w:rsidRPr="00DC1C9E" w:rsidRDefault="00A96B15" w:rsidP="00DC1C9E">
      <w:pPr>
        <w:tabs>
          <w:tab w:val="left" w:pos="283"/>
          <w:tab w:val="left" w:pos="4961"/>
        </w:tabs>
        <w:spacing w:line="276" w:lineRule="auto"/>
      </w:pPr>
      <w:r w:rsidRPr="00DC1C9E">
        <w:rPr>
          <w:b/>
        </w:rPr>
        <w:tab/>
      </w:r>
      <w:r w:rsidRPr="00CB02B7">
        <w:rPr>
          <w:b/>
          <w:color w:val="0070C0"/>
        </w:rPr>
        <w:t>C.</w:t>
      </w:r>
      <w:r w:rsidRPr="00DC1C9E">
        <w:rPr>
          <w:b/>
        </w:rPr>
        <w:t xml:space="preserve"> </w:t>
      </w:r>
      <w:r w:rsidRPr="00DC1C9E">
        <w:t>Anh G, anh X và bà Y.</w:t>
      </w:r>
      <w:r w:rsidRPr="00DC1C9E">
        <w:rPr>
          <w:b/>
        </w:rPr>
        <w:tab/>
      </w:r>
      <w:r w:rsidRPr="00CB02B7">
        <w:rPr>
          <w:b/>
          <w:color w:val="0070C0"/>
        </w:rPr>
        <w:t>D.</w:t>
      </w:r>
      <w:r w:rsidRPr="00DC1C9E">
        <w:rPr>
          <w:b/>
        </w:rPr>
        <w:t xml:space="preserve"> </w:t>
      </w:r>
      <w:r w:rsidRPr="00DC1C9E">
        <w:t>Anh N và anh G.</w:t>
      </w:r>
    </w:p>
    <w:p w:rsidR="00254A8D" w:rsidRPr="00DC1C9E" w:rsidRDefault="00254A8D" w:rsidP="00DC1C9E">
      <w:pPr>
        <w:spacing w:line="276" w:lineRule="auto"/>
        <w:jc w:val="both"/>
        <w:rPr>
          <w:lang w:val="vi-VN"/>
        </w:rPr>
      </w:pPr>
      <w:r w:rsidRPr="00CB02B7">
        <w:rPr>
          <w:b/>
          <w:color w:val="0000FF"/>
          <w:lang w:val="vi-VN"/>
        </w:rPr>
        <w:t>Câu 117:</w:t>
      </w:r>
      <w:r w:rsidRPr="00DC1C9E">
        <w:rPr>
          <w:lang w:val="vi-VN"/>
        </w:rPr>
        <w:t xml:space="preserve"> Tại một điểm bầu cử đại biểu Hội đồng nhân dân các cấp, do anh </w:t>
      </w:r>
      <w:r w:rsidR="002D7D62" w:rsidRPr="00DC1C9E">
        <w:t>A</w:t>
      </w:r>
      <w:r w:rsidRPr="00DC1C9E">
        <w:rPr>
          <w:lang w:val="vi-VN"/>
        </w:rPr>
        <w:t xml:space="preserve"> là người đang </w:t>
      </w:r>
      <w:r w:rsidR="002D7D62" w:rsidRPr="00DC1C9E">
        <w:t>phải nằm viện điều trị. Ông B trưởng ban bầu cử</w:t>
      </w:r>
      <w:r w:rsidRPr="00DC1C9E">
        <w:rPr>
          <w:lang w:val="vi-VN"/>
        </w:rPr>
        <w:t xml:space="preserve"> đề xuất và được anh </w:t>
      </w:r>
      <w:r w:rsidR="002D7D62" w:rsidRPr="00DC1C9E">
        <w:t>C</w:t>
      </w:r>
      <w:r w:rsidRPr="00DC1C9E">
        <w:rPr>
          <w:lang w:val="vi-VN"/>
        </w:rPr>
        <w:t xml:space="preserve"> </w:t>
      </w:r>
      <w:r w:rsidR="002D7D62" w:rsidRPr="00DC1C9E">
        <w:t xml:space="preserve">bạn thân của anh A </w:t>
      </w:r>
      <w:r w:rsidRPr="00DC1C9E">
        <w:rPr>
          <w:lang w:val="vi-VN"/>
        </w:rPr>
        <w:t>đồng ý bầu giúp</w:t>
      </w:r>
      <w:r w:rsidR="002D7D62" w:rsidRPr="00DC1C9E">
        <w:t xml:space="preserve"> anh </w:t>
      </w:r>
      <w:r w:rsidR="002D7D62" w:rsidRPr="00CB02B7">
        <w:rPr>
          <w:color w:val="0070C0"/>
        </w:rPr>
        <w:t>A</w:t>
      </w:r>
      <w:r w:rsidR="00731212" w:rsidRPr="00CB02B7">
        <w:rPr>
          <w:color w:val="0070C0"/>
        </w:rPr>
        <w:t>.</w:t>
      </w:r>
      <w:r w:rsidR="00731212" w:rsidRPr="00DC1C9E">
        <w:t xml:space="preserve"> Để đảm bảo tính khách quan anh C đã gọi điện</w:t>
      </w:r>
      <w:r w:rsidRPr="00DC1C9E">
        <w:rPr>
          <w:lang w:val="vi-VN"/>
        </w:rPr>
        <w:t xml:space="preserve"> </w:t>
      </w:r>
      <w:r w:rsidR="00731212" w:rsidRPr="00DC1C9E">
        <w:t xml:space="preserve">để viết phiếu bầu theo </w:t>
      </w:r>
      <w:r w:rsidRPr="00DC1C9E">
        <w:rPr>
          <w:lang w:val="vi-VN"/>
        </w:rPr>
        <w:t>hướng dẫn</w:t>
      </w:r>
      <w:r w:rsidR="00731212" w:rsidRPr="00DC1C9E">
        <w:t xml:space="preserve"> của </w:t>
      </w:r>
      <w:r w:rsidR="00731212" w:rsidRPr="00DC1C9E">
        <w:rPr>
          <w:lang w:val="vi-VN"/>
        </w:rPr>
        <w:t xml:space="preserve">anh </w:t>
      </w:r>
      <w:r w:rsidR="00731212" w:rsidRPr="00CB02B7">
        <w:rPr>
          <w:color w:val="0070C0"/>
        </w:rPr>
        <w:t>A</w:t>
      </w:r>
      <w:r w:rsidRPr="00CB02B7">
        <w:rPr>
          <w:color w:val="0070C0"/>
          <w:lang w:val="vi-VN"/>
        </w:rPr>
        <w:t>.</w:t>
      </w:r>
      <w:r w:rsidR="00731212" w:rsidRPr="00DC1C9E">
        <w:t xml:space="preserve"> Sau đó anh C </w:t>
      </w:r>
      <w:r w:rsidRPr="00DC1C9E">
        <w:rPr>
          <w:lang w:val="vi-VN"/>
        </w:rPr>
        <w:t xml:space="preserve">bỏ </w:t>
      </w:r>
      <w:r w:rsidR="00731212" w:rsidRPr="00DC1C9E">
        <w:t xml:space="preserve">cả phiếu của anh A và </w:t>
      </w:r>
      <w:r w:rsidRPr="00DC1C9E">
        <w:rPr>
          <w:lang w:val="vi-VN"/>
        </w:rPr>
        <w:t xml:space="preserve">phiếu </w:t>
      </w:r>
      <w:r w:rsidR="00731212" w:rsidRPr="00DC1C9E">
        <w:t>của mình</w:t>
      </w:r>
      <w:r w:rsidRPr="00DC1C9E">
        <w:rPr>
          <w:lang w:val="vi-VN"/>
        </w:rPr>
        <w:t xml:space="preserve"> vào hòm phiếu. </w:t>
      </w:r>
      <w:r w:rsidR="00731212" w:rsidRPr="00DC1C9E">
        <w:t>Anh A, anh C đều</w:t>
      </w:r>
      <w:r w:rsidRPr="00DC1C9E">
        <w:rPr>
          <w:lang w:val="vi-VN"/>
        </w:rPr>
        <w:t xml:space="preserve"> vi phạm nguyên </w:t>
      </w:r>
      <w:r w:rsidR="00CC742B" w:rsidRPr="00DC1C9E">
        <w:t>tắc nào</w:t>
      </w:r>
      <w:r w:rsidRPr="00DC1C9E">
        <w:rPr>
          <w:lang w:val="vi-VN"/>
        </w:rPr>
        <w:t xml:space="preserve"> khi thực hiện quyền bầu cử?</w:t>
      </w:r>
    </w:p>
    <w:p w:rsidR="00254A8D" w:rsidRPr="00DC1C9E" w:rsidRDefault="00254A8D" w:rsidP="00DC1C9E">
      <w:pPr>
        <w:tabs>
          <w:tab w:val="left" w:pos="5135"/>
        </w:tabs>
        <w:spacing w:line="276" w:lineRule="auto"/>
        <w:ind w:firstLine="283"/>
        <w:rPr>
          <w:lang w:val="vi-VN"/>
        </w:rPr>
      </w:pPr>
      <w:r w:rsidRPr="00CB02B7">
        <w:rPr>
          <w:b/>
          <w:color w:val="0070C0"/>
          <w:lang w:val="vi-VN"/>
        </w:rPr>
        <w:t>A.</w:t>
      </w:r>
      <w:r w:rsidRPr="00DC1C9E">
        <w:rPr>
          <w:b/>
          <w:lang w:val="vi-VN"/>
        </w:rPr>
        <w:t xml:space="preserve"> </w:t>
      </w:r>
      <w:r w:rsidR="00CC742B" w:rsidRPr="00DC1C9E">
        <w:t xml:space="preserve">Ủy quyền.              </w:t>
      </w:r>
      <w:r w:rsidRPr="00CB02B7">
        <w:rPr>
          <w:b/>
          <w:color w:val="0070C0"/>
          <w:lang w:val="vi-VN"/>
        </w:rPr>
        <w:t>B.</w:t>
      </w:r>
      <w:r w:rsidRPr="00DC1C9E">
        <w:rPr>
          <w:b/>
          <w:lang w:val="vi-VN"/>
        </w:rPr>
        <w:t xml:space="preserve"> </w:t>
      </w:r>
      <w:r w:rsidR="00CC742B" w:rsidRPr="00DC1C9E">
        <w:t>Công khai</w:t>
      </w:r>
      <w:r w:rsidRPr="00DC1C9E">
        <w:rPr>
          <w:lang w:val="vi-VN"/>
        </w:rPr>
        <w:t>.</w:t>
      </w:r>
      <w:r w:rsidR="00CC742B" w:rsidRPr="00DC1C9E">
        <w:rPr>
          <w:lang w:val="vi-VN"/>
        </w:rPr>
        <w:tab/>
      </w:r>
      <w:r w:rsidRPr="00CB02B7">
        <w:rPr>
          <w:b/>
          <w:color w:val="0070C0"/>
          <w:lang w:val="vi-VN"/>
        </w:rPr>
        <w:t>C.</w:t>
      </w:r>
      <w:r w:rsidRPr="00DC1C9E">
        <w:rPr>
          <w:b/>
          <w:lang w:val="vi-VN"/>
        </w:rPr>
        <w:t xml:space="preserve"> </w:t>
      </w:r>
      <w:r w:rsidR="00CC742B" w:rsidRPr="00DC1C9E">
        <w:t>T</w:t>
      </w:r>
      <w:r w:rsidR="00CC742B" w:rsidRPr="00DC1C9E">
        <w:rPr>
          <w:lang w:val="vi-VN"/>
        </w:rPr>
        <w:t>rực tiếp</w:t>
      </w:r>
      <w:r w:rsidR="00CC742B" w:rsidRPr="00DC1C9E">
        <w:t xml:space="preserve">.               </w:t>
      </w:r>
      <w:r w:rsidRPr="00CB02B7">
        <w:rPr>
          <w:b/>
          <w:color w:val="0070C0"/>
          <w:lang w:val="vi-VN"/>
        </w:rPr>
        <w:t>D.</w:t>
      </w:r>
      <w:r w:rsidRPr="00DC1C9E">
        <w:rPr>
          <w:b/>
          <w:lang w:val="vi-VN"/>
        </w:rPr>
        <w:t xml:space="preserve"> </w:t>
      </w:r>
      <w:r w:rsidR="00CC742B" w:rsidRPr="00DC1C9E">
        <w:t>Phổ thông</w:t>
      </w:r>
      <w:r w:rsidRPr="00DC1C9E">
        <w:rPr>
          <w:lang w:val="vi-VN"/>
        </w:rPr>
        <w:t>.</w:t>
      </w:r>
    </w:p>
    <w:p w:rsidR="00254A8D" w:rsidRPr="00DC1C9E" w:rsidRDefault="00254A8D" w:rsidP="00DC1C9E">
      <w:pPr>
        <w:spacing w:line="276" w:lineRule="auto"/>
        <w:jc w:val="both"/>
        <w:rPr>
          <w:lang w:val="vi-VN"/>
        </w:rPr>
      </w:pPr>
      <w:r w:rsidRPr="00CB02B7">
        <w:rPr>
          <w:b/>
          <w:color w:val="0000FF"/>
          <w:lang w:val="vi-VN"/>
        </w:rPr>
        <w:t>Câu 118:</w:t>
      </w:r>
      <w:r w:rsidRPr="00DC1C9E">
        <w:rPr>
          <w:lang w:val="vi-VN"/>
        </w:rPr>
        <w:t xml:space="preserve"> Trường Trung học phổ thông X trang bị hệ thống đo thân nhiệt, đồng thời tăng cường các biện pháp để tuyên truyền nâng cao nhận thức của học sinh về phòng chống dịch bệnh. Trường X đã tạo điều kiện để học sinh thực hiện nội dung nào dưới đây của quyền được phát triển?</w:t>
      </w:r>
    </w:p>
    <w:p w:rsidR="00254A8D" w:rsidRPr="00DC1C9E" w:rsidRDefault="00254A8D" w:rsidP="00DC1C9E">
      <w:pPr>
        <w:tabs>
          <w:tab w:val="left" w:pos="5136"/>
        </w:tabs>
        <w:spacing w:line="276" w:lineRule="auto"/>
        <w:ind w:firstLine="283"/>
        <w:rPr>
          <w:lang w:val="vi-VN"/>
        </w:rPr>
      </w:pPr>
      <w:r w:rsidRPr="00CB02B7">
        <w:rPr>
          <w:b/>
          <w:color w:val="0070C0"/>
          <w:lang w:val="vi-VN"/>
        </w:rPr>
        <w:t>A.</w:t>
      </w:r>
      <w:r w:rsidRPr="00DC1C9E">
        <w:rPr>
          <w:b/>
          <w:lang w:val="vi-VN"/>
        </w:rPr>
        <w:t xml:space="preserve"> </w:t>
      </w:r>
      <w:r w:rsidRPr="00DC1C9E">
        <w:rPr>
          <w:lang w:val="vi-VN"/>
        </w:rPr>
        <w:t>Quản trị truyền thông.</w:t>
      </w:r>
      <w:r w:rsidRPr="00DC1C9E">
        <w:rPr>
          <w:lang w:val="vi-VN"/>
        </w:rPr>
        <w:tab/>
      </w:r>
      <w:r w:rsidRPr="00CB02B7">
        <w:rPr>
          <w:b/>
          <w:color w:val="0070C0"/>
          <w:lang w:val="vi-VN"/>
        </w:rPr>
        <w:t>B.</w:t>
      </w:r>
      <w:r w:rsidRPr="00DC1C9E">
        <w:rPr>
          <w:b/>
          <w:lang w:val="vi-VN"/>
        </w:rPr>
        <w:t xml:space="preserve"> </w:t>
      </w:r>
      <w:r w:rsidRPr="00DC1C9E">
        <w:rPr>
          <w:lang w:val="vi-VN"/>
        </w:rPr>
        <w:t>Tích cực đàm phán.</w:t>
      </w:r>
    </w:p>
    <w:p w:rsidR="00254A8D" w:rsidRPr="00DC1C9E" w:rsidRDefault="00254A8D" w:rsidP="00DC1C9E">
      <w:pPr>
        <w:tabs>
          <w:tab w:val="left" w:pos="5136"/>
        </w:tabs>
        <w:spacing w:line="276" w:lineRule="auto"/>
        <w:ind w:firstLine="283"/>
        <w:rPr>
          <w:lang w:val="vi-VN"/>
        </w:rPr>
      </w:pPr>
      <w:r w:rsidRPr="00CB02B7">
        <w:rPr>
          <w:b/>
          <w:color w:val="0070C0"/>
          <w:lang w:val="vi-VN"/>
        </w:rPr>
        <w:t>C.</w:t>
      </w:r>
      <w:r w:rsidRPr="00DC1C9E">
        <w:rPr>
          <w:b/>
          <w:lang w:val="vi-VN"/>
        </w:rPr>
        <w:t xml:space="preserve"> </w:t>
      </w:r>
      <w:r w:rsidRPr="00DC1C9E">
        <w:rPr>
          <w:lang w:val="vi-VN"/>
        </w:rPr>
        <w:t>Chăm sóc sức khỏe.</w:t>
      </w:r>
      <w:r w:rsidRPr="00DC1C9E">
        <w:rPr>
          <w:lang w:val="vi-VN"/>
        </w:rPr>
        <w:tab/>
      </w:r>
      <w:r w:rsidRPr="00CB02B7">
        <w:rPr>
          <w:b/>
          <w:color w:val="0070C0"/>
          <w:lang w:val="vi-VN"/>
        </w:rPr>
        <w:t>D.</w:t>
      </w:r>
      <w:r w:rsidRPr="00DC1C9E">
        <w:rPr>
          <w:b/>
          <w:lang w:val="vi-VN"/>
        </w:rPr>
        <w:t xml:space="preserve"> </w:t>
      </w:r>
      <w:r w:rsidRPr="00DC1C9E">
        <w:rPr>
          <w:lang w:val="vi-VN"/>
        </w:rPr>
        <w:t>Đối thoại trực tuyến.</w:t>
      </w:r>
    </w:p>
    <w:p w:rsidR="005B25CA" w:rsidRPr="00DC1C9E" w:rsidRDefault="00120D27" w:rsidP="00DC1C9E">
      <w:pPr>
        <w:spacing w:line="276" w:lineRule="auto"/>
        <w:jc w:val="both"/>
        <w:rPr>
          <w:lang w:val="pt-BR"/>
        </w:rPr>
      </w:pPr>
      <w:r w:rsidRPr="00CB02B7">
        <w:rPr>
          <w:b/>
          <w:color w:val="0000FF"/>
          <w:lang w:val="vi-VN"/>
        </w:rPr>
        <w:t>Câu 119:</w:t>
      </w:r>
      <w:r w:rsidRPr="00DC1C9E">
        <w:rPr>
          <w:lang w:val="vi-VN"/>
        </w:rPr>
        <w:t xml:space="preserve"> </w:t>
      </w:r>
      <w:r w:rsidR="005B25CA" w:rsidRPr="00DC1C9E">
        <w:rPr>
          <w:lang w:val="pt-BR"/>
        </w:rPr>
        <w:t>Trước đại dịch Covid 19, ông P chủ tịch UBND xã X nhanh chóng ra văn bản hướng dẫn cụ thể phù hợp với tình hình địa phương cho người dân thực hiện dựa trên chỉ thị 16 của Thủ tướng Chính phủ về việc cách ly xã hội, đảm bảo giãn cách và các biện pháp cấp bách phòng chống dịch, làm cho xã X nhanh chóng dập được dịch, người dân an toàn. Việc ra văn bản mới của ông P đã thể hiện đặc trưng nào của pháp luật?</w:t>
      </w:r>
    </w:p>
    <w:p w:rsidR="005B25CA" w:rsidRPr="00DC1C9E" w:rsidRDefault="005B25CA" w:rsidP="00DC1C9E">
      <w:pPr>
        <w:tabs>
          <w:tab w:val="left" w:pos="283"/>
        </w:tabs>
        <w:spacing w:line="276" w:lineRule="auto"/>
      </w:pPr>
      <w:r w:rsidRPr="00DC1C9E">
        <w:rPr>
          <w:b/>
        </w:rPr>
        <w:tab/>
      </w:r>
      <w:r w:rsidRPr="00CB02B7">
        <w:rPr>
          <w:b/>
          <w:color w:val="0070C0"/>
        </w:rPr>
        <w:t>A.</w:t>
      </w:r>
      <w:r w:rsidRPr="00DC1C9E">
        <w:rPr>
          <w:b/>
        </w:rPr>
        <w:t xml:space="preserve"> </w:t>
      </w:r>
      <w:r w:rsidR="006C40A0" w:rsidRPr="00DC1C9E">
        <w:rPr>
          <w:lang w:val="vi-VN"/>
        </w:rPr>
        <w:t>Tính quy phạm phổ biến.</w:t>
      </w:r>
      <w:r w:rsidRPr="00DC1C9E">
        <w:tab/>
      </w:r>
      <w:r w:rsidRPr="00DC1C9E">
        <w:tab/>
      </w:r>
      <w:r w:rsidR="006C40A0" w:rsidRPr="00DC1C9E">
        <w:tab/>
        <w:t xml:space="preserve">   </w:t>
      </w:r>
      <w:r w:rsidRPr="00CB02B7">
        <w:rPr>
          <w:b/>
          <w:color w:val="0070C0"/>
        </w:rPr>
        <w:t>B.</w:t>
      </w:r>
      <w:r w:rsidRPr="00DC1C9E">
        <w:rPr>
          <w:b/>
        </w:rPr>
        <w:t xml:space="preserve"> </w:t>
      </w:r>
      <w:r w:rsidRPr="00DC1C9E">
        <w:rPr>
          <w:lang w:val="vi-VN"/>
        </w:rPr>
        <w:t>Tính xác định chặt chẽ về hình thức.</w:t>
      </w:r>
    </w:p>
    <w:p w:rsidR="005B25CA" w:rsidRPr="00DC1C9E" w:rsidRDefault="005B25CA" w:rsidP="00DC1C9E">
      <w:pPr>
        <w:tabs>
          <w:tab w:val="left" w:pos="283"/>
        </w:tabs>
        <w:spacing w:line="276" w:lineRule="auto"/>
      </w:pPr>
      <w:r w:rsidRPr="00DC1C9E">
        <w:rPr>
          <w:b/>
        </w:rPr>
        <w:tab/>
      </w:r>
      <w:r w:rsidRPr="00CB02B7">
        <w:rPr>
          <w:b/>
          <w:color w:val="0070C0"/>
        </w:rPr>
        <w:t>C.</w:t>
      </w:r>
      <w:r w:rsidRPr="00DC1C9E">
        <w:rPr>
          <w:b/>
        </w:rPr>
        <w:t xml:space="preserve"> </w:t>
      </w:r>
      <w:r w:rsidRPr="00DC1C9E">
        <w:rPr>
          <w:lang w:val="vi-VN"/>
        </w:rPr>
        <w:t>Tính quyền lực, bắt buộc chung.</w:t>
      </w:r>
      <w:r w:rsidRPr="00DC1C9E">
        <w:tab/>
      </w:r>
      <w:r w:rsidRPr="00DC1C9E">
        <w:tab/>
      </w:r>
      <w:r w:rsidR="006C40A0" w:rsidRPr="00DC1C9E">
        <w:t xml:space="preserve">   </w:t>
      </w:r>
      <w:r w:rsidRPr="00CB02B7">
        <w:rPr>
          <w:b/>
          <w:color w:val="0070C0"/>
        </w:rPr>
        <w:t>D.</w:t>
      </w:r>
      <w:r w:rsidRPr="00DC1C9E">
        <w:rPr>
          <w:b/>
        </w:rPr>
        <w:t xml:space="preserve"> </w:t>
      </w:r>
      <w:r w:rsidR="006C40A0" w:rsidRPr="00DC1C9E">
        <w:rPr>
          <w:lang w:val="vi-VN"/>
        </w:rPr>
        <w:t>Tính xác định chặt chẽ về nội dung.</w:t>
      </w:r>
      <w:r w:rsidR="006C40A0" w:rsidRPr="00DC1C9E">
        <w:tab/>
      </w:r>
    </w:p>
    <w:p w:rsidR="00C749F9" w:rsidRPr="00DC1C9E" w:rsidRDefault="00254A8D" w:rsidP="00DC1C9E">
      <w:pPr>
        <w:spacing w:line="276" w:lineRule="auto"/>
        <w:jc w:val="both"/>
      </w:pPr>
      <w:r w:rsidRPr="00CB02B7">
        <w:rPr>
          <w:b/>
          <w:color w:val="0000FF"/>
          <w:lang w:val="vi-VN"/>
        </w:rPr>
        <w:t>Câu 120:</w:t>
      </w:r>
      <w:r w:rsidRPr="00DC1C9E">
        <w:rPr>
          <w:lang w:val="vi-VN"/>
        </w:rPr>
        <w:t xml:space="preserve"> </w:t>
      </w:r>
      <w:r w:rsidR="002D05A4" w:rsidRPr="00DC1C9E">
        <w:t>Ông</w:t>
      </w:r>
      <w:r w:rsidR="00C749F9" w:rsidRPr="00DC1C9E">
        <w:rPr>
          <w:lang w:val="vi-VN"/>
        </w:rPr>
        <w:t xml:space="preserve"> </w:t>
      </w:r>
      <w:r w:rsidR="002D05A4" w:rsidRPr="00DC1C9E">
        <w:t>S</w:t>
      </w:r>
      <w:r w:rsidR="00C749F9" w:rsidRPr="00DC1C9E">
        <w:rPr>
          <w:lang w:val="vi-VN"/>
        </w:rPr>
        <w:t xml:space="preserve"> làm bảo vệ cho công ty X, trong ca trực</w:t>
      </w:r>
      <w:r w:rsidR="002D05A4" w:rsidRPr="00DC1C9E">
        <w:t xml:space="preserve"> buổi trưa</w:t>
      </w:r>
      <w:r w:rsidR="00C749F9" w:rsidRPr="00DC1C9E">
        <w:rPr>
          <w:lang w:val="vi-VN"/>
        </w:rPr>
        <w:t xml:space="preserve"> đã tự ý bỏ đi </w:t>
      </w:r>
      <w:r w:rsidR="002D05A4" w:rsidRPr="00DC1C9E">
        <w:t>uống nước tán gẫu với các nhân viên trong công ty,</w:t>
      </w:r>
      <w:r w:rsidR="00C749F9" w:rsidRPr="00DC1C9E">
        <w:rPr>
          <w:lang w:val="vi-VN"/>
        </w:rPr>
        <w:t xml:space="preserve"> nên kẻ gian đã xâm nhập và lấy một số tài sản của công ty, trường hợp này </w:t>
      </w:r>
      <w:r w:rsidR="002D05A4" w:rsidRPr="00DC1C9E">
        <w:t>ông S</w:t>
      </w:r>
      <w:r w:rsidR="00C749F9" w:rsidRPr="00DC1C9E">
        <w:rPr>
          <w:lang w:val="vi-VN"/>
        </w:rPr>
        <w:t xml:space="preserve"> phải chịu trách nhiệm pháp lí nào?</w:t>
      </w:r>
    </w:p>
    <w:p w:rsidR="00C749F9" w:rsidRPr="00DC1C9E" w:rsidRDefault="00C749F9" w:rsidP="00DC1C9E">
      <w:pPr>
        <w:tabs>
          <w:tab w:val="left" w:pos="1200"/>
        </w:tabs>
        <w:spacing w:line="276" w:lineRule="auto"/>
        <w:ind w:firstLine="270"/>
      </w:pPr>
      <w:r w:rsidRPr="00CB02B7">
        <w:rPr>
          <w:b/>
          <w:color w:val="0070C0"/>
        </w:rPr>
        <w:t>A.</w:t>
      </w:r>
      <w:r w:rsidRPr="00DC1C9E">
        <w:rPr>
          <w:b/>
        </w:rPr>
        <w:t xml:space="preserve"> </w:t>
      </w:r>
      <w:r w:rsidRPr="00DC1C9E">
        <w:t>Kỉ luật và dân sự</w:t>
      </w:r>
      <w:r w:rsidR="002A7C80" w:rsidRPr="00DC1C9E">
        <w:t>.</w:t>
      </w:r>
      <w:r w:rsidRPr="00DC1C9E">
        <w:t xml:space="preserve">                     </w:t>
      </w:r>
      <w:r w:rsidRPr="00DC1C9E">
        <w:tab/>
      </w:r>
      <w:r w:rsidRPr="00DC1C9E">
        <w:tab/>
      </w:r>
      <w:r w:rsidRPr="00DC1C9E">
        <w:tab/>
        <w:t xml:space="preserve"> </w:t>
      </w:r>
      <w:r w:rsidR="006C40A0" w:rsidRPr="00DC1C9E">
        <w:t xml:space="preserve"> </w:t>
      </w:r>
      <w:r w:rsidRPr="00CB02B7">
        <w:rPr>
          <w:b/>
          <w:color w:val="0070C0"/>
        </w:rPr>
        <w:t>B.</w:t>
      </w:r>
      <w:r w:rsidRPr="00DC1C9E">
        <w:rPr>
          <w:b/>
        </w:rPr>
        <w:t xml:space="preserve"> </w:t>
      </w:r>
      <w:r w:rsidRPr="00DC1C9E">
        <w:rPr>
          <w:lang w:val="vi-VN"/>
        </w:rPr>
        <w:t>Hành chính</w:t>
      </w:r>
      <w:r w:rsidRPr="00DC1C9E">
        <w:t xml:space="preserve"> và </w:t>
      </w:r>
      <w:r w:rsidRPr="00DC1C9E">
        <w:rPr>
          <w:lang w:val="vi-VN"/>
        </w:rPr>
        <w:t>dân sự.</w:t>
      </w:r>
      <w:r w:rsidRPr="00DC1C9E">
        <w:rPr>
          <w:lang w:val="vi-VN"/>
        </w:rPr>
        <w:tab/>
      </w:r>
    </w:p>
    <w:p w:rsidR="00C749F9" w:rsidRPr="00DC1C9E" w:rsidRDefault="00C749F9" w:rsidP="00DC1C9E">
      <w:pPr>
        <w:tabs>
          <w:tab w:val="left" w:pos="1200"/>
          <w:tab w:val="left" w:pos="5910"/>
          <w:tab w:val="left" w:pos="6410"/>
        </w:tabs>
        <w:spacing w:line="276" w:lineRule="auto"/>
        <w:ind w:firstLine="270"/>
      </w:pPr>
      <w:r w:rsidRPr="00CB02B7">
        <w:rPr>
          <w:b/>
          <w:color w:val="0070C0"/>
        </w:rPr>
        <w:t>C.</w:t>
      </w:r>
      <w:r w:rsidRPr="00DC1C9E">
        <w:rPr>
          <w:b/>
        </w:rPr>
        <w:t xml:space="preserve"> </w:t>
      </w:r>
      <w:r w:rsidRPr="00DC1C9E">
        <w:rPr>
          <w:lang w:val="vi-VN"/>
        </w:rPr>
        <w:t xml:space="preserve">Kỉ luật </w:t>
      </w:r>
      <w:r w:rsidRPr="00DC1C9E">
        <w:t>và</w:t>
      </w:r>
      <w:r w:rsidRPr="00DC1C9E">
        <w:rPr>
          <w:lang w:val="vi-VN"/>
        </w:rPr>
        <w:t xml:space="preserve"> hình sự.</w:t>
      </w:r>
      <w:r w:rsidRPr="00DC1C9E">
        <w:t xml:space="preserve">                                              </w:t>
      </w:r>
      <w:r w:rsidR="006C40A0" w:rsidRPr="00DC1C9E">
        <w:t xml:space="preserve"> </w:t>
      </w:r>
      <w:r w:rsidRPr="00CB02B7">
        <w:rPr>
          <w:b/>
          <w:color w:val="0070C0"/>
        </w:rPr>
        <w:t>D.</w:t>
      </w:r>
      <w:r w:rsidRPr="00DC1C9E">
        <w:rPr>
          <w:b/>
        </w:rPr>
        <w:t xml:space="preserve"> </w:t>
      </w:r>
      <w:r w:rsidRPr="00DC1C9E">
        <w:rPr>
          <w:lang w:val="vi-VN"/>
        </w:rPr>
        <w:t xml:space="preserve">Lao động </w:t>
      </w:r>
      <w:r w:rsidRPr="00DC1C9E">
        <w:t xml:space="preserve">và </w:t>
      </w:r>
      <w:r w:rsidRPr="00DC1C9E">
        <w:rPr>
          <w:lang w:val="vi-VN"/>
        </w:rPr>
        <w:t>dân sự.</w:t>
      </w:r>
      <w:r w:rsidRPr="00DC1C9E">
        <w:rPr>
          <w:lang w:val="vi-VN"/>
        </w:rPr>
        <w:tab/>
      </w:r>
    </w:p>
    <w:p w:rsidR="00254A8D" w:rsidRPr="00DC1C9E" w:rsidRDefault="00254A8D" w:rsidP="00DC1C9E">
      <w:pPr>
        <w:spacing w:line="276" w:lineRule="auto"/>
        <w:jc w:val="both"/>
        <w:rPr>
          <w:lang w:val="vi-VN"/>
        </w:rPr>
      </w:pPr>
    </w:p>
    <w:p w:rsidR="00ED0662" w:rsidRPr="00DC1C9E" w:rsidRDefault="00ED0662" w:rsidP="00DC1C9E">
      <w:pPr>
        <w:spacing w:line="276" w:lineRule="auto"/>
        <w:jc w:val="center"/>
      </w:pPr>
      <w:r w:rsidRPr="00DC1C9E">
        <w:t>----------- HẾT ---------</w:t>
      </w:r>
    </w:p>
    <w:p w:rsidR="00ED0662" w:rsidRPr="00DC1C9E" w:rsidRDefault="00ED0662" w:rsidP="00DC1C9E">
      <w:pPr>
        <w:pStyle w:val="NoSpacing"/>
        <w:spacing w:line="276" w:lineRule="auto"/>
        <w:jc w:val="center"/>
        <w:rPr>
          <w:i/>
          <w:sz w:val="24"/>
          <w:szCs w:val="24"/>
        </w:rPr>
      </w:pPr>
      <w:r w:rsidRPr="00DC1C9E">
        <w:rPr>
          <w:i/>
          <w:sz w:val="24"/>
          <w:szCs w:val="24"/>
        </w:rPr>
        <w:t>Thí sinh không được sử tài liệu. Cán bộ coi thi không giải thích gì thêm.</w:t>
      </w:r>
    </w:p>
    <w:p w:rsidR="00ED0662" w:rsidRPr="00DC1C9E" w:rsidRDefault="00ED0662" w:rsidP="00DC1C9E">
      <w:pPr>
        <w:spacing w:line="276" w:lineRule="auto"/>
      </w:pPr>
    </w:p>
    <w:p w:rsidR="00ED0662" w:rsidRPr="00CA49E0" w:rsidRDefault="00ED0662" w:rsidP="00DC1C9E">
      <w:pPr>
        <w:spacing w:line="276" w:lineRule="auto"/>
        <w:jc w:val="center"/>
        <w:rPr>
          <w:b/>
          <w:color w:val="FF0000"/>
        </w:rPr>
      </w:pPr>
      <w:r w:rsidRPr="00CA49E0">
        <w:rPr>
          <w:b/>
          <w:color w:val="FF0000"/>
        </w:rPr>
        <w:t>ĐÁP ÁN THAM KHẢO</w:t>
      </w:r>
    </w:p>
    <w:p w:rsidR="0046432B" w:rsidRPr="00CA49E0" w:rsidRDefault="0046432B" w:rsidP="00DC1C9E">
      <w:pPr>
        <w:spacing w:line="276" w:lineRule="auto"/>
        <w:rPr>
          <w:color w:val="FF0000"/>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1001"/>
        <w:gridCol w:w="997"/>
        <w:gridCol w:w="1001"/>
        <w:gridCol w:w="1002"/>
        <w:gridCol w:w="1002"/>
        <w:gridCol w:w="1002"/>
        <w:gridCol w:w="1002"/>
        <w:gridCol w:w="1002"/>
        <w:gridCol w:w="1002"/>
      </w:tblGrid>
      <w:tr w:rsidR="00DC1C9E" w:rsidRPr="00CA49E0" w:rsidTr="00DC1C9E">
        <w:trPr>
          <w:trHeight w:val="428"/>
        </w:trPr>
        <w:tc>
          <w:tcPr>
            <w:tcW w:w="997"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81.A</w:t>
            </w:r>
          </w:p>
        </w:tc>
        <w:tc>
          <w:tcPr>
            <w:tcW w:w="1001"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82.B</w:t>
            </w:r>
          </w:p>
        </w:tc>
        <w:tc>
          <w:tcPr>
            <w:tcW w:w="997"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83.D</w:t>
            </w:r>
          </w:p>
        </w:tc>
        <w:tc>
          <w:tcPr>
            <w:tcW w:w="1001"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84.B</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85.C</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86.A</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87.B</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88.D</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89.C</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90.D</w:t>
            </w:r>
          </w:p>
        </w:tc>
      </w:tr>
      <w:tr w:rsidR="00DC1C9E" w:rsidRPr="00CA49E0" w:rsidTr="00DC1C9E">
        <w:trPr>
          <w:trHeight w:val="428"/>
        </w:trPr>
        <w:tc>
          <w:tcPr>
            <w:tcW w:w="997"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91.C</w:t>
            </w:r>
          </w:p>
        </w:tc>
        <w:tc>
          <w:tcPr>
            <w:tcW w:w="1001"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92.A</w:t>
            </w:r>
          </w:p>
        </w:tc>
        <w:tc>
          <w:tcPr>
            <w:tcW w:w="997"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93.B</w:t>
            </w:r>
          </w:p>
        </w:tc>
        <w:tc>
          <w:tcPr>
            <w:tcW w:w="1001"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94.C</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95.D</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96.B</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97.C</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98.A</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99.B</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100.A</w:t>
            </w:r>
          </w:p>
        </w:tc>
      </w:tr>
      <w:tr w:rsidR="00DC1C9E" w:rsidRPr="00CA49E0" w:rsidTr="00DC1C9E">
        <w:trPr>
          <w:trHeight w:val="428"/>
        </w:trPr>
        <w:tc>
          <w:tcPr>
            <w:tcW w:w="997"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101.D</w:t>
            </w:r>
          </w:p>
        </w:tc>
        <w:tc>
          <w:tcPr>
            <w:tcW w:w="1001"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102.A</w:t>
            </w:r>
          </w:p>
        </w:tc>
        <w:tc>
          <w:tcPr>
            <w:tcW w:w="997"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103.B</w:t>
            </w:r>
          </w:p>
        </w:tc>
        <w:tc>
          <w:tcPr>
            <w:tcW w:w="1001"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104.A</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105.B</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106.A</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107.B</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108.C</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109.D</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110.B</w:t>
            </w:r>
          </w:p>
        </w:tc>
      </w:tr>
      <w:tr w:rsidR="00DC1C9E" w:rsidRPr="00CA49E0" w:rsidTr="00DC1C9E">
        <w:trPr>
          <w:trHeight w:val="428"/>
        </w:trPr>
        <w:tc>
          <w:tcPr>
            <w:tcW w:w="997"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111.C</w:t>
            </w:r>
          </w:p>
        </w:tc>
        <w:tc>
          <w:tcPr>
            <w:tcW w:w="1001"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112.D</w:t>
            </w:r>
          </w:p>
        </w:tc>
        <w:tc>
          <w:tcPr>
            <w:tcW w:w="997"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113.B</w:t>
            </w:r>
          </w:p>
        </w:tc>
        <w:tc>
          <w:tcPr>
            <w:tcW w:w="1001"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114.C</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115.B</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116.D</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117.C</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118.C</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119.B</w:t>
            </w:r>
          </w:p>
        </w:tc>
        <w:tc>
          <w:tcPr>
            <w:tcW w:w="1002" w:type="dxa"/>
            <w:tcBorders>
              <w:top w:val="single" w:sz="4" w:space="0" w:color="000000"/>
              <w:left w:val="single" w:sz="4" w:space="0" w:color="000000"/>
              <w:bottom w:val="single" w:sz="4" w:space="0" w:color="000000"/>
              <w:right w:val="single" w:sz="4" w:space="0" w:color="000000"/>
            </w:tcBorders>
            <w:hideMark/>
          </w:tcPr>
          <w:p w:rsidR="002D05A4" w:rsidRPr="00CA49E0" w:rsidRDefault="002D05A4" w:rsidP="00DC1C9E">
            <w:pPr>
              <w:spacing w:line="276" w:lineRule="auto"/>
              <w:jc w:val="both"/>
              <w:textAlignment w:val="baseline"/>
              <w:rPr>
                <w:b/>
                <w:color w:val="0000FF"/>
                <w:lang w:eastAsia="vi-VN"/>
              </w:rPr>
            </w:pPr>
            <w:r w:rsidRPr="00CA49E0">
              <w:rPr>
                <w:b/>
                <w:color w:val="0000FF"/>
                <w:lang w:eastAsia="vi-VN"/>
              </w:rPr>
              <w:t>120.A</w:t>
            </w:r>
          </w:p>
        </w:tc>
      </w:tr>
    </w:tbl>
    <w:p w:rsidR="00DC1C9E" w:rsidRPr="00DC1C9E" w:rsidRDefault="00DC1C9E" w:rsidP="00DC1C9E">
      <w:pPr>
        <w:spacing w:line="276" w:lineRule="auto"/>
        <w:jc w:val="center"/>
        <w:rPr>
          <w:b/>
        </w:rPr>
      </w:pPr>
    </w:p>
    <w:p w:rsidR="00DC1C9E" w:rsidRPr="00CA49E0" w:rsidRDefault="00DC1C9E" w:rsidP="00DC1C9E">
      <w:pPr>
        <w:spacing w:line="276" w:lineRule="auto"/>
        <w:jc w:val="center"/>
        <w:rPr>
          <w:b/>
          <w:color w:val="FF0000"/>
        </w:rPr>
      </w:pPr>
      <w:r w:rsidRPr="00CA49E0">
        <w:rPr>
          <w:b/>
          <w:color w:val="FF0000"/>
        </w:rPr>
        <w:t>HƯỚNG DẪN GIẢI CHI TIẾT</w:t>
      </w:r>
    </w:p>
    <w:tbl>
      <w:tblPr>
        <w:tblW w:w="990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1168"/>
        <w:gridCol w:w="6938"/>
        <w:gridCol w:w="900"/>
      </w:tblGrid>
      <w:tr w:rsidR="00DC1C9E" w:rsidRPr="00DC1C9E" w:rsidTr="00DC1C9E">
        <w:trPr>
          <w:trHeight w:val="557"/>
        </w:trPr>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CÂU</w:t>
            </w:r>
          </w:p>
        </w:tc>
        <w:tc>
          <w:tcPr>
            <w:tcW w:w="1168"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ĐÁP ÁN</w:t>
            </w:r>
          </w:p>
        </w:tc>
        <w:tc>
          <w:tcPr>
            <w:tcW w:w="6938"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center"/>
              <w:rPr>
                <w:b/>
              </w:rPr>
            </w:pPr>
            <w:r w:rsidRPr="00DC1C9E">
              <w:rPr>
                <w:b/>
              </w:rPr>
              <w:t>HƯỚNG DẪN GIẢI</w:t>
            </w:r>
          </w:p>
        </w:tc>
        <w:tc>
          <w:tcPr>
            <w:tcW w:w="900"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GHI CHÚ</w:t>
            </w: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81</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Theo quy định của pháp luật, công dân thực hiện hành vi đánh người gây thương tích là xâm phạm quyền được pháp luật bảo hộ về tính mạng sức khỏe</w:t>
            </w:r>
            <w:r w:rsidRPr="00DC1C9E">
              <w:t>.</w:t>
            </w:r>
          </w:p>
          <w:p w:rsidR="00DC1C9E" w:rsidRPr="00DC1C9E" w:rsidRDefault="00DC1C9E" w:rsidP="00DC1C9E">
            <w:pPr>
              <w:pStyle w:val="NormalWeb"/>
              <w:widowControl w:val="0"/>
              <w:spacing w:before="0" w:beforeAutospacing="0" w:after="0" w:afterAutospacing="0" w:line="276" w:lineRule="auto"/>
              <w:jc w:val="both"/>
              <w:rPr>
                <w:b/>
              </w:rPr>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82</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Vợ, chồng tạo điều kiện cho nhau phát triển về mọi mặt là thể hiện nội dung quyền bình đẳng hôn nhân và gia đình trong quan hệ nhân thân.</w:t>
            </w:r>
          </w:p>
          <w:p w:rsidR="00DC1C9E" w:rsidRPr="00DC1C9E" w:rsidRDefault="00DC1C9E" w:rsidP="00DC1C9E">
            <w:pPr>
              <w:spacing w:line="276" w:lineRule="auto"/>
              <w:jc w:val="both"/>
              <w:rPr>
                <w:b/>
              </w:rPr>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83</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Theo quy định của pháp luật, quyền sáng tạo của công dân được hiểu là quyền của mỗi được tự do đưa ra các phát minh, sáng chế.</w:t>
            </w:r>
          </w:p>
          <w:p w:rsidR="00DC1C9E" w:rsidRPr="00DC1C9E" w:rsidRDefault="00DC1C9E" w:rsidP="00DC1C9E">
            <w:pPr>
              <w:spacing w:line="276" w:lineRule="auto"/>
              <w:jc w:val="both"/>
              <w:rPr>
                <w:b/>
              </w:rPr>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84</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Hao phí lao động xã hội của người sản xuất kết tinh trong hàng hóa là giá trị hàng hóa.</w:t>
            </w:r>
          </w:p>
          <w:p w:rsidR="00DC1C9E" w:rsidRPr="00DC1C9E" w:rsidRDefault="00DC1C9E" w:rsidP="00DC1C9E">
            <w:pPr>
              <w:shd w:val="clear" w:color="auto" w:fill="FFFFFF"/>
              <w:spacing w:line="276" w:lineRule="auto"/>
              <w:jc w:val="both"/>
            </w:pPr>
            <w:r w:rsidRPr="00DC1C9E">
              <w:rPr>
                <w:b/>
              </w:rPr>
              <w:t>=&gt; Chọn đáp</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85</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Theo quy định của pháp luật, công dân vi phạm quyền được pháp luật bảo hộ về tính mạng, sức khỏe khi</w:t>
            </w:r>
            <w:r w:rsidRPr="00DC1C9E">
              <w:t xml:space="preserve"> gây tai nạn làm chết người</w:t>
            </w:r>
            <w:r w:rsidRPr="00DC1C9E">
              <w:rPr>
                <w:lang w:val="vi-VN"/>
              </w:rPr>
              <w:t>.</w:t>
            </w:r>
          </w:p>
          <w:p w:rsidR="00DC1C9E" w:rsidRPr="00DC1C9E" w:rsidRDefault="00DC1C9E" w:rsidP="00DC1C9E">
            <w:pPr>
              <w:shd w:val="clear" w:color="auto" w:fill="FFFFFF"/>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86</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Bình đẳng về trách nhiệm pháp lí có nghĩa là bất kì công dân nào vi phạm pháp luật đều phải chịu trách nhiệm về hành vi vi phạm của mình.</w:t>
            </w:r>
          </w:p>
          <w:p w:rsidR="00DC1C9E" w:rsidRPr="00DC1C9E" w:rsidRDefault="00DC1C9E" w:rsidP="00DC1C9E">
            <w:pPr>
              <w:shd w:val="clear" w:color="auto" w:fill="FFFFFF"/>
              <w:spacing w:line="276" w:lineRule="auto"/>
              <w:jc w:val="both"/>
              <w:rPr>
                <w:b/>
              </w:rPr>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87</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Việc nhà nước ban hành các quy phạm pháp luật được áp dụng nhiều lần, ở nhiều nơi đối với tất cả mọi người là thể hiện đặc trưng</w:t>
            </w:r>
            <w:r w:rsidRPr="00DC1C9E">
              <w:t xml:space="preserve"> t</w:t>
            </w:r>
            <w:r w:rsidRPr="00DC1C9E">
              <w:rPr>
                <w:lang w:val="vi-VN"/>
              </w:rPr>
              <w:t>ính quy phạm phổ biến.</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rPr>
          <w:trHeight w:val="1443"/>
        </w:trPr>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88</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 xml:space="preserve"> Khi có đủ điều kiện theo quy định của pháp luật, mọi công dân đều được thành lập doanh nghiệp là nội dung quyền bình đẳng trong lĩnh vực kinh doanh.</w:t>
            </w:r>
          </w:p>
          <w:p w:rsidR="00DC1C9E" w:rsidRPr="00DC1C9E" w:rsidRDefault="00DC1C9E" w:rsidP="00DC1C9E">
            <w:pPr>
              <w:pStyle w:val="NormalWeb"/>
              <w:shd w:val="clear" w:color="auto" w:fill="FFFFFF"/>
              <w:spacing w:before="0" w:beforeAutospacing="0" w:after="0" w:afterAutospacing="0" w:line="276" w:lineRule="auto"/>
              <w:jc w:val="both"/>
              <w:rPr>
                <w:b/>
              </w:rPr>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89</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Khi dùng quyền của mình để làm những gì mà pháp luật cho phép là công dân thực hiện pháp luật theo hình thức </w:t>
            </w:r>
            <w:r w:rsidRPr="00DC1C9E">
              <w:t>s</w:t>
            </w:r>
            <w:r w:rsidRPr="00DC1C9E">
              <w:rPr>
                <w:lang w:val="vi-VN"/>
              </w:rPr>
              <w:t>ử dụng pháp luật</w:t>
            </w:r>
            <w:r w:rsidRPr="00DC1C9E">
              <w:t>.</w:t>
            </w:r>
          </w:p>
          <w:p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90</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Vợ chồng cùng bàn bạc và thống nhất phương pháp giáo dục con cái là thể hiện nội dung quyền bình đẳng hôn nhân và gia đình trong</w:t>
            </w:r>
            <w:r w:rsidRPr="00DC1C9E">
              <w:rPr>
                <w:lang w:val="fr-FR"/>
              </w:rPr>
              <w:t xml:space="preserve"> quan hệ nhân thân.</w:t>
            </w:r>
          </w:p>
          <w:p w:rsidR="00DC1C9E" w:rsidRPr="00DC1C9E" w:rsidRDefault="00DC1C9E" w:rsidP="00DC1C9E">
            <w:pPr>
              <w:shd w:val="clear" w:color="auto" w:fill="FFFFFF"/>
              <w:spacing w:line="276" w:lineRule="auto"/>
              <w:jc w:val="both"/>
              <w:rPr>
                <w:b/>
              </w:rPr>
            </w:pPr>
          </w:p>
          <w:p w:rsidR="00DC1C9E" w:rsidRPr="00DC1C9E" w:rsidRDefault="00DC1C9E" w:rsidP="00DC1C9E">
            <w:pPr>
              <w:spacing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91</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Công dân Việt Nam từ đủ 18 tuổi, không phân biệt nam nữ, thành phần địa vị, dân tộc đều được bầu cử</w:t>
            </w:r>
            <w:r w:rsidRPr="00DC1C9E">
              <w:rPr>
                <w:lang w:val="vi-VN"/>
              </w:rPr>
              <w:t xml:space="preserve"> là thể hiện nguyên tắc bầu cử </w:t>
            </w:r>
            <w:r w:rsidRPr="00DC1C9E">
              <w:t>p</w:t>
            </w:r>
            <w:r w:rsidRPr="00DC1C9E">
              <w:rPr>
                <w:lang w:val="vi-VN"/>
              </w:rPr>
              <w:t>hổ thông.</w:t>
            </w:r>
          </w:p>
          <w:p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92</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Áp dụng pháp luật là việc cơ quan nhà nước có thẩm quyền căn cứ vào pháp luật để ra các quyết định làm phát sinh các quyền và nghĩa vụ.</w:t>
            </w:r>
          </w:p>
          <w:p w:rsidR="00DC1C9E" w:rsidRPr="00DC1C9E" w:rsidRDefault="00DC1C9E" w:rsidP="00DC1C9E">
            <w:pPr>
              <w:spacing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93</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Các dân tộc trong một quốc gia đều được nhà nước và pháp luật tôn trọng.</w:t>
            </w:r>
          </w:p>
          <w:p w:rsidR="00DC1C9E" w:rsidRPr="00DC1C9E" w:rsidRDefault="00DC1C9E" w:rsidP="00DC1C9E">
            <w:pPr>
              <w:shd w:val="clear" w:color="auto" w:fill="FFFFFF"/>
              <w:spacing w:line="276" w:lineRule="auto"/>
              <w:jc w:val="both"/>
              <w:rPr>
                <w:b/>
              </w:rPr>
            </w:pPr>
          </w:p>
          <w:p w:rsidR="00DC1C9E" w:rsidRPr="00DC1C9E" w:rsidRDefault="00DC1C9E" w:rsidP="00DC1C9E">
            <w:pPr>
              <w:pStyle w:val="NormalWeb"/>
              <w:shd w:val="clear" w:color="auto" w:fill="FFFFFF"/>
              <w:spacing w:before="0" w:beforeAutospacing="0" w:after="0" w:afterAutospacing="0" w:line="276" w:lineRule="auto"/>
              <w:jc w:val="both"/>
              <w:rPr>
                <w:shd w:val="clear" w:color="auto" w:fill="FFFFFF"/>
              </w:rPr>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94</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Khiếu nại là quyền của công dân đề nghị cơ quan có thẩm quyền xem xét lại quyết định hành chính khi có căn cứ cho rằng quyết định đó xâm phạm lợi ích hợp pháp của mình.</w:t>
            </w:r>
          </w:p>
          <w:p w:rsidR="00DC1C9E" w:rsidRPr="00DC1C9E" w:rsidRDefault="00DC1C9E" w:rsidP="00DC1C9E">
            <w:pPr>
              <w:shd w:val="clear" w:color="auto" w:fill="FFFFFF"/>
              <w:spacing w:line="276" w:lineRule="auto"/>
              <w:jc w:val="both"/>
              <w:rPr>
                <w:b/>
              </w:rPr>
            </w:pP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rPr>
          <w:trHeight w:val="350"/>
        </w:trPr>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95</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Sức lao động giữ vai trò quan trọng và quyết định nhất trong quá trình sản xuất của cải vật chất</w:t>
            </w:r>
            <w:r w:rsidRPr="00DC1C9E">
              <w:t>.</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96</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Nhà nước áp dụng các biện pháp cho người có hoàn cảnh khó khăn được vay vốn ưu đãi để sản xuất, kinh doanh là thực hiện nội dung </w:t>
            </w:r>
            <w:r w:rsidRPr="00DC1C9E">
              <w:t>x</w:t>
            </w:r>
            <w:r w:rsidRPr="00DC1C9E">
              <w:rPr>
                <w:lang w:val="vi-VN"/>
              </w:rPr>
              <w:t>óa đói, giảm nghèo của pháp luật về phát triển các lĩnh vực xã hội</w:t>
            </w:r>
            <w:r w:rsidRPr="00DC1C9E">
              <w:t>.</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97</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pPr>
            <w:r w:rsidRPr="00DC1C9E">
              <w:t xml:space="preserve">- </w:t>
            </w:r>
            <w:r w:rsidRPr="00DC1C9E">
              <w:rPr>
                <w:lang w:val="vi-VN"/>
              </w:rPr>
              <w:t>Theo quy định của pháp luật, nội dung quyền được phát triển </w:t>
            </w:r>
            <w:r w:rsidRPr="00DC1C9E">
              <w:rPr>
                <w:b/>
                <w:bCs/>
                <w:lang w:val="vi-VN"/>
              </w:rPr>
              <w:t>không</w:t>
            </w:r>
            <w:r w:rsidRPr="00DC1C9E">
              <w:rPr>
                <w:lang w:val="vi-VN"/>
              </w:rPr>
              <w:t xml:space="preserve"> thể hiện ở việc công dân được chuyển nhượng </w:t>
            </w:r>
            <w:r w:rsidRPr="00DC1C9E">
              <w:t xml:space="preserve">bản </w:t>
            </w:r>
            <w:r w:rsidRPr="00DC1C9E">
              <w:rPr>
                <w:lang w:val="vi-VN"/>
              </w:rPr>
              <w:t>quyền</w:t>
            </w:r>
            <w:r w:rsidRPr="00DC1C9E">
              <w:t>.</w:t>
            </w:r>
          </w:p>
          <w:p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98</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Theo quy định của pháp luật, cơ quan có thẩm quyền ra quyết định khám xét chỗ ở của công dân khi có căn cứ khẳng định chỗ ở của người đó có đồ vật, tài liệu liên quan đến vụ án.</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99</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Hành vi vi phạm pháp luật xâm phạm các quan hệ lao động, công vụ nhà nước, do pháp luật lao động và pháp luật hành chính bảo vệ là loại vi phạm kỉ luật.</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rPr>
          <w:trHeight w:val="1101"/>
        </w:trPr>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100</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pStyle w:val="NormalWeb"/>
              <w:shd w:val="clear" w:color="auto" w:fill="FFFFFF"/>
              <w:spacing w:before="0" w:beforeAutospacing="0" w:after="0" w:afterAutospacing="0" w:line="276" w:lineRule="auto"/>
              <w:jc w:val="both"/>
              <w:textAlignment w:val="baseline"/>
            </w:pPr>
            <w:r w:rsidRPr="00DC1C9E">
              <w:t>- Công dân từ đủ 21 tuổi trở lên, có năng lực và tín nhiệm với cử tri đều có thể tự ứng cử vào các cơ quan đại biểu của nhân dân.</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w:t>
            </w:r>
            <w:r>
              <w:rPr>
                <w:b/>
              </w:rPr>
              <w:t xml:space="preserve"> </w:t>
            </w:r>
            <w:r w:rsidRPr="00DC1C9E">
              <w:rPr>
                <w:b/>
              </w:rPr>
              <w:t>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101</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Theo quy định của pháp luật công dân </w:t>
            </w:r>
            <w:r w:rsidRPr="00DC1C9E">
              <w:rPr>
                <w:b/>
                <w:bCs/>
                <w:lang w:val="vi-VN"/>
              </w:rPr>
              <w:t>không</w:t>
            </w:r>
            <w:r w:rsidRPr="00DC1C9E">
              <w:rPr>
                <w:lang w:val="vi-VN"/>
              </w:rPr>
              <w:t xml:space="preserve"> được thực hiện quyền bầu cử Hội đồng nhân dân các cấp trong trường hợp bị</w:t>
            </w:r>
            <w:r w:rsidRPr="00DC1C9E">
              <w:t xml:space="preserve"> đang chấp hành hình phạt tù</w:t>
            </w:r>
            <w:r w:rsidRPr="00DC1C9E">
              <w:rPr>
                <w:lang w:val="vi-VN"/>
              </w:rPr>
              <w:t>.</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102</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Công dân sử dụng pháp luật khi chủ động thực hiện hành vi </w:t>
            </w:r>
            <w:r w:rsidRPr="00DC1C9E">
              <w:t>m</w:t>
            </w:r>
            <w:r w:rsidRPr="00DC1C9E">
              <w:rPr>
                <w:lang w:val="vi-VN"/>
              </w:rPr>
              <w:t>ở rộng quy mô kinh doanh.</w:t>
            </w:r>
          </w:p>
          <w:p w:rsidR="00DC1C9E" w:rsidRPr="00DC1C9E" w:rsidRDefault="00DC1C9E" w:rsidP="00DC1C9E">
            <w:pPr>
              <w:spacing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103</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Một trong những tác động tích cực của quy luật giá trị đối với sản xuất và lưu thông hàng hóa là làm cho năng suất lao động tăng lên.</w:t>
            </w:r>
          </w:p>
          <w:p w:rsidR="00DC1C9E" w:rsidRPr="00DC1C9E" w:rsidRDefault="00DC1C9E" w:rsidP="00DC1C9E">
            <w:pPr>
              <w:spacing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104</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lang w:val="vi-VN"/>
              </w:rPr>
            </w:pPr>
            <w:r w:rsidRPr="00DC1C9E">
              <w:t xml:space="preserve">- </w:t>
            </w:r>
            <w:r w:rsidRPr="00DC1C9E">
              <w:rPr>
                <w:lang w:val="vi-VN"/>
              </w:rPr>
              <w:t>Một trong những nội dung của quyền được phát triển là mọi công dân đều được tham gia các hoạt động văn hóa.</w:t>
            </w:r>
          </w:p>
          <w:p w:rsidR="00DC1C9E" w:rsidRPr="00DC1C9E" w:rsidRDefault="00DC1C9E" w:rsidP="00DC1C9E">
            <w:pPr>
              <w:spacing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105</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Theo quy định của pháp luật, lực lượng chức năng chưa thực hiện đúng quyền được pháp luật bảo hộ về tính mạng, sức khỏe của công dân trong trường hợp </w:t>
            </w:r>
            <w:r w:rsidRPr="00DC1C9E">
              <w:t>h</w:t>
            </w:r>
            <w:r w:rsidRPr="00DC1C9E">
              <w:rPr>
                <w:lang w:val="vi-VN"/>
              </w:rPr>
              <w:t>ành hung nhân chứng vụ án.</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106</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Theo quy định của pháp luật, nội dung </w:t>
            </w:r>
            <w:r w:rsidRPr="00DC1C9E">
              <w:t>h</w:t>
            </w:r>
            <w:r w:rsidRPr="00DC1C9E">
              <w:rPr>
                <w:lang w:val="vi-VN"/>
              </w:rPr>
              <w:t xml:space="preserve">ỗ trợ </w:t>
            </w:r>
            <w:r w:rsidRPr="00DC1C9E">
              <w:t>đồng bào bị thiên tai bão lụt</w:t>
            </w:r>
            <w:r w:rsidRPr="00DC1C9E">
              <w:rPr>
                <w:b/>
                <w:lang w:val="vi-VN"/>
              </w:rPr>
              <w:t xml:space="preserve"> không</w:t>
            </w:r>
            <w:r w:rsidRPr="00DC1C9E">
              <w:rPr>
                <w:lang w:val="vi-VN"/>
              </w:rPr>
              <w:t xml:space="preserve"> thể hiện quyền bình đẳng giữa các dân tộc trong lĩnh vực chính trị</w:t>
            </w:r>
            <w:r w:rsidRPr="00DC1C9E">
              <w:t>.</w:t>
            </w:r>
          </w:p>
          <w:p w:rsidR="00DC1C9E" w:rsidRPr="00DC1C9E" w:rsidRDefault="00DC1C9E" w:rsidP="00DC1C9E">
            <w:pPr>
              <w:spacing w:line="276" w:lineRule="auto"/>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rPr>
          <w:trHeight w:val="1448"/>
        </w:trPr>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107</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Hành vi nào </w:t>
            </w:r>
            <w:r w:rsidRPr="00DC1C9E">
              <w:t>ứ</w:t>
            </w:r>
            <w:r w:rsidRPr="00DC1C9E">
              <w:rPr>
                <w:lang w:val="vi-VN"/>
              </w:rPr>
              <w:t>ng dụng khoa học kĩ thuật của các chủ thể kinh tế thể hiện mặt tích cực của cạnh tranh trong sản xuất và lưu thông hàng hóa</w:t>
            </w:r>
            <w:r w:rsidRPr="00DC1C9E">
              <w:t>.</w:t>
            </w:r>
          </w:p>
          <w:p w:rsidR="00DC1C9E" w:rsidRPr="00DC1C9E" w:rsidRDefault="00DC1C9E" w:rsidP="00DC1C9E">
            <w:pPr>
              <w:spacing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108</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Đóng góp ý kiến trong cuộc họp thể hiện quyền tự do ngôn luận của công dân.</w:t>
            </w:r>
          </w:p>
          <w:p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109</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tabs>
                <w:tab w:val="left" w:pos="5136"/>
              </w:tabs>
              <w:spacing w:line="276" w:lineRule="auto"/>
              <w:ind w:firstLine="283"/>
              <w:rPr>
                <w:lang w:val="vi-VN"/>
              </w:rPr>
            </w:pPr>
            <w:r w:rsidRPr="00DC1C9E">
              <w:t xml:space="preserve">- </w:t>
            </w:r>
            <w:r w:rsidRPr="00DC1C9E">
              <w:rPr>
                <w:lang w:val="vi-VN"/>
              </w:rPr>
              <w:t>Theo quy định của pháp luật, khi thực hiện quyền bầu cử Hội đồng nhân dân các cấp, công dân vi phạm nguyên tắc bầu cử trong trường hợp</w:t>
            </w:r>
            <w:r w:rsidRPr="00DC1C9E">
              <w:rPr>
                <w:noProof/>
              </w:rPr>
              <w:t xml:space="preserve"> nhờ người bỏ phiếu hộ khi đi công tác xa</w:t>
            </w:r>
            <w:r w:rsidRPr="00DC1C9E">
              <w:rPr>
                <w:noProof/>
                <w:lang w:val="vi-VN"/>
              </w:rPr>
              <w:t>.</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110</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vi-VN"/>
              </w:rPr>
              <w:t xml:space="preserve">Người có đủ năng lực trách nhiệm pháp lí, khi thực hiện hành vi </w:t>
            </w:r>
            <w:r w:rsidRPr="00DC1C9E">
              <w:t>giao hàng</w:t>
            </w:r>
            <w:r w:rsidRPr="00DC1C9E">
              <w:rPr>
                <w:lang w:val="vi-VN"/>
              </w:rPr>
              <w:t xml:space="preserve"> không đúng thỏa</w:t>
            </w:r>
            <w:r w:rsidRPr="00DC1C9E">
              <w:rPr>
                <w:spacing w:val="-5"/>
                <w:lang w:val="vi-VN"/>
              </w:rPr>
              <w:t xml:space="preserve"> </w:t>
            </w:r>
            <w:r w:rsidRPr="00DC1C9E">
              <w:rPr>
                <w:lang w:val="vi-VN"/>
              </w:rPr>
              <w:t>thuận sẽ vi phạm pháp luật dân sự</w:t>
            </w:r>
            <w:r w:rsidRPr="00DC1C9E">
              <w:t>.</w:t>
            </w:r>
          </w:p>
          <w:p w:rsidR="00DC1C9E" w:rsidRPr="00DC1C9E" w:rsidRDefault="00DC1C9E" w:rsidP="00DC1C9E">
            <w:pPr>
              <w:spacing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111</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Anh B đã vi phạm quyền bất khả xâm phạm về thân thể của công dân.</w:t>
            </w:r>
          </w:p>
          <w:p w:rsidR="00DC1C9E" w:rsidRPr="00DC1C9E" w:rsidRDefault="00DC1C9E" w:rsidP="00DC1C9E">
            <w:pPr>
              <w:spacing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112</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pPr>
            <w:r w:rsidRPr="00DC1C9E">
              <w:t xml:space="preserve">- Vận dụng bài 7, GDCD 12 vào tình huống này, ta thấy </w:t>
            </w:r>
            <w:r w:rsidRPr="00DC1C9E">
              <w:rPr>
                <w:lang w:bidi="hi-IN"/>
              </w:rPr>
              <w:t>bác sĩ S</w:t>
            </w:r>
            <w:r w:rsidRPr="00DC1C9E">
              <w:t xml:space="preserve"> vừa được thực hiện quyền khiếu nại, vừa được thực hiện tố cáo vì:</w:t>
            </w:r>
          </w:p>
          <w:p w:rsidR="00DC1C9E" w:rsidRPr="00DC1C9E" w:rsidRDefault="00DC1C9E" w:rsidP="00DC1C9E">
            <w:pPr>
              <w:shd w:val="clear" w:color="auto" w:fill="FFFFFF"/>
              <w:spacing w:line="276" w:lineRule="auto"/>
              <w:jc w:val="both"/>
              <w:rPr>
                <w:lang w:bidi="hi-IN"/>
              </w:rPr>
            </w:pPr>
            <w:r w:rsidRPr="00DC1C9E">
              <w:rPr>
                <w:b/>
              </w:rPr>
              <w:t xml:space="preserve">+ </w:t>
            </w:r>
            <w:r w:rsidRPr="00DC1C9E">
              <w:rPr>
                <w:bCs/>
              </w:rPr>
              <w:t>Ô</w:t>
            </w:r>
            <w:r w:rsidRPr="00DC1C9E">
              <w:rPr>
                <w:lang w:bidi="hi-IN"/>
              </w:rPr>
              <w:t>ng T đã chỉ đạo chị N tạo bằng chứng giả vu khống bác sĩ S vi phạm các quy định về y đức.</w:t>
            </w:r>
          </w:p>
          <w:p w:rsidR="00DC1C9E" w:rsidRPr="00DC1C9E" w:rsidRDefault="00DC1C9E" w:rsidP="00DC1C9E">
            <w:pPr>
              <w:shd w:val="clear" w:color="auto" w:fill="FFFFFF"/>
              <w:spacing w:line="276" w:lineRule="auto"/>
              <w:jc w:val="both"/>
              <w:rPr>
                <w:lang w:bidi="hi-IN"/>
              </w:rPr>
            </w:pPr>
            <w:r w:rsidRPr="00DC1C9E">
              <w:rPr>
                <w:lang w:bidi="hi-IN"/>
              </w:rPr>
              <w:t xml:space="preserve"> +</w:t>
            </w:r>
            <w:r w:rsidRPr="00DC1C9E">
              <w:rPr>
                <w:bCs/>
              </w:rPr>
              <w:t xml:space="preserve"> Ô</w:t>
            </w:r>
            <w:r w:rsidRPr="00DC1C9E">
              <w:rPr>
                <w:lang w:bidi="hi-IN"/>
              </w:rPr>
              <w:t>ng T ký quyết định thôi việc đối với bác sĩ S.</w:t>
            </w:r>
          </w:p>
          <w:p w:rsidR="00DC1C9E" w:rsidRPr="00DC1C9E" w:rsidRDefault="00DC1C9E" w:rsidP="00DC1C9E">
            <w:pPr>
              <w:shd w:val="clear" w:color="auto" w:fill="FFFFFF"/>
              <w:spacing w:line="276" w:lineRule="auto"/>
              <w:jc w:val="both"/>
              <w:rPr>
                <w:lang w:bidi="hi-IN"/>
              </w:rPr>
            </w:pPr>
            <w:r w:rsidRPr="00DC1C9E">
              <w:rPr>
                <w:b/>
                <w:lang w:bidi="hi-IN"/>
              </w:rPr>
              <w:t xml:space="preserve">+ </w:t>
            </w:r>
            <w:r w:rsidRPr="00DC1C9E">
              <w:rPr>
                <w:lang w:bidi="hi-IN"/>
              </w:rPr>
              <w:t>Bác sĩ S đã thuê anh M loan tin bịa đặt chị N có quan hệ bất chính với ông T khiến uy tín của chị và ông T bị giảm.</w:t>
            </w:r>
          </w:p>
          <w:p w:rsidR="00DC1C9E" w:rsidRPr="00DC1C9E" w:rsidRDefault="00DC1C9E" w:rsidP="00DC1C9E">
            <w:pPr>
              <w:shd w:val="clear" w:color="auto" w:fill="FFFFFF"/>
              <w:spacing w:line="276" w:lineRule="auto"/>
              <w:jc w:val="both"/>
              <w:rPr>
                <w:b/>
              </w:rPr>
            </w:pPr>
            <w:r w:rsidRPr="00DC1C9E">
              <w:rPr>
                <w:b/>
              </w:rPr>
              <w:t xml:space="preserve">+ </w:t>
            </w:r>
            <w:r w:rsidRPr="00DC1C9E">
              <w:rPr>
                <w:lang w:bidi="hi-IN"/>
              </w:rPr>
              <w:t>Anh K cảnh sát giao thông ghi thêm lỗi mà chị N không vi phạm.</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113</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pPr>
            <w:r w:rsidRPr="00DC1C9E">
              <w:t>- Vận dụng bài 4, GDCD 12 vào tình huống này, ta thấy anh Q, chị T vi phạm nội dung quyền bình đẳng trong hôn nhân và gia đình vì:</w:t>
            </w:r>
          </w:p>
          <w:p w:rsidR="00DC1C9E" w:rsidRPr="00DC1C9E" w:rsidRDefault="00DC1C9E" w:rsidP="00DC1C9E">
            <w:pPr>
              <w:shd w:val="clear" w:color="auto" w:fill="FFFFFF"/>
              <w:spacing w:line="276" w:lineRule="auto"/>
              <w:jc w:val="both"/>
            </w:pPr>
            <w:r w:rsidRPr="00DC1C9E">
              <w:rPr>
                <w:b/>
              </w:rPr>
              <w:t>+</w:t>
            </w:r>
            <w:r w:rsidRPr="00DC1C9E">
              <w:rPr>
                <w:lang w:val="vi-VN"/>
              </w:rPr>
              <w:t xml:space="preserve"> </w:t>
            </w:r>
            <w:r w:rsidRPr="00DC1C9E">
              <w:t>A</w:t>
            </w:r>
            <w:r w:rsidRPr="00DC1C9E">
              <w:rPr>
                <w:lang w:val="vi-VN"/>
              </w:rPr>
              <w:t xml:space="preserve">nh </w:t>
            </w:r>
            <w:r w:rsidRPr="00DC1C9E">
              <w:t>Q</w:t>
            </w:r>
            <w:r w:rsidRPr="00DC1C9E">
              <w:rPr>
                <w:lang w:val="vi-VN"/>
              </w:rPr>
              <w:t xml:space="preserve"> đã bán chiếc xe máy</w:t>
            </w:r>
            <w:r w:rsidRPr="00DC1C9E">
              <w:t xml:space="preserve"> là tiền chung của hai vợ chồng để</w:t>
            </w:r>
            <w:r w:rsidRPr="00DC1C9E">
              <w:rPr>
                <w:lang w:val="vi-VN"/>
              </w:rPr>
              <w:t xml:space="preserve"> lấy tiền trả nợ mà không hỏi ý kiến chị T</w:t>
            </w:r>
            <w:r w:rsidRPr="00DC1C9E">
              <w:t xml:space="preserve">. Và </w:t>
            </w:r>
            <w:r w:rsidRPr="00DC1C9E">
              <w:rPr>
                <w:lang w:val="vi-VN"/>
              </w:rPr>
              <w:t xml:space="preserve">anh </w:t>
            </w:r>
            <w:r w:rsidRPr="00DC1C9E">
              <w:t>Q</w:t>
            </w:r>
            <w:r w:rsidRPr="00DC1C9E">
              <w:rPr>
                <w:lang w:val="vi-VN"/>
              </w:rPr>
              <w:t xml:space="preserve"> cầm gậy đánh vào chân chị T làm rạn xương mu bàn chân phải đi viện</w:t>
            </w:r>
            <w:r w:rsidRPr="00DC1C9E">
              <w:t>.</w:t>
            </w:r>
          </w:p>
          <w:p w:rsidR="00DC1C9E" w:rsidRPr="00DC1C9E" w:rsidRDefault="00DC1C9E" w:rsidP="00DC1C9E">
            <w:pPr>
              <w:shd w:val="clear" w:color="auto" w:fill="FFFFFF"/>
              <w:spacing w:line="276" w:lineRule="auto"/>
              <w:jc w:val="both"/>
              <w:rPr>
                <w:b/>
              </w:rPr>
            </w:pPr>
            <w:r w:rsidRPr="00DC1C9E">
              <w:rPr>
                <w:b/>
              </w:rPr>
              <w:t xml:space="preserve">+ </w:t>
            </w:r>
            <w:r w:rsidRPr="00DC1C9E">
              <w:t>C</w:t>
            </w:r>
            <w:r w:rsidRPr="00DC1C9E">
              <w:rPr>
                <w:lang w:val="vi-VN"/>
              </w:rPr>
              <w:t xml:space="preserve">hị </w:t>
            </w:r>
            <w:r w:rsidRPr="00DC1C9E">
              <w:t>T chửi bới, xúc phạm anh Q</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114</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lang w:eastAsia="vi-VN"/>
              </w:rPr>
            </w:pPr>
            <w:r w:rsidRPr="00DC1C9E">
              <w:t>- Vận dụng bài 4, GDCD 12 vào tình huống này, ta thấy</w:t>
            </w:r>
            <w:r w:rsidRPr="00DC1C9E">
              <w:rPr>
                <w:lang w:val="vi-VN"/>
              </w:rPr>
              <w:t xml:space="preserve"> </w:t>
            </w:r>
            <w:r w:rsidRPr="00DC1C9E">
              <w:t>b</w:t>
            </w:r>
            <w:r w:rsidRPr="00DC1C9E">
              <w:rPr>
                <w:lang w:val="vi-VN"/>
              </w:rPr>
              <w:t>à H và ông B</w:t>
            </w:r>
            <w:r w:rsidRPr="00DC1C9E">
              <w:rPr>
                <w:lang w:val="vi-VN" w:eastAsia="vi-VN"/>
              </w:rPr>
              <w:t xml:space="preserve"> đã vi phạm quyền </w:t>
            </w:r>
            <w:r w:rsidRPr="00DC1C9E">
              <w:rPr>
                <w:lang w:val="vi-VN"/>
              </w:rPr>
              <w:t xml:space="preserve">tự do ngôn luận, vừa vi phạm quyền bất khả xâm phạm về thân thể </w:t>
            </w:r>
            <w:r w:rsidRPr="00DC1C9E">
              <w:rPr>
                <w:lang w:val="vi-VN" w:eastAsia="vi-VN"/>
              </w:rPr>
              <w:t>của công dân</w:t>
            </w:r>
            <w:r w:rsidRPr="00DC1C9E">
              <w:rPr>
                <w:lang w:eastAsia="vi-VN"/>
              </w:rPr>
              <w:t xml:space="preserve"> vì:</w:t>
            </w:r>
          </w:p>
          <w:p w:rsidR="00DC1C9E" w:rsidRPr="00DC1C9E" w:rsidRDefault="00DC1C9E" w:rsidP="00DC1C9E">
            <w:pPr>
              <w:shd w:val="clear" w:color="auto" w:fill="FFFFFF"/>
              <w:spacing w:line="276" w:lineRule="auto"/>
              <w:jc w:val="both"/>
            </w:pPr>
            <w:r w:rsidRPr="00DC1C9E">
              <w:rPr>
                <w:b/>
              </w:rPr>
              <w:t>+</w:t>
            </w:r>
            <w:r w:rsidRPr="00DC1C9E">
              <w:rPr>
                <w:lang w:val="vi-VN"/>
              </w:rPr>
              <w:t xml:space="preserve"> Q nêu rõ ý kiến đề nghị xem xét về mức đóng góp kinh phí xây dựng và bị bà H buộc chị phải dừng phát biểu</w:t>
            </w:r>
            <w:r w:rsidRPr="00DC1C9E">
              <w:t>.</w:t>
            </w:r>
          </w:p>
          <w:p w:rsidR="00DC1C9E" w:rsidRPr="00DC1C9E" w:rsidRDefault="00DC1C9E" w:rsidP="00DC1C9E">
            <w:pPr>
              <w:shd w:val="clear" w:color="auto" w:fill="FFFFFF"/>
              <w:spacing w:line="276" w:lineRule="auto"/>
              <w:jc w:val="both"/>
            </w:pPr>
            <w:r w:rsidRPr="00DC1C9E">
              <w:rPr>
                <w:b/>
              </w:rPr>
              <w:t xml:space="preserve">+ </w:t>
            </w:r>
            <w:r w:rsidRPr="00DC1C9E">
              <w:rPr>
                <w:bCs/>
              </w:rPr>
              <w:t>Ô</w:t>
            </w:r>
            <w:r w:rsidRPr="00DC1C9E">
              <w:rPr>
                <w:lang w:val="vi-VN"/>
              </w:rPr>
              <w:t>ng B lớn tiếng ép chị Q chấm dứt mọi ý kiến</w:t>
            </w:r>
            <w:r w:rsidRPr="00DC1C9E">
              <w:t>.</w:t>
            </w:r>
          </w:p>
          <w:p w:rsidR="00DC1C9E" w:rsidRPr="00DC1C9E" w:rsidRDefault="00DC1C9E" w:rsidP="00DC1C9E">
            <w:pPr>
              <w:shd w:val="clear" w:color="auto" w:fill="FFFFFF"/>
              <w:spacing w:line="276" w:lineRule="auto"/>
              <w:jc w:val="both"/>
              <w:rPr>
                <w:b/>
              </w:rPr>
            </w:pPr>
            <w:r w:rsidRPr="00DC1C9E">
              <w:rPr>
                <w:b/>
              </w:rPr>
              <w:t xml:space="preserve">+ </w:t>
            </w:r>
            <w:r w:rsidRPr="00DC1C9E">
              <w:t>B</w:t>
            </w:r>
            <w:r w:rsidRPr="00DC1C9E">
              <w:rPr>
                <w:lang w:val="vi-VN"/>
              </w:rPr>
              <w:t>à H, ông B và anh E xông vào nhà chị P khám xét, rồi giải chị về giam tại nhà kho hai ngày sau mới thả.</w:t>
            </w:r>
          </w:p>
          <w:p w:rsidR="00DC1C9E" w:rsidRPr="00DC1C9E" w:rsidRDefault="00DC1C9E" w:rsidP="00DC1C9E">
            <w:pPr>
              <w:pStyle w:val="NormalWeb"/>
              <w:shd w:val="clear" w:color="auto" w:fill="FFFFFF"/>
              <w:spacing w:before="0" w:beforeAutospacing="0" w:after="0" w:afterAutospacing="0" w:line="276" w:lineRule="auto"/>
              <w:jc w:val="both"/>
              <w:rPr>
                <w:bCs/>
              </w:rPr>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115</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Trong tình huống này, chị M </w:t>
            </w:r>
            <w:r w:rsidRPr="00DC1C9E">
              <w:rPr>
                <w:b/>
              </w:rPr>
              <w:t>chưa</w:t>
            </w:r>
            <w:r w:rsidRPr="00DC1C9E">
              <w:t xml:space="preserve"> được bảo đảm quyền bình đẳng giữa các dân tộc ở phương diện k</w:t>
            </w:r>
            <w:r w:rsidRPr="00DC1C9E">
              <w:rPr>
                <w:rFonts w:eastAsia="Calibri"/>
              </w:rPr>
              <w:t>inh tế</w:t>
            </w:r>
            <w:r w:rsidRPr="00DC1C9E">
              <w:t>.</w:t>
            </w:r>
          </w:p>
          <w:p w:rsidR="00DC1C9E" w:rsidRPr="00DC1C9E" w:rsidRDefault="00DC1C9E" w:rsidP="00DC1C9E">
            <w:pPr>
              <w:pStyle w:val="NormalWeb"/>
              <w:shd w:val="clear" w:color="auto" w:fill="FFFFFF"/>
              <w:spacing w:before="0" w:beforeAutospacing="0" w:after="0" w:afterAutospacing="0" w:line="276" w:lineRule="auto"/>
              <w:jc w:val="both"/>
              <w:rPr>
                <w:bCs/>
              </w:rPr>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116</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D</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pPr>
            <w:r w:rsidRPr="00DC1C9E">
              <w:t>- Vận dụng bài 2, GDCD 12 vào tình huống này, ta thấy</w:t>
            </w:r>
            <w:r w:rsidRPr="00DC1C9E">
              <w:rPr>
                <w:lang w:val="vi-VN"/>
              </w:rPr>
              <w:t xml:space="preserve"> </w:t>
            </w:r>
            <w:r w:rsidRPr="00DC1C9E">
              <w:t>a</w:t>
            </w:r>
            <w:r w:rsidRPr="00DC1C9E">
              <w:rPr>
                <w:lang w:val="vi-VN"/>
              </w:rPr>
              <w:t xml:space="preserve">nh </w:t>
            </w:r>
            <w:r w:rsidRPr="00DC1C9E">
              <w:t>N và anh G</w:t>
            </w:r>
            <w:r w:rsidRPr="00DC1C9E">
              <w:rPr>
                <w:lang w:val="vi-VN"/>
              </w:rPr>
              <w:t xml:space="preserve"> đồng thời phải chịu trách nhiệm hành chính và trách nhiệm dân sự</w:t>
            </w:r>
            <w:r w:rsidRPr="00DC1C9E">
              <w:t xml:space="preserve"> vì:</w:t>
            </w:r>
          </w:p>
          <w:p w:rsidR="00DC1C9E" w:rsidRPr="00DC1C9E" w:rsidRDefault="00DC1C9E" w:rsidP="00DC1C9E">
            <w:pPr>
              <w:shd w:val="clear" w:color="auto" w:fill="FFFFFF"/>
              <w:spacing w:line="276" w:lineRule="auto"/>
              <w:jc w:val="both"/>
            </w:pPr>
            <w:r w:rsidRPr="00DC1C9E">
              <w:rPr>
                <w:b/>
              </w:rPr>
              <w:t xml:space="preserve">+ </w:t>
            </w:r>
            <w:r w:rsidRPr="00DC1C9E">
              <w:t>G bí mật kinh doanh thể thao qua mạng và đồng thời nhận cá độ của nhiều người với tổng số tiền là 1 tỉ đồng. Đồng thời quá hạn ba tháng mà không chịu trả tiền cho thuê nhà.</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 xml:space="preserve">+ </w:t>
            </w:r>
            <w:r w:rsidRPr="00DC1C9E">
              <w:t>Anh N lấy lí do phải chữa bệnh để vay 150 triệu đồng của anh X và dùng số tiền này cá độ bóng đá.</w:t>
            </w:r>
          </w:p>
          <w:p w:rsidR="00DC1C9E" w:rsidRPr="00DC1C9E" w:rsidRDefault="00DC1C9E" w:rsidP="00DC1C9E">
            <w:pPr>
              <w:pStyle w:val="NormalWeb"/>
              <w:shd w:val="clear" w:color="auto" w:fill="FFFFFF"/>
              <w:spacing w:before="0" w:beforeAutospacing="0" w:after="0" w:afterAutospacing="0" w:line="276" w:lineRule="auto"/>
              <w:jc w:val="both"/>
            </w:pPr>
            <w:r w:rsidRPr="00DC1C9E">
              <w:t xml:space="preserve"> </w:t>
            </w:r>
            <w:r w:rsidRPr="00DC1C9E">
              <w:rPr>
                <w:b/>
              </w:rPr>
              <w:t>=&gt; Chọn đáp D</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rPr>
          <w:trHeight w:val="58"/>
        </w:trPr>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117</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Vận dụng bài 7, GDCD 12 vào tình huống này, ta thấy anh A, anh C đều</w:t>
            </w:r>
            <w:r w:rsidRPr="00DC1C9E">
              <w:rPr>
                <w:lang w:val="vi-VN"/>
              </w:rPr>
              <w:t xml:space="preserve"> vi phạm nguyên </w:t>
            </w:r>
            <w:r w:rsidRPr="00DC1C9E">
              <w:t xml:space="preserve">tắc </w:t>
            </w:r>
            <w:r w:rsidRPr="00DC1C9E">
              <w:rPr>
                <w:lang w:val="vi-VN"/>
              </w:rPr>
              <w:t>bầu c</w:t>
            </w:r>
            <w:r w:rsidRPr="00DC1C9E">
              <w:t>ử t</w:t>
            </w:r>
            <w:r w:rsidRPr="00DC1C9E">
              <w:rPr>
                <w:lang w:val="vi-VN"/>
              </w:rPr>
              <w:t>rực tiếp</w:t>
            </w:r>
            <w:r w:rsidRPr="00DC1C9E">
              <w:t>.</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118</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C</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Vận dụng bài 8, GDCD 12 vào tình huống này, ta thấy</w:t>
            </w:r>
            <w:r w:rsidRPr="00DC1C9E">
              <w:rPr>
                <w:lang w:val="vi-VN"/>
              </w:rPr>
              <w:t xml:space="preserve"> </w:t>
            </w:r>
            <w:r w:rsidRPr="00DC1C9E">
              <w:t>t</w:t>
            </w:r>
            <w:r w:rsidRPr="00DC1C9E">
              <w:rPr>
                <w:lang w:val="vi-VN"/>
              </w:rPr>
              <w:t xml:space="preserve">rường X đã tạo điều kiện để học sinh thực hiện nội dung </w:t>
            </w:r>
            <w:r w:rsidRPr="00DC1C9E">
              <w:t>c</w:t>
            </w:r>
            <w:r w:rsidRPr="00DC1C9E">
              <w:rPr>
                <w:lang w:val="vi-VN"/>
              </w:rPr>
              <w:t>hăm sóc sức khỏe của quyền được phát triển</w:t>
            </w:r>
            <w:r w:rsidRPr="00DC1C9E">
              <w:t>.</w:t>
            </w:r>
          </w:p>
          <w:p w:rsidR="00DC1C9E" w:rsidRPr="00DC1C9E" w:rsidRDefault="00DC1C9E" w:rsidP="00DC1C9E">
            <w:pPr>
              <w:pStyle w:val="NormalWeb"/>
              <w:shd w:val="clear" w:color="auto" w:fill="FFFFFF"/>
              <w:spacing w:before="0" w:beforeAutospacing="0" w:after="0" w:afterAutospacing="0" w:line="276" w:lineRule="auto"/>
              <w:jc w:val="both"/>
            </w:pPr>
            <w:r w:rsidRPr="00DC1C9E">
              <w:rPr>
                <w:b/>
              </w:rPr>
              <w:t>=&gt; Chọn đáp C</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119</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B</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hd w:val="clear" w:color="auto" w:fill="FFFFFF"/>
              <w:spacing w:line="276" w:lineRule="auto"/>
              <w:jc w:val="both"/>
              <w:rPr>
                <w:b/>
              </w:rPr>
            </w:pPr>
            <w:r w:rsidRPr="00DC1C9E">
              <w:t xml:space="preserve">- </w:t>
            </w:r>
            <w:r w:rsidRPr="00DC1C9E">
              <w:rPr>
                <w:lang w:val="pt-BR"/>
              </w:rPr>
              <w:t>Việc ra văn bản mới của ông P đã thể hiện đặc trưng</w:t>
            </w:r>
            <w:r w:rsidRPr="00DC1C9E">
              <w:rPr>
                <w:lang w:val="vi-VN"/>
              </w:rPr>
              <w:t xml:space="preserve"> </w:t>
            </w:r>
            <w:r w:rsidRPr="00DC1C9E">
              <w:t>t</w:t>
            </w:r>
            <w:r w:rsidRPr="00DC1C9E">
              <w:rPr>
                <w:lang w:val="vi-VN"/>
              </w:rPr>
              <w:t>ính xác định chặt chẽ về hình thức</w:t>
            </w:r>
            <w:r w:rsidRPr="00DC1C9E">
              <w:rPr>
                <w:lang w:val="pt-BR"/>
              </w:rPr>
              <w:t xml:space="preserve"> của pháp luật.</w:t>
            </w:r>
          </w:p>
          <w:p w:rsidR="00DC1C9E" w:rsidRPr="00DC1C9E" w:rsidRDefault="00DC1C9E" w:rsidP="00DC1C9E">
            <w:pPr>
              <w:pStyle w:val="NormalWeb"/>
              <w:spacing w:before="0" w:beforeAutospacing="0" w:after="0" w:afterAutospacing="0" w:line="276" w:lineRule="auto"/>
              <w:jc w:val="both"/>
              <w:rPr>
                <w:b/>
              </w:rPr>
            </w:pPr>
            <w:r w:rsidRPr="00DC1C9E">
              <w:rPr>
                <w:b/>
              </w:rPr>
              <w:t>=&gt; Chọn đáp B</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r w:rsidR="00DC1C9E" w:rsidRPr="00DC1C9E" w:rsidTr="00DC1C9E">
        <w:tc>
          <w:tcPr>
            <w:tcW w:w="902" w:type="dxa"/>
            <w:tcBorders>
              <w:top w:val="single" w:sz="4" w:space="0" w:color="000000"/>
              <w:left w:val="single" w:sz="4" w:space="0" w:color="000000"/>
              <w:bottom w:val="single" w:sz="4" w:space="0" w:color="000000"/>
              <w:right w:val="single" w:sz="4" w:space="0" w:color="000000"/>
            </w:tcBorders>
            <w:hideMark/>
          </w:tcPr>
          <w:p w:rsidR="00DC1C9E" w:rsidRPr="00DC1C9E" w:rsidRDefault="00DC1C9E" w:rsidP="00DC1C9E">
            <w:pPr>
              <w:spacing w:line="276" w:lineRule="auto"/>
              <w:jc w:val="both"/>
              <w:rPr>
                <w:b/>
              </w:rPr>
            </w:pPr>
            <w:r w:rsidRPr="00DC1C9E">
              <w:rPr>
                <w:b/>
              </w:rPr>
              <w:t>120</w:t>
            </w:r>
          </w:p>
        </w:tc>
        <w:tc>
          <w:tcPr>
            <w:tcW w:w="116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r w:rsidRPr="00DC1C9E">
              <w:rPr>
                <w:b/>
              </w:rPr>
              <w:t>A</w:t>
            </w:r>
          </w:p>
        </w:tc>
        <w:tc>
          <w:tcPr>
            <w:tcW w:w="6938"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pStyle w:val="NormalWeb"/>
              <w:shd w:val="clear" w:color="auto" w:fill="FFFFFF"/>
              <w:spacing w:before="0" w:beforeAutospacing="0" w:after="0" w:afterAutospacing="0" w:line="276" w:lineRule="auto"/>
              <w:jc w:val="both"/>
            </w:pPr>
            <w:r w:rsidRPr="00DC1C9E">
              <w:t>- Vận dụng bài 2, GDCD 12 vào tình tình huống này ông S</w:t>
            </w:r>
            <w:r w:rsidRPr="00DC1C9E">
              <w:rPr>
                <w:lang w:val="vi-VN"/>
              </w:rPr>
              <w:t xml:space="preserve"> phải chịu trách nhiệm</w:t>
            </w:r>
            <w:r w:rsidRPr="00DC1C9E">
              <w:t xml:space="preserve"> kỉ luật và dân sự vì:</w:t>
            </w:r>
          </w:p>
          <w:p w:rsidR="00DC1C9E" w:rsidRPr="00DC1C9E" w:rsidRDefault="00DC1C9E" w:rsidP="00DC1C9E">
            <w:pPr>
              <w:pStyle w:val="NormalWeb"/>
              <w:shd w:val="clear" w:color="auto" w:fill="FFFFFF"/>
              <w:spacing w:before="0" w:beforeAutospacing="0" w:after="0" w:afterAutospacing="0" w:line="276" w:lineRule="auto"/>
              <w:jc w:val="both"/>
            </w:pPr>
            <w:r w:rsidRPr="00DC1C9E">
              <w:t>+</w:t>
            </w:r>
            <w:r w:rsidRPr="00DC1C9E">
              <w:rPr>
                <w:lang w:val="vi-VN"/>
              </w:rPr>
              <w:t xml:space="preserve"> </w:t>
            </w:r>
            <w:r w:rsidRPr="00DC1C9E">
              <w:t>T</w:t>
            </w:r>
            <w:r w:rsidRPr="00DC1C9E">
              <w:rPr>
                <w:lang w:val="vi-VN"/>
              </w:rPr>
              <w:t>rong ca trực</w:t>
            </w:r>
            <w:r w:rsidRPr="00DC1C9E">
              <w:t xml:space="preserve"> buổi trưa</w:t>
            </w:r>
            <w:r w:rsidRPr="00DC1C9E">
              <w:rPr>
                <w:lang w:val="vi-VN"/>
              </w:rPr>
              <w:t xml:space="preserve"> đã tự ý bỏ đi </w:t>
            </w:r>
            <w:r w:rsidRPr="00DC1C9E">
              <w:t xml:space="preserve">uống nước nên </w:t>
            </w:r>
            <w:r w:rsidRPr="00DC1C9E">
              <w:rPr>
                <w:lang w:val="vi-VN"/>
              </w:rPr>
              <w:t>kẻ gian đã xâm nhập và lấy một số tài sản của công ty</w:t>
            </w:r>
            <w:r w:rsidRPr="00DC1C9E">
              <w:t>.</w:t>
            </w:r>
          </w:p>
          <w:p w:rsidR="00DC1C9E" w:rsidRPr="00DC1C9E" w:rsidRDefault="00DC1C9E" w:rsidP="00DC1C9E">
            <w:pPr>
              <w:spacing w:line="276" w:lineRule="auto"/>
              <w:jc w:val="both"/>
            </w:pPr>
            <w:r w:rsidRPr="00DC1C9E">
              <w:rPr>
                <w:b/>
              </w:rPr>
              <w:t>=&gt; Chọn đáp A</w:t>
            </w:r>
          </w:p>
        </w:tc>
        <w:tc>
          <w:tcPr>
            <w:tcW w:w="900" w:type="dxa"/>
            <w:tcBorders>
              <w:top w:val="single" w:sz="4" w:space="0" w:color="000000"/>
              <w:left w:val="single" w:sz="4" w:space="0" w:color="000000"/>
              <w:bottom w:val="single" w:sz="4" w:space="0" w:color="000000"/>
              <w:right w:val="single" w:sz="4" w:space="0" w:color="000000"/>
            </w:tcBorders>
          </w:tcPr>
          <w:p w:rsidR="00DC1C9E" w:rsidRPr="00DC1C9E" w:rsidRDefault="00DC1C9E" w:rsidP="00DC1C9E">
            <w:pPr>
              <w:spacing w:line="276" w:lineRule="auto"/>
              <w:jc w:val="both"/>
              <w:rPr>
                <w:b/>
              </w:rPr>
            </w:pPr>
          </w:p>
        </w:tc>
      </w:tr>
    </w:tbl>
    <w:p w:rsidR="00DC1C9E" w:rsidRPr="00DC1C9E" w:rsidRDefault="00DC1C9E" w:rsidP="00DC1C9E">
      <w:pPr>
        <w:spacing w:line="276" w:lineRule="auto"/>
        <w:ind w:left="1440" w:firstLine="720"/>
        <w:jc w:val="both"/>
        <w:rPr>
          <w:b/>
        </w:rPr>
      </w:pPr>
    </w:p>
    <w:p w:rsidR="00DC1C9E" w:rsidRPr="00DC1C9E" w:rsidRDefault="00DC1C9E" w:rsidP="00DC1C9E">
      <w:pPr>
        <w:widowControl w:val="0"/>
        <w:tabs>
          <w:tab w:val="left" w:pos="484"/>
        </w:tabs>
        <w:autoSpaceDE w:val="0"/>
        <w:autoSpaceDN w:val="0"/>
        <w:spacing w:line="276" w:lineRule="auto"/>
        <w:jc w:val="center"/>
      </w:pPr>
      <w:r w:rsidRPr="00DC1C9E">
        <w:rPr>
          <w:b/>
        </w:rPr>
        <w:t>------------------------HẾT----------------------</w:t>
      </w:r>
    </w:p>
    <w:p w:rsidR="006D56FA" w:rsidRPr="00DC1C9E" w:rsidRDefault="006D56FA" w:rsidP="00DC1C9E">
      <w:pPr>
        <w:spacing w:line="276" w:lineRule="auto"/>
      </w:pPr>
    </w:p>
    <w:sectPr w:rsidR="006D56FA" w:rsidRPr="00DC1C9E" w:rsidSect="00CA49E0">
      <w:headerReference w:type="default" r:id="rId7"/>
      <w:footerReference w:type="default" r:id="rId8"/>
      <w:pgSz w:w="11909" w:h="16834" w:code="9"/>
      <w:pgMar w:top="806" w:right="749" w:bottom="720" w:left="806"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98" w:rsidRDefault="00AE2898" w:rsidP="00A553EF">
      <w:r>
        <w:separator/>
      </w:r>
    </w:p>
  </w:endnote>
  <w:endnote w:type="continuationSeparator" w:id="0">
    <w:p w:rsidR="00AE2898" w:rsidRDefault="00AE2898" w:rsidP="00A5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CE" w:rsidRDefault="00003DC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E2898">
      <w:rPr>
        <w:caps/>
        <w:noProof/>
        <w:color w:val="4F81BD" w:themeColor="accent1"/>
      </w:rPr>
      <w:t>1</w:t>
    </w:r>
    <w:r>
      <w:rPr>
        <w:caps/>
        <w:noProof/>
        <w:color w:val="4F81BD" w:themeColor="accent1"/>
      </w:rPr>
      <w:fldChar w:fldCharType="end"/>
    </w:r>
  </w:p>
  <w:p w:rsidR="00CA49E0" w:rsidRPr="00CA49E0" w:rsidRDefault="00CA49E0" w:rsidP="00CA49E0">
    <w:pPr>
      <w:tabs>
        <w:tab w:val="center" w:pos="4680"/>
        <w:tab w:val="right" w:pos="9360"/>
      </w:tabs>
      <w:rPr>
        <w:b/>
        <w:lang w:val="x-none" w:eastAsia="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98" w:rsidRDefault="00AE2898" w:rsidP="00A553EF">
      <w:r>
        <w:separator/>
      </w:r>
    </w:p>
  </w:footnote>
  <w:footnote w:type="continuationSeparator" w:id="0">
    <w:p w:rsidR="00AE2898" w:rsidRDefault="00AE2898" w:rsidP="00A553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9E0" w:rsidRPr="00CA49E0" w:rsidRDefault="00003DCE" w:rsidP="00CA49E0">
    <w:pPr>
      <w:tabs>
        <w:tab w:val="center" w:pos="4680"/>
        <w:tab w:val="right" w:pos="9360"/>
      </w:tabs>
      <w:jc w:val="center"/>
      <w:rPr>
        <w:b/>
        <w:bCs/>
        <w:color w:val="000000"/>
      </w:rPr>
    </w:pPr>
    <w:r w:rsidRPr="00003DCE">
      <w:rPr>
        <w:b/>
        <w:bCs/>
        <w:noProof/>
        <w:color w:val="000000"/>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DCE" w:rsidRDefault="00003DCE">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03DCE" w:rsidRDefault="00003DCE">
                    <w:r>
                      <w:t>Trangtailieu.com – Thư viện online dành cho mọi lứa tuổi</w:t>
                    </w:r>
                  </w:p>
                </w:txbxContent>
              </v:textbox>
              <w10:wrap anchorx="margin" anchory="margin"/>
            </v:shape>
          </w:pict>
        </mc:Fallback>
      </mc:AlternateContent>
    </w:r>
    <w:r w:rsidRPr="00003DCE">
      <w:rPr>
        <w:b/>
        <w:bCs/>
        <w:noProof/>
        <w:color w:val="000000"/>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03DCE" w:rsidRDefault="00003DCE">
                          <w:pPr>
                            <w:jc w:val="right"/>
                            <w:rPr>
                              <w:color w:val="FFFFFF" w:themeColor="background1"/>
                            </w:rPr>
                          </w:pPr>
                          <w:r>
                            <w:fldChar w:fldCharType="begin"/>
                          </w:r>
                          <w:r>
                            <w:instrText xml:space="preserve"> PAGE   \* MERGEFORMAT </w:instrText>
                          </w:r>
                          <w:r>
                            <w:fldChar w:fldCharType="separate"/>
                          </w:r>
                          <w:r w:rsidR="00AE2898" w:rsidRPr="00AE289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003DCE" w:rsidRDefault="00003DCE">
                    <w:pPr>
                      <w:jc w:val="right"/>
                      <w:rPr>
                        <w:color w:val="FFFFFF" w:themeColor="background1"/>
                      </w:rPr>
                    </w:pPr>
                    <w:r>
                      <w:fldChar w:fldCharType="begin"/>
                    </w:r>
                    <w:r>
                      <w:instrText xml:space="preserve"> PAGE   \* MERGEFORMAT </w:instrText>
                    </w:r>
                    <w:r>
                      <w:fldChar w:fldCharType="separate"/>
                    </w:r>
                    <w:r w:rsidR="00AE2898" w:rsidRPr="00AE289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83834"/>
    <w:multiLevelType w:val="hybridMultilevel"/>
    <w:tmpl w:val="ABA2FCD4"/>
    <w:lvl w:ilvl="0" w:tplc="67629B0C">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8D"/>
    <w:rsid w:val="00003DCE"/>
    <w:rsid w:val="000A08EB"/>
    <w:rsid w:val="00120D27"/>
    <w:rsid w:val="00254A8D"/>
    <w:rsid w:val="002A7C80"/>
    <w:rsid w:val="002D05A4"/>
    <w:rsid w:val="002D7D62"/>
    <w:rsid w:val="003157B1"/>
    <w:rsid w:val="003B5E89"/>
    <w:rsid w:val="003D0BD3"/>
    <w:rsid w:val="0046432B"/>
    <w:rsid w:val="00515B10"/>
    <w:rsid w:val="0057683F"/>
    <w:rsid w:val="00577B39"/>
    <w:rsid w:val="005B2110"/>
    <w:rsid w:val="005B25CA"/>
    <w:rsid w:val="00603510"/>
    <w:rsid w:val="00660442"/>
    <w:rsid w:val="006C40A0"/>
    <w:rsid w:val="006D56FA"/>
    <w:rsid w:val="00731212"/>
    <w:rsid w:val="00781956"/>
    <w:rsid w:val="00783137"/>
    <w:rsid w:val="007A73F6"/>
    <w:rsid w:val="00820AB0"/>
    <w:rsid w:val="00A553EF"/>
    <w:rsid w:val="00A96B15"/>
    <w:rsid w:val="00AE2898"/>
    <w:rsid w:val="00B62F56"/>
    <w:rsid w:val="00C749F9"/>
    <w:rsid w:val="00C81E24"/>
    <w:rsid w:val="00CA4798"/>
    <w:rsid w:val="00CA49E0"/>
    <w:rsid w:val="00CB02B7"/>
    <w:rsid w:val="00CC742B"/>
    <w:rsid w:val="00CE3560"/>
    <w:rsid w:val="00DC1C9E"/>
    <w:rsid w:val="00E9792D"/>
    <w:rsid w:val="00ED0662"/>
    <w:rsid w:val="00F36A27"/>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A8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D0662"/>
    <w:pPr>
      <w:spacing w:before="100" w:beforeAutospacing="1" w:after="100" w:afterAutospacing="1"/>
    </w:pPr>
  </w:style>
  <w:style w:type="character" w:customStyle="1" w:styleId="NoSpacingChar">
    <w:name w:val="No Spacing Char"/>
    <w:link w:val="NoSpacing"/>
    <w:uiPriority w:val="1"/>
    <w:locked/>
    <w:rsid w:val="00ED0662"/>
    <w:rPr>
      <w:rFonts w:ascii="Times New Roman" w:hAnsi="Times New Roman"/>
      <w:sz w:val="28"/>
    </w:rPr>
  </w:style>
  <w:style w:type="paragraph" w:styleId="NoSpacing">
    <w:name w:val="No Spacing"/>
    <w:link w:val="NoSpacingChar"/>
    <w:uiPriority w:val="1"/>
    <w:qFormat/>
    <w:rsid w:val="00ED0662"/>
    <w:rPr>
      <w:rFonts w:ascii="Times New Roman" w:hAnsi="Times New Roman"/>
      <w:sz w:val="28"/>
    </w:rPr>
  </w:style>
  <w:style w:type="character" w:customStyle="1" w:styleId="Bodytext3">
    <w:name w:val="Body text (3)_"/>
    <w:link w:val="Bodytext30"/>
    <w:locked/>
    <w:rsid w:val="00DC1C9E"/>
    <w:rPr>
      <w:rFonts w:ascii="Times New Roman" w:eastAsia="Times New Roman" w:hAnsi="Times New Roman"/>
      <w:b/>
      <w:bCs/>
      <w:shd w:val="clear" w:color="auto" w:fill="FFFFFF"/>
    </w:rPr>
  </w:style>
  <w:style w:type="paragraph" w:customStyle="1" w:styleId="Bodytext30">
    <w:name w:val="Body text (3)"/>
    <w:basedOn w:val="Normal"/>
    <w:link w:val="Bodytext3"/>
    <w:rsid w:val="00DC1C9E"/>
    <w:pPr>
      <w:widowControl w:val="0"/>
      <w:shd w:val="clear" w:color="auto" w:fill="FFFFFF"/>
      <w:spacing w:line="235" w:lineRule="exact"/>
      <w:ind w:hanging="1420"/>
    </w:pPr>
    <w:rPr>
      <w:b/>
      <w:bCs/>
      <w:sz w:val="20"/>
      <w:szCs w:val="20"/>
    </w:rPr>
  </w:style>
  <w:style w:type="table" w:customStyle="1" w:styleId="TableGrid1">
    <w:name w:val="Table Grid1"/>
    <w:basedOn w:val="TableNormal"/>
    <w:uiPriority w:val="59"/>
    <w:rsid w:val="00E9792D"/>
    <w:rPr>
      <w:rFonts w:ascii="Times New Roman" w:eastAsia="Times New Roman" w:hAnsi="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3EF"/>
    <w:pPr>
      <w:tabs>
        <w:tab w:val="center" w:pos="4680"/>
        <w:tab w:val="right" w:pos="9360"/>
      </w:tabs>
    </w:pPr>
  </w:style>
  <w:style w:type="character" w:customStyle="1" w:styleId="HeaderChar">
    <w:name w:val="Header Char"/>
    <w:basedOn w:val="DefaultParagraphFont"/>
    <w:link w:val="Header"/>
    <w:uiPriority w:val="99"/>
    <w:rsid w:val="00A553EF"/>
    <w:rPr>
      <w:rFonts w:ascii="Times New Roman" w:eastAsia="Times New Roman" w:hAnsi="Times New Roman"/>
      <w:sz w:val="24"/>
      <w:szCs w:val="24"/>
    </w:rPr>
  </w:style>
  <w:style w:type="paragraph" w:styleId="Footer">
    <w:name w:val="footer"/>
    <w:basedOn w:val="Normal"/>
    <w:link w:val="FooterChar"/>
    <w:uiPriority w:val="99"/>
    <w:unhideWhenUsed/>
    <w:rsid w:val="00A553EF"/>
    <w:pPr>
      <w:tabs>
        <w:tab w:val="center" w:pos="4680"/>
        <w:tab w:val="right" w:pos="9360"/>
      </w:tabs>
    </w:pPr>
  </w:style>
  <w:style w:type="character" w:customStyle="1" w:styleId="FooterChar">
    <w:name w:val="Footer Char"/>
    <w:basedOn w:val="DefaultParagraphFont"/>
    <w:link w:val="Footer"/>
    <w:uiPriority w:val="99"/>
    <w:rsid w:val="00A553EF"/>
    <w:rPr>
      <w:rFonts w:ascii="Times New Roman" w:eastAsia="Times New Roman" w:hAnsi="Times New Roman"/>
      <w:sz w:val="24"/>
      <w:szCs w:val="24"/>
    </w:rPr>
  </w:style>
  <w:style w:type="character" w:styleId="Hyperlink">
    <w:name w:val="Hyperlink"/>
    <w:basedOn w:val="DefaultParagraphFont"/>
    <w:uiPriority w:val="99"/>
    <w:unhideWhenUsed/>
    <w:rsid w:val="00CA4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78542">
      <w:bodyDiv w:val="1"/>
      <w:marLeft w:val="0"/>
      <w:marRight w:val="0"/>
      <w:marTop w:val="0"/>
      <w:marBottom w:val="0"/>
      <w:divBdr>
        <w:top w:val="none" w:sz="0" w:space="0" w:color="auto"/>
        <w:left w:val="none" w:sz="0" w:space="0" w:color="auto"/>
        <w:bottom w:val="none" w:sz="0" w:space="0" w:color="auto"/>
        <w:right w:val="none" w:sz="0" w:space="0" w:color="auto"/>
      </w:divBdr>
    </w:div>
    <w:div w:id="1197692011">
      <w:bodyDiv w:val="1"/>
      <w:marLeft w:val="0"/>
      <w:marRight w:val="0"/>
      <w:marTop w:val="0"/>
      <w:marBottom w:val="0"/>
      <w:divBdr>
        <w:top w:val="none" w:sz="0" w:space="0" w:color="auto"/>
        <w:left w:val="none" w:sz="0" w:space="0" w:color="auto"/>
        <w:bottom w:val="none" w:sz="0" w:space="0" w:color="auto"/>
        <w:right w:val="none" w:sz="0" w:space="0" w:color="auto"/>
      </w:divBdr>
    </w:div>
    <w:div w:id="1236475264">
      <w:bodyDiv w:val="1"/>
      <w:marLeft w:val="0"/>
      <w:marRight w:val="0"/>
      <w:marTop w:val="0"/>
      <w:marBottom w:val="0"/>
      <w:divBdr>
        <w:top w:val="none" w:sz="0" w:space="0" w:color="auto"/>
        <w:left w:val="none" w:sz="0" w:space="0" w:color="auto"/>
        <w:bottom w:val="none" w:sz="0" w:space="0" w:color="auto"/>
        <w:right w:val="none" w:sz="0" w:space="0" w:color="auto"/>
      </w:divBdr>
    </w:div>
    <w:div w:id="1274821526">
      <w:bodyDiv w:val="1"/>
      <w:marLeft w:val="0"/>
      <w:marRight w:val="0"/>
      <w:marTop w:val="0"/>
      <w:marBottom w:val="0"/>
      <w:divBdr>
        <w:top w:val="none" w:sz="0" w:space="0" w:color="auto"/>
        <w:left w:val="none" w:sz="0" w:space="0" w:color="auto"/>
        <w:bottom w:val="none" w:sz="0" w:space="0" w:color="auto"/>
        <w:right w:val="none" w:sz="0" w:space="0" w:color="auto"/>
      </w:divBdr>
    </w:div>
    <w:div w:id="1457336001">
      <w:bodyDiv w:val="1"/>
      <w:marLeft w:val="0"/>
      <w:marRight w:val="0"/>
      <w:marTop w:val="0"/>
      <w:marBottom w:val="0"/>
      <w:divBdr>
        <w:top w:val="none" w:sz="0" w:space="0" w:color="auto"/>
        <w:left w:val="none" w:sz="0" w:space="0" w:color="auto"/>
        <w:bottom w:val="none" w:sz="0" w:space="0" w:color="auto"/>
        <w:right w:val="none" w:sz="0" w:space="0" w:color="auto"/>
      </w:divBdr>
    </w:div>
    <w:div w:id="1917858690">
      <w:bodyDiv w:val="1"/>
      <w:marLeft w:val="0"/>
      <w:marRight w:val="0"/>
      <w:marTop w:val="0"/>
      <w:marBottom w:val="0"/>
      <w:divBdr>
        <w:top w:val="none" w:sz="0" w:space="0" w:color="auto"/>
        <w:left w:val="none" w:sz="0" w:space="0" w:color="auto"/>
        <w:bottom w:val="none" w:sz="0" w:space="0" w:color="auto"/>
        <w:right w:val="none" w:sz="0" w:space="0" w:color="auto"/>
      </w:divBdr>
    </w:div>
    <w:div w:id="2026327546">
      <w:bodyDiv w:val="1"/>
      <w:marLeft w:val="0"/>
      <w:marRight w:val="0"/>
      <w:marTop w:val="0"/>
      <w:marBottom w:val="0"/>
      <w:divBdr>
        <w:top w:val="none" w:sz="0" w:space="0" w:color="auto"/>
        <w:left w:val="none" w:sz="0" w:space="0" w:color="auto"/>
        <w:bottom w:val="none" w:sz="0" w:space="0" w:color="auto"/>
        <w:right w:val="none" w:sz="0" w:space="0" w:color="auto"/>
      </w:divBdr>
    </w:div>
    <w:div w:id="21011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2022-05-14T23:08:00Z</dcterms:created>
  <dcterms:modified xsi:type="dcterms:W3CDTF">2023-05-30T09:34:00Z</dcterms:modified>
</cp:coreProperties>
</file>