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12398E" w:rsidTr="00B01A6C">
        <w:tc>
          <w:tcPr>
            <w:tcW w:w="3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12398E" w:rsidRPr="0081396A" w:rsidRDefault="0012398E" w:rsidP="00476A66">
            <w:pPr>
              <w:jc w:val="center"/>
              <w:rPr>
                <w:b/>
                <w:bCs/>
                <w:color w:val="CC00FF"/>
              </w:rPr>
            </w:pPr>
            <w:bookmarkStart w:id="0" w:name="_GoBack"/>
            <w:bookmarkEnd w:id="0"/>
            <w:r>
              <w:rPr>
                <w:b/>
                <w:bCs/>
                <w:color w:val="CC00FF"/>
              </w:rPr>
              <w:t>ĐỀ 3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BÁM SÁT ĐỀ MINH HỌA</w:t>
            </w:r>
          </w:p>
        </w:tc>
        <w:tc>
          <w:tcPr>
            <w:tcW w:w="6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12398E" w:rsidRPr="0081396A" w:rsidRDefault="0012398E" w:rsidP="00476A66">
            <w:pPr>
              <w:jc w:val="center"/>
              <w:rPr>
                <w:b/>
                <w:bCs/>
                <w:color w:val="CC00FF"/>
              </w:rPr>
            </w:pPr>
            <w:r w:rsidRPr="0081396A">
              <w:rPr>
                <w:b/>
                <w:bCs/>
                <w:color w:val="CC00FF"/>
              </w:rPr>
              <w:t>ĐỀ ÔN THI TỐT NGHIỆP THPT NĂM 2022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MÔN: ĐỊA LÍ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Thời gian: 50 phút</w:t>
            </w:r>
          </w:p>
        </w:tc>
      </w:tr>
    </w:tbl>
    <w:p w:rsidR="00D852D9" w:rsidRPr="006C5B95" w:rsidRDefault="00D852D9" w:rsidP="00476A66">
      <w:pPr>
        <w:rPr>
          <w:sz w:val="25"/>
          <w:szCs w:val="25"/>
        </w:rPr>
      </w:pP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41: </w:t>
      </w:r>
      <w:r w:rsidRPr="006C5B95">
        <w:rPr>
          <w:sz w:val="25"/>
          <w:szCs w:val="25"/>
        </w:rPr>
        <w:t xml:space="preserve"> Căn cứ vào Atlat Địa lí Việt Nam trang 17, cho biết trung tâm kinh tế nào sau đây có quy mô GDP lớn nhất Đồng bằng sông Cửu Long?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 Xuyên.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Mỹ Tho.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Cà Mau.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42: </w:t>
      </w:r>
      <w:r w:rsidRPr="006C5B95">
        <w:rPr>
          <w:sz w:val="25"/>
          <w:szCs w:val="25"/>
        </w:rPr>
        <w:t xml:space="preserve"> Căn cứ vào Atlat địa lí Việt Nam trang 9, cho biết địa điểm nào có nhiệt độ trung bình tháng VII cao nhất trong các địa điểm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A Pa Chải.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Móng Cái. 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Hà Nội.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Lũng Cú.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43: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19, cho biết tỉnh nào trong các tỉnh sau đây có trâu nhiều hơn bò?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Thanh Hóa.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Lạng Sơn.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Thọ.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Nghệ An.</w:t>
      </w:r>
    </w:p>
    <w:p w:rsidR="00D852D9" w:rsidRPr="006C5B95" w:rsidRDefault="00D852D9" w:rsidP="00476A66">
      <w:pPr>
        <w:pStyle w:val="Normal0"/>
        <w:textAlignment w:val="center"/>
        <w:rPr>
          <w:rFonts w:hint="default"/>
          <w:b/>
          <w:bCs/>
          <w:sz w:val="25"/>
          <w:szCs w:val="25"/>
        </w:rPr>
      </w:pPr>
      <w:r w:rsidRPr="006C5B95">
        <w:rPr>
          <w:b/>
          <w:sz w:val="25"/>
          <w:szCs w:val="25"/>
        </w:rPr>
        <w:t xml:space="preserve">Câu 44: </w:t>
      </w:r>
      <w:r w:rsidRPr="006C5B95">
        <w:rPr>
          <w:sz w:val="25"/>
          <w:szCs w:val="25"/>
        </w:rPr>
        <w:t xml:space="preserve"> Nước ta cần phải xây dựng một cơ cấu ngành công nghiệp tương đối linh hoạt chủ yếu nhằm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khai thác thế mạnh về lao động.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nâng cao chất lượng sản phẩm.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khai thác lợi thế về tài nguyên.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thích nghi với cơ chế thị trường.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45: </w:t>
      </w:r>
      <w:r w:rsidRPr="006C5B95">
        <w:rPr>
          <w:sz w:val="25"/>
          <w:szCs w:val="25"/>
        </w:rPr>
        <w:t xml:space="preserve"> Các nhà máy nhiện điện chạy bằng than phân bố ở khu vực phía Bắc là do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nhu cầu điện của phía Bắc ít.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việc xây dựng đòi hỏi vốn lớn.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gây ô nhiễm môi trường.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nhiên liệu dồi dào.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46: </w:t>
      </w:r>
      <w:r w:rsidRPr="006C5B95">
        <w:rPr>
          <w:sz w:val="25"/>
          <w:szCs w:val="25"/>
        </w:rPr>
        <w:t xml:space="preserve"> Căn cứ vào Atlat Địa lí Việt Nam trang 26, cho biết mỏ thiếc Tĩnh Túc thuộc tỉnh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Thái Nguyên.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Lạng Sơn.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Cao Bằng.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Bắc Cạn.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47: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6"/>
          <w:sz w:val="25"/>
          <w:szCs w:val="25"/>
        </w:rPr>
        <w:t>Căn cứ vào Atlat Địa lí Việt Nam trang 13, cho biết núi nào sau đây thuộc miền Tây Bắc và</w:t>
      </w:r>
      <w:r w:rsidRPr="006C5B95">
        <w:rPr>
          <w:b/>
          <w:bCs/>
          <w:spacing w:val="-6"/>
          <w:sz w:val="25"/>
          <w:szCs w:val="25"/>
        </w:rPr>
        <w:t xml:space="preserve"> </w:t>
      </w:r>
      <w:r w:rsidRPr="006C5B95">
        <w:rPr>
          <w:spacing w:val="-6"/>
          <w:sz w:val="25"/>
          <w:szCs w:val="25"/>
        </w:rPr>
        <w:t>Bắc Trung Bộ?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Tây Côn Lĩnh.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Phu Luông.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Pu Tha Ca.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Kiều Liêu Ti.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48: </w:t>
      </w:r>
      <w:r w:rsidRPr="006C5B95">
        <w:rPr>
          <w:sz w:val="25"/>
          <w:szCs w:val="25"/>
        </w:rPr>
        <w:t xml:space="preserve"> Căn cứ vào Atlat Địa lí Việt Nam trang 10, cho biết hồ Yaly thuộc lưu vực hệ thống sông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Đồng Nai.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Đà Rằng.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Mê Công.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Thu Bồn.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49: </w:t>
      </w:r>
      <w:r w:rsidRPr="006C5B95">
        <w:rPr>
          <w:sz w:val="25"/>
          <w:szCs w:val="25"/>
        </w:rPr>
        <w:t xml:space="preserve"> Căn cứ vào Atlat Địa lí Việt Nam trang 29, cho biết đường số 22 nối TP. Hồ Chí Minh với địa điểm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Gò Dầu.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Lộc Ninh.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Đồng Xoài.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Bà Rịa.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50: </w:t>
      </w:r>
      <w:r w:rsidRPr="006C5B95">
        <w:rPr>
          <w:sz w:val="25"/>
          <w:szCs w:val="25"/>
        </w:rPr>
        <w:t xml:space="preserve">  </w:t>
      </w:r>
      <w:r w:rsidRPr="006C5B95">
        <w:rPr>
          <w:sz w:val="25"/>
          <w:szCs w:val="25"/>
          <w:lang w:val="fr-FR"/>
        </w:rPr>
        <w:t>Căn cứ vào Atlat Địa lí Việt Nam trang 22, cho biết trung tâm công nghiệp sản xuất hàng tiêu dùng nào sau đây có quy mô vừa?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Biên Hòa.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Đà Nẵng.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Vũng Tàu.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Hải Phòng.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51: </w:t>
      </w:r>
      <w:r w:rsidRPr="006C5B95">
        <w:rPr>
          <w:sz w:val="25"/>
          <w:szCs w:val="25"/>
        </w:rPr>
        <w:t xml:space="preserve"> Biện pháp để bảo vệ tài nguyên đất ở đồng bằng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thâm canh, chống nhiễm mặn.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làm ruộng bậc thang, thâm canh.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đào hố vảy cá, trồng cây theo băng.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trồng rừng, làm ruộng bậc thang.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52: </w:t>
      </w:r>
      <w:r w:rsidRPr="006C5B95">
        <w:rPr>
          <w:sz w:val="25"/>
          <w:szCs w:val="25"/>
        </w:rPr>
        <w:t xml:space="preserve"> Căn cứ vào Atlat Địa lí Việt Nam trang 28, cho biết cảng biển Phan Thiết thuộc tỉnh nào sau</w:t>
      </w:r>
      <w:r w:rsidRPr="006C5B95">
        <w:rPr>
          <w:b/>
          <w:bCs/>
          <w:sz w:val="25"/>
          <w:szCs w:val="25"/>
        </w:rPr>
        <w:t xml:space="preserve"> </w:t>
      </w:r>
      <w:r w:rsidRPr="006C5B95">
        <w:rPr>
          <w:sz w:val="25"/>
          <w:szCs w:val="25"/>
        </w:rPr>
        <w:t>đây ở Duyên hải Nam Trung Bộ?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Định.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Ninh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Yên.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53: </w:t>
      </w:r>
      <w:r w:rsidRPr="006C5B95">
        <w:rPr>
          <w:sz w:val="25"/>
          <w:szCs w:val="25"/>
        </w:rPr>
        <w:t xml:space="preserve"> Căn cứ vào Atlat Địa lí Việt Nam trang 21, cho biết các trung tâm công nghiệp nào sau đây có quy mô từ 9 - 40 nghìn tỉ đồng của Đồng bằng Sông Cửu Long?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 xml:space="preserve">Sóc Trăng, </w:t>
      </w:r>
      <w:r w:rsidRPr="006C5B95">
        <w:rPr>
          <w:color w:val="000000"/>
          <w:spacing w:val="4"/>
          <w:sz w:val="25"/>
          <w:szCs w:val="25"/>
        </w:rPr>
        <w:t>Mỹ</w:t>
      </w:r>
      <w:r w:rsidRPr="006C5B95">
        <w:rPr>
          <w:color w:val="000000"/>
          <w:spacing w:val="-17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Tho.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Cà Mau,</w:t>
      </w:r>
      <w:r w:rsidRPr="006C5B95">
        <w:rPr>
          <w:color w:val="000000"/>
          <w:spacing w:val="-5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</w:t>
      </w:r>
      <w:r w:rsidRPr="006C5B95">
        <w:rPr>
          <w:color w:val="000000"/>
          <w:spacing w:val="-1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Xuyên.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Thơ,</w:t>
      </w:r>
      <w:r w:rsidRPr="006C5B95">
        <w:rPr>
          <w:color w:val="000000"/>
          <w:spacing w:val="-8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</w:t>
      </w:r>
      <w:r w:rsidRPr="006C5B95">
        <w:rPr>
          <w:color w:val="000000"/>
          <w:spacing w:val="-1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Xuyên.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Thơ, Cà</w:t>
      </w:r>
      <w:r w:rsidRPr="006C5B95">
        <w:rPr>
          <w:color w:val="000000"/>
          <w:spacing w:val="-12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Mau.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54: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25, cho biết vườn quốc gia nào sau đây thuộc vùng Tây Nguyên?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Núi Chúa.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Pù Mát.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Chư Mom Ray.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Bạch Mã.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55: </w:t>
      </w:r>
      <w:r w:rsidRPr="006C5B95">
        <w:rPr>
          <w:sz w:val="25"/>
          <w:szCs w:val="25"/>
        </w:rPr>
        <w:t xml:space="preserve"> Căn cứ vào Atlat Địa lí Việt Nam trang 27, cho biết trung tâm công nghiệp Huế có các ngành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chế biến gỗ, cơ khí.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vật liệu xây dựng, cơ khí.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dệt, may, cơ khí.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đóng tàu, cơ khí.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56: </w:t>
      </w:r>
      <w:r w:rsidRPr="006C5B95">
        <w:rPr>
          <w:sz w:val="25"/>
          <w:szCs w:val="25"/>
        </w:rPr>
        <w:t xml:space="preserve"> Căn cứ vào Atlat Địa lí Việt Nam trang 4 - 5, cho biết mũi Dinh thuộc tỉnh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lastRenderedPageBreak/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Khánh Hòa.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Ninh Thuận.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vi-VN"/>
        </w:rPr>
      </w:pPr>
      <w:r w:rsidRPr="006C5B95">
        <w:rPr>
          <w:b/>
          <w:sz w:val="25"/>
          <w:szCs w:val="25"/>
        </w:rPr>
        <w:t xml:space="preserve">Câu 57: </w:t>
      </w:r>
      <w:r w:rsidRPr="006C5B95">
        <w:rPr>
          <w:sz w:val="25"/>
          <w:szCs w:val="25"/>
          <w:lang w:val="vi-VN"/>
        </w:rPr>
        <w:t xml:space="preserve"> Động đất diễn ra mạnh nhất ở vùng núi Tây Bắc nước ta là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sông chảy trên miền địa hình dốc.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địa hình chủ yếu là đồi núi cao.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 xml:space="preserve">nằm gần đứt gãy của </w:t>
      </w:r>
      <w:r w:rsidRPr="006C5B95">
        <w:rPr>
          <w:color w:val="000000"/>
          <w:sz w:val="25"/>
          <w:szCs w:val="25"/>
        </w:rPr>
        <w:t>vỏ Trái Đất</w:t>
      </w:r>
      <w:r w:rsidRPr="006C5B95">
        <w:rPr>
          <w:color w:val="000000"/>
          <w:sz w:val="25"/>
          <w:szCs w:val="25"/>
          <w:lang w:val="vi-VN"/>
        </w:rPr>
        <w:t>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mưa lớn và rừng bị tàn phá nhiều.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vi-VN" w:eastAsia="vi-VN"/>
        </w:rPr>
      </w:pPr>
      <w:r w:rsidRPr="006C5B95">
        <w:rPr>
          <w:b/>
          <w:sz w:val="25"/>
          <w:szCs w:val="25"/>
        </w:rPr>
        <w:t xml:space="preserve">Câu 58: </w:t>
      </w:r>
      <w:r w:rsidRPr="006C5B95">
        <w:rPr>
          <w:sz w:val="25"/>
          <w:szCs w:val="25"/>
          <w:lang w:val="vi-VN" w:eastAsia="vi-VN"/>
        </w:rPr>
        <w:t xml:space="preserve"> Để tránh mất nước ở các hồ chứa, Đông Nam Bộ cần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hình thành thêm các vườn quốc gia.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bảo vệ rừng trên vùng thượng lưu.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tăng cường trồng rừng ngập mặn.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bảo vệ các khu dự trữ sinh quyển.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59: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23, cho biết tuyến đường nào sau đây nối với cửa khẩu Na Mèo?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279.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217.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7.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12</w:t>
      </w:r>
      <w:r w:rsidRPr="006C5B95">
        <w:rPr>
          <w:color w:val="000000"/>
          <w:sz w:val="25"/>
          <w:szCs w:val="25"/>
          <w:vertAlign w:val="superscript"/>
        </w:rPr>
        <w:t>B</w:t>
      </w:r>
      <w:r w:rsidRPr="006C5B95">
        <w:rPr>
          <w:color w:val="000000"/>
          <w:sz w:val="25"/>
          <w:szCs w:val="25"/>
        </w:rPr>
        <w:t>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60: </w:t>
      </w:r>
      <w:r w:rsidRPr="006C5B95">
        <w:rPr>
          <w:sz w:val="25"/>
          <w:szCs w:val="25"/>
        </w:rPr>
        <w:t xml:space="preserve"> Căn cứ vào Atlat Địa lí Việt Nam trang 15, cho biết tỉnh nào có mật độ dân số thấp nhất trong các tỉnh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Quảng Bình.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Hưng 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Thanh Hóa.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Nghệ An.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61: </w:t>
      </w:r>
      <w:r w:rsidRPr="006C5B95">
        <w:rPr>
          <w:sz w:val="25"/>
          <w:szCs w:val="25"/>
        </w:rPr>
        <w:t xml:space="preserve"> Tình trạng thiếu việc làm ở khu vực nông thôn nước ta vẫn còn gay gắt do nguyên nhân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Lao động có kĩ thuật cao chiếm tỉ lệ thấp.</w:t>
      </w:r>
      <w:r w:rsidR="00211877">
        <w:rPr>
          <w:sz w:val="25"/>
          <w:szCs w:val="25"/>
        </w:rPr>
        <w:tab/>
        <w:t xml:space="preserve">         </w:t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nông nghiệp mang tính tự túc, tự cấp.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Tình trạng di cư từ nông thôn ra thành thị.</w:t>
      </w:r>
      <w:r w:rsidR="00211877">
        <w:rPr>
          <w:sz w:val="25"/>
          <w:szCs w:val="25"/>
        </w:rPr>
        <w:tab/>
        <w:t xml:space="preserve">         </w:t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nông nghiệp mang tính mùa vụ cao.</w:t>
      </w:r>
    </w:p>
    <w:p w:rsidR="00D852D9" w:rsidRPr="006C5B95" w:rsidRDefault="00D852D9" w:rsidP="00476A66">
      <w:pPr>
        <w:pStyle w:val="Normal0"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62: </w:t>
      </w:r>
      <w:r w:rsidRPr="006C5B95">
        <w:rPr>
          <w:sz w:val="25"/>
          <w:szCs w:val="25"/>
        </w:rPr>
        <w:t xml:space="preserve"> Nhân tố nào sau đây có tác động mạnh nhất đến phát triển giao thông vận tải biển nước ta hiện nay?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Có nhiều tỉnh giáp biển, lượng hàng hóa vận chuyển tăng.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trong nước phát triển, đẩy mạnh xuất, nhập khẩu.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Vị trí ở gần các tuyến hàng hải quốc tế, nhiều vũng, vịnh.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Vùng biển có diện tích rộng, thông với Thái Bình Dương.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63: </w:t>
      </w:r>
      <w:r w:rsidRPr="006C5B95">
        <w:rPr>
          <w:sz w:val="25"/>
          <w:szCs w:val="25"/>
        </w:rPr>
        <w:t xml:space="preserve"> Cho biểu đồ:</w:t>
      </w:r>
    </w:p>
    <w:p w:rsidR="00D852D9" w:rsidRPr="006C5B95" w:rsidRDefault="00823A27" w:rsidP="00476A66">
      <w:pPr>
        <w:pStyle w:val="Normal0"/>
        <w:spacing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600075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>SẢN LƯỢNG LÚA CỦA THÁI LAN VÀ VIỆT NAM, NĂM 2015 VÀ 2020</w:t>
      </w:r>
    </w:p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center"/>
        <w:rPr>
          <w:rFonts w:hint="default"/>
          <w:i/>
          <w:sz w:val="25"/>
          <w:szCs w:val="25"/>
        </w:rPr>
      </w:pPr>
      <w:r w:rsidRPr="006C5B95">
        <w:rPr>
          <w:i/>
          <w:sz w:val="25"/>
          <w:szCs w:val="25"/>
          <w:lang w:val="vi-VN" w:eastAsia="vi-VN"/>
        </w:rPr>
        <w:t>(Nguồn</w:t>
      </w:r>
      <w:r w:rsidRPr="006C5B95">
        <w:rPr>
          <w:i/>
          <w:sz w:val="25"/>
          <w:szCs w:val="25"/>
          <w:lang w:eastAsia="vi-VN"/>
        </w:rPr>
        <w:t xml:space="preserve"> số liệu theo</w:t>
      </w:r>
      <w:r w:rsidRPr="006C5B95">
        <w:rPr>
          <w:i/>
          <w:sz w:val="25"/>
          <w:szCs w:val="25"/>
          <w:lang w:val="vi-VN" w:eastAsia="vi-VN"/>
        </w:rPr>
        <w:t xml:space="preserve"> </w:t>
      </w:r>
      <w:r w:rsidRPr="006C5B95">
        <w:rPr>
          <w:i/>
          <w:sz w:val="25"/>
          <w:szCs w:val="25"/>
        </w:rPr>
        <w:t xml:space="preserve">Niên giám thống kê ASEAN 2021, </w:t>
      </w:r>
      <w:r w:rsidRPr="006C5B95">
        <w:rPr>
          <w:i/>
          <w:sz w:val="25"/>
          <w:szCs w:val="25"/>
          <w:lang w:val="vi-VN"/>
        </w:rPr>
        <w:t>https://www.aseanstats.org</w:t>
      </w:r>
      <w:r w:rsidRPr="006C5B95">
        <w:rPr>
          <w:i/>
          <w:sz w:val="25"/>
          <w:szCs w:val="25"/>
        </w:rPr>
        <w:t>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>Theo biểu đồ, nhận xét nào sau đây đúng về sản lượng lúa của Thái Lan và Việt Nam?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 nhiều hơn Thái Lan.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Thái Lan giảm chậm hơn Việt Nam.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 ít hơn Thái Lan.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Thái Lan luôn cao hơn Việt Nam.</w:t>
      </w:r>
    </w:p>
    <w:p w:rsidR="00211877" w:rsidRPr="006C5B95" w:rsidRDefault="007B1930" w:rsidP="00476A66">
      <w:pPr>
        <w:pStyle w:val="Normal0"/>
        <w:jc w:val="both"/>
        <w:rPr>
          <w:rFonts w:hint="default"/>
          <w:b/>
          <w:sz w:val="25"/>
          <w:szCs w:val="25"/>
        </w:rPr>
      </w:pPr>
      <w:r w:rsidRPr="007B1930">
        <w:rPr>
          <w:b/>
          <w:sz w:val="25"/>
          <w:szCs w:val="25"/>
        </w:rPr>
        <w:t>Câu 64</w:t>
      </w:r>
      <w:r w:rsidR="00211877" w:rsidRPr="007B1930">
        <w:rPr>
          <w:b/>
          <w:sz w:val="25"/>
          <w:szCs w:val="25"/>
        </w:rPr>
        <w:t>:</w:t>
      </w:r>
      <w:r w:rsidR="00211877" w:rsidRPr="006C5B95">
        <w:rPr>
          <w:b/>
          <w:sz w:val="25"/>
          <w:szCs w:val="25"/>
        </w:rPr>
        <w:t xml:space="preserve"> </w:t>
      </w:r>
      <w:r w:rsidR="00211877" w:rsidRPr="006C5B95">
        <w:rPr>
          <w:sz w:val="25"/>
          <w:szCs w:val="25"/>
        </w:rPr>
        <w:t xml:space="preserve"> Khó khăn lớn nhất đối với hoạt động khai thác thủy sản xa bờ của nước ta là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gia tăng ô nhiễm môi trường biển.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lao động có trình độ cao còn ít.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tài nguyên thủy sản bị cạn kiệt.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thiếu tàu thuyền và thiết bị hiện đại.</w:t>
      </w:r>
    </w:p>
    <w:p w:rsidR="00211877" w:rsidRPr="006C5B95" w:rsidRDefault="007B1930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>
        <w:rPr>
          <w:b/>
          <w:sz w:val="25"/>
          <w:szCs w:val="25"/>
        </w:rPr>
        <w:t>Câu 65</w:t>
      </w:r>
      <w:r w:rsidR="00211877" w:rsidRPr="006C5B95">
        <w:rPr>
          <w:b/>
          <w:sz w:val="25"/>
          <w:szCs w:val="25"/>
        </w:rPr>
        <w:t xml:space="preserve">: </w:t>
      </w:r>
      <w:r w:rsidR="00211877" w:rsidRPr="006C5B95">
        <w:rPr>
          <w:sz w:val="25"/>
          <w:szCs w:val="25"/>
        </w:rPr>
        <w:t xml:space="preserve"> Ý nghĩa chủ yếu của việc đẩy mạnh nông nghiệp gắn với công nghiệp chế biến ở nước ta là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giá trị nông sản, phát triển hàng hóa.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tạo ra sản lượng lớn, đáp ứng thị trường.</w:t>
      </w:r>
    </w:p>
    <w:p w:rsidR="00211877" w:rsidRPr="00211877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thúc đẩy việc xuất khẩu, tạo ra việc làm.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chất lượng, hạ giá thành sản phẩm.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>C</w:t>
      </w:r>
      <w:r w:rsidR="007B1930">
        <w:rPr>
          <w:b/>
          <w:sz w:val="25"/>
          <w:szCs w:val="25"/>
        </w:rPr>
        <w:t>âu 66</w:t>
      </w:r>
      <w:r w:rsidRPr="006C5B95">
        <w:rPr>
          <w:b/>
          <w:sz w:val="25"/>
          <w:szCs w:val="25"/>
        </w:rPr>
        <w:t xml:space="preserve">: </w:t>
      </w:r>
      <w:r w:rsidRPr="006C5B95">
        <w:rPr>
          <w:sz w:val="25"/>
          <w:szCs w:val="25"/>
        </w:rPr>
        <w:t xml:space="preserve"> Cho bảng số liệu: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>TỐC ĐỘ TĂNG GDP CỦA BRU-NÂY VÀ VIỆT NAM, GIAI ĐOẠN 2012 - 2020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rFonts w:hint="default"/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(Đơn vị: %)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95"/>
        <w:gridCol w:w="2095"/>
        <w:gridCol w:w="2095"/>
        <w:gridCol w:w="2095"/>
      </w:tblGrid>
      <w:tr w:rsidR="00D852D9" w:rsidRPr="006C5B95">
        <w:trPr>
          <w:trHeight w:val="53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right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Năm</w:t>
            </w:r>
          </w:p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2020</w:t>
            </w:r>
          </w:p>
        </w:tc>
      </w:tr>
      <w:tr w:rsidR="00D852D9" w:rsidRPr="006C5B95">
        <w:trPr>
          <w:trHeight w:val="28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lastRenderedPageBreak/>
              <w:t>Bru-nây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0,9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3,9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1,1</w:t>
            </w:r>
          </w:p>
        </w:tc>
      </w:tr>
      <w:tr w:rsidR="00D852D9" w:rsidRPr="006C5B95">
        <w:trPr>
          <w:trHeight w:val="25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Việt Nam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5,2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6,8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2,9</w:t>
            </w:r>
          </w:p>
        </w:tc>
      </w:tr>
    </w:tbl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right"/>
        <w:rPr>
          <w:rFonts w:hint="default"/>
          <w:i/>
          <w:sz w:val="25"/>
          <w:szCs w:val="25"/>
        </w:rPr>
      </w:pPr>
      <w:r w:rsidRPr="006C5B95">
        <w:rPr>
          <w:i/>
          <w:sz w:val="25"/>
          <w:szCs w:val="25"/>
        </w:rPr>
        <w:t xml:space="preserve">(Nguồn: Niên giám thống kê ASEAN 2021, </w:t>
      </w:r>
      <w:r w:rsidRPr="006C5B95">
        <w:rPr>
          <w:i/>
          <w:sz w:val="25"/>
          <w:szCs w:val="25"/>
          <w:lang w:val="vi-VN"/>
        </w:rPr>
        <w:t>https://www.aseanstats.org</w:t>
      </w:r>
      <w:r w:rsidRPr="006C5B95">
        <w:rPr>
          <w:i/>
          <w:sz w:val="25"/>
          <w:szCs w:val="25"/>
        </w:rPr>
        <w:t>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  <w:lang w:val="vi-VN"/>
        </w:rPr>
      </w:pPr>
      <w:r w:rsidRPr="006C5B95">
        <w:rPr>
          <w:sz w:val="25"/>
          <w:szCs w:val="25"/>
          <w:lang w:eastAsia="vi-VN"/>
        </w:rPr>
        <w:t>Theo</w:t>
      </w:r>
      <w:r w:rsidRPr="006C5B95">
        <w:rPr>
          <w:sz w:val="25"/>
          <w:szCs w:val="25"/>
          <w:lang w:val="vi-VN" w:eastAsia="vi-VN"/>
        </w:rPr>
        <w:t xml:space="preserve"> bảng số liệu, cho biết </w:t>
      </w:r>
      <w:r w:rsidRPr="006C5B95">
        <w:rPr>
          <w:sz w:val="25"/>
          <w:szCs w:val="25"/>
          <w:lang w:eastAsia="vi-VN"/>
        </w:rPr>
        <w:t>nhận xét nào sau đây đúng với tốc độ tăng trưởng GDP năm 2020 so với năm 2012 của Bru-nây và Việt Nam</w:t>
      </w:r>
      <w:r w:rsidRPr="006C5B95">
        <w:rPr>
          <w:sz w:val="25"/>
          <w:szCs w:val="25"/>
          <w:lang w:val="vi-VN" w:eastAsia="vi-VN"/>
        </w:rPr>
        <w:t>?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giảm, Bru-nây giảm.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Bru-nây tăng, Việt Nam giảm.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Bru-nây giảm, Việt Nam tăng.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tăng</w:t>
      </w:r>
      <w:r w:rsidRPr="006C5B95">
        <w:rPr>
          <w:color w:val="000000"/>
          <w:sz w:val="25"/>
          <w:szCs w:val="25"/>
          <w:lang w:eastAsia="vi-VN"/>
        </w:rPr>
        <w:t>, Bru-nây tăng.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67: </w:t>
      </w:r>
      <w:r w:rsidRPr="006C5B95">
        <w:rPr>
          <w:sz w:val="25"/>
          <w:szCs w:val="25"/>
        </w:rPr>
        <w:t xml:space="preserve"> Khai thác thủy sản của nước ta hiện nay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được đẩy mạnh ở các tỉnh ven biển.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sử dụng hoàn toàn thiết bị hiện đại.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tập trung hầu hết quanh các đảo nhỏ.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chỉ đánh bắt để phục vụ xuất khẩu.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68: </w:t>
      </w:r>
      <w:r w:rsidRPr="006C5B95">
        <w:rPr>
          <w:sz w:val="25"/>
          <w:szCs w:val="25"/>
        </w:rPr>
        <w:t xml:space="preserve"> Nguyên nhân chủ yếu làm cho tỉ lệ dân thành thị nước ta ngày càng tăng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người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dân nông thôn ra thành thị tìm việc làm.</w:t>
      </w:r>
      <w:r w:rsidR="00211877">
        <w:rPr>
          <w:sz w:val="25"/>
          <w:szCs w:val="25"/>
        </w:rPr>
        <w:t xml:space="preserve">     </w:t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chính sách phân bố lại dân cư giữa các vùng.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do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chất lượng cuộc sống ở thành thị tốt hơn.</w:t>
      </w:r>
      <w:r w:rsidR="00211877">
        <w:rPr>
          <w:sz w:val="25"/>
          <w:szCs w:val="25"/>
        </w:rPr>
        <w:tab/>
        <w:t xml:space="preserve">        </w:t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quá trình công nghiệp hóa, đô thị hóa phát triển.</w:t>
      </w:r>
    </w:p>
    <w:p w:rsidR="00D852D9" w:rsidRPr="006C5B95" w:rsidRDefault="00D852D9" w:rsidP="00476A66">
      <w:pPr>
        <w:pStyle w:val="Normal0"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69: </w:t>
      </w:r>
      <w:r w:rsidRPr="006C5B95">
        <w:rPr>
          <w:sz w:val="25"/>
          <w:szCs w:val="25"/>
        </w:rPr>
        <w:t xml:space="preserve"> Nhận định đúng về đặc điểm địa hình vùng thềm lục địa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mở rộng ở phía Bắc, thu hẹp ở miền Trung và phía Nam.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hẹp ở phía Bắc và phía Nam, mở rộng ở miền Trung.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mở rộng ở phía Bắc và phía Nam, thu hẹp ở miền Trung.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hẹp ở phía Bắc, mở rộng ở miền Trung và phía Nam.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70: </w:t>
      </w:r>
      <w:r w:rsidRPr="006C5B95">
        <w:rPr>
          <w:sz w:val="25"/>
          <w:szCs w:val="25"/>
        </w:rPr>
        <w:t xml:space="preserve"> Cơ cấu kinh tế theo lãnh thổ ở nước ta hiện nay đang chuyển dịch theo hướng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 xml:space="preserve">hình thành các vùng chuyên canh sản xuất hàng hóa. 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tỉ trọng các sản phẩm có chất lượng cao cấp.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giảm số lượng các khu công nghiệp, khu chế xuất.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giảm tỉ trọng ngành trồng trọt, tăng ngành chăn nuôi.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71: </w:t>
      </w:r>
      <w:r w:rsidRPr="006C5B95">
        <w:rPr>
          <w:sz w:val="25"/>
          <w:szCs w:val="25"/>
        </w:rPr>
        <w:t xml:space="preserve"> Cơ cấu kinh tế Bắc Trung Bộ hiện nay có sự chuyển dịch quan trọng chủ yếu do tác động của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hút đầu tư, phát triển cơ sở hạ tầng, phát huy các nguồn nhân lực.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hội nhập toàn cầu sâu rộng, tăng trưởng kinh tế, đào tạo nhân lực.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phát triển nền kinh tế mở, đào tạo nhân lực, mở rộng các đô thị.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đầu tư cơ sở vật chất kĩ thuật, khai thác thế mạnh, nâng cao dân trí.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72: </w:t>
      </w:r>
      <w:r w:rsidRPr="006C5B95">
        <w:rPr>
          <w:sz w:val="25"/>
          <w:szCs w:val="25"/>
        </w:rPr>
        <w:t xml:space="preserve"> Cho biểu đồ về số lượng trâu và bò của nước ta, giai đoạn 2010 - 2020:</w:t>
      </w:r>
    </w:p>
    <w:p w:rsidR="00D852D9" w:rsidRPr="006C5B95" w:rsidRDefault="00823A27" w:rsidP="00476A66">
      <w:pPr>
        <w:pStyle w:val="Normal0"/>
        <w:spacing w:line="264" w:lineRule="auto"/>
        <w:ind w:firstLine="283"/>
        <w:contextualSpacing/>
        <w:jc w:val="center"/>
        <w:rPr>
          <w:rFonts w:hint="default"/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657850" cy="24384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9" w:rsidRPr="006C5B95" w:rsidRDefault="00D852D9" w:rsidP="00476A66">
      <w:pPr>
        <w:pStyle w:val="Normal0"/>
        <w:adjustRightInd w:val="0"/>
        <w:spacing w:line="264" w:lineRule="auto"/>
        <w:ind w:firstLine="283"/>
        <w:contextualSpacing/>
        <w:jc w:val="center"/>
        <w:rPr>
          <w:rFonts w:hint="default"/>
          <w:i/>
          <w:sz w:val="25"/>
          <w:szCs w:val="25"/>
        </w:rPr>
      </w:pPr>
      <w:r w:rsidRPr="006C5B95">
        <w:rPr>
          <w:i/>
          <w:sz w:val="25"/>
          <w:szCs w:val="25"/>
        </w:rPr>
        <w:t>(Số liệu theo niên giám thống kê Việt Nam 2020, NXB Thống kê, 2021)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>Biểu đồ thể hiện nội dung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Quy mô số lượng trâu và bò.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Quy mô và cơ cấu số lượng trâu và bò.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Sự thay đổi cơ cấu số lượng trâu và bò.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Tốc độ tăng trưởng số lượng trâu và bò.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73: </w:t>
      </w:r>
      <w:r w:rsidRPr="006C5B95">
        <w:rPr>
          <w:sz w:val="25"/>
          <w:szCs w:val="25"/>
        </w:rPr>
        <w:t xml:space="preserve"> Ý nghĩa chủ yếu của việc phát huy thế mạnh về thủy điện ở Tây Nguyên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cung cấp nguồn điện giá rẻ và tạo ra nhiều việc làm.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hạn chế tình trạng hạ thấp mực nước ngầm về mùa khô.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tạo động lực cho phát triển kinh tế - xã hội của vùng.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cơ sở để xây dựng hệ thống hạ tầng hiện đại cho vùng.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74: </w:t>
      </w:r>
      <w:r w:rsidRPr="006C5B95">
        <w:rPr>
          <w:sz w:val="25"/>
          <w:szCs w:val="25"/>
        </w:rPr>
        <w:t xml:space="preserve"> Biện pháp chủ yếu để ứng phó với biến đổi khí hậu trong nông nghiệp ở Đồng bằng sông Cửu </w:t>
      </w:r>
      <w:r w:rsidRPr="006C5B95">
        <w:rPr>
          <w:sz w:val="25"/>
          <w:szCs w:val="25"/>
        </w:rPr>
        <w:lastRenderedPageBreak/>
        <w:t>Long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hoàn thiện quy hoạch, tăng cường thủy lợi.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phân bố lại sản xuất, phát triển cây ăn quả.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phát triển nuôi thủy sản, giảm diện tích lúa.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thay đổi cơ cấu sản xuất, sử dụng đất hợp lí.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75: </w:t>
      </w:r>
      <w:r w:rsidRPr="006C5B95">
        <w:rPr>
          <w:sz w:val="25"/>
          <w:szCs w:val="25"/>
        </w:rPr>
        <w:t xml:space="preserve"> Tác động lớn nhất của việc xuất siêu trong những năm gần đây đến kinh tế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đáp ứng nhu cầu nhập khẩu, nâng chất lượng cuộc sống.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hút đầu tư nước ngoài, thúc đẩy công nghiệp hóa.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ổn định kinh tế trong nước, thúc đẩy tăng trưởng GDP.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nâng cao năng lực xuất khẩu, giải quyết vấn đề việc làm.</w:t>
      </w:r>
    </w:p>
    <w:p w:rsidR="00D852D9" w:rsidRPr="00211877" w:rsidRDefault="00D852D9" w:rsidP="00476A66">
      <w:pPr>
        <w:pStyle w:val="Normal0"/>
        <w:spacing w:line="252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76: </w:t>
      </w:r>
      <w:r w:rsidRPr="006C5B95">
        <w:rPr>
          <w:sz w:val="25"/>
          <w:szCs w:val="25"/>
        </w:rPr>
        <w:t xml:space="preserve"> Phần lãnh thổ phía Nam nước ta có lượng bốc hơi nước cao hơn phần lãnh thổ phía Bắc chủ yếu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nằm trong vùng nội chí tuyến, gió Tây Nam hoạt động mạnh.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vị trí gần Xích đạo và tác động của Tín phong bán cầu Bắc.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tiếp giáp Biển Đông và tác động của Tín phong bán cầu Bắc.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không chịu ảnh hưởng của gió mùa Đông Bắc, lãnh thổ rộng.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77: </w:t>
      </w:r>
      <w:r w:rsidRPr="006C5B95">
        <w:rPr>
          <w:sz w:val="25"/>
          <w:szCs w:val="25"/>
        </w:rPr>
        <w:t xml:space="preserve"> Ngành công nghiệp của Duyên hải Nam Trung Bộ đang phát triển khá nhanh chủ yếu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cơ sở hạ tầng được cải thiện và thu hút đầu tư.</w:t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có nhiều cảng nước sâu được xây dựng mới.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nguyên liệu và lao động khai thác hiệu quả.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thị trường tiêu thụ ngày càng được mở rộng.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de-DE"/>
        </w:rPr>
      </w:pPr>
      <w:r w:rsidRPr="006C5B95">
        <w:rPr>
          <w:b/>
          <w:sz w:val="25"/>
          <w:szCs w:val="25"/>
        </w:rPr>
        <w:t xml:space="preserve">Câu 78: </w:t>
      </w:r>
      <w:r w:rsidRPr="006C5B95">
        <w:rPr>
          <w:sz w:val="25"/>
          <w:szCs w:val="25"/>
          <w:lang w:val="de-DE"/>
        </w:rPr>
        <w:t xml:space="preserve"> Biện pháp quan trọng nhất trong sử dụng đất nông nghiệp ở Đồng bằng sông Hồng là gì?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Khai hoang cải tạo các loại đất bạc màu, rửa trôi.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Đẩy mạnh thâm canh, sản xuất nông nghiệp hàng hóa.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Áp dụng tiến bộ khoa học kĩ thuật, sử dụng giống mới.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Xây dựng các công trình thủy lợi phục vụ tưới tiêu.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79: </w:t>
      </w:r>
      <w:r w:rsidRPr="006C5B95">
        <w:rPr>
          <w:sz w:val="25"/>
          <w:szCs w:val="25"/>
        </w:rPr>
        <w:t xml:space="preserve"> Cho bảng số liệu: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 xml:space="preserve">LỰC LƯỢNG LAO ĐỘNG PHÂN THEO NHÓM </w:t>
      </w:r>
      <w:r w:rsidRPr="006C5B95">
        <w:rPr>
          <w:bCs/>
          <w:sz w:val="25"/>
          <w:szCs w:val="25"/>
        </w:rPr>
        <w:t>TUỔI</w:t>
      </w:r>
      <w:r w:rsidRPr="006C5B95">
        <w:rPr>
          <w:sz w:val="25"/>
          <w:szCs w:val="25"/>
        </w:rPr>
        <w:t xml:space="preserve"> Ở NƯỚC TA, GIAI ĐOẠN 2010 - 2020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rFonts w:hint="default"/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(Đơn vị: nghìn người)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2"/>
        <w:gridCol w:w="2047"/>
        <w:gridCol w:w="1921"/>
      </w:tblGrid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right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Năm</w:t>
            </w:r>
          </w:p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Nhóm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2020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15 - 24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9251,3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7065,6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7159,5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6061,51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25 - 49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30988,8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33366,7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34308,3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34622,23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Trên 50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10233,4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14955,7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14299,60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14159,20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Tổng số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50473,5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55388,0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55767,4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rFonts w:hint="default"/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54842,94</w:t>
            </w:r>
          </w:p>
        </w:tc>
      </w:tr>
    </w:tbl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rFonts w:hint="default"/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(Nguồn: Niên giám thống kê Việt Nam 2020, NXB Thống kê, 2021) 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</w:rPr>
      </w:pPr>
      <w:r w:rsidRPr="006C5B95">
        <w:rPr>
          <w:sz w:val="25"/>
          <w:szCs w:val="25"/>
        </w:rPr>
        <w:t>Theo bảng số liệu, để thể hiện sự thay đổi cơ cấu lực lượng lao động phân theo nhóm tuổi ở nước ta giai đoạn 2010 - 2020, dạng biểu đồ nào sau đây là thích hợp nhất?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Tròn.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Miền.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Cột.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bCs/>
          <w:sz w:val="25"/>
          <w:szCs w:val="25"/>
        </w:rPr>
      </w:pPr>
      <w:r w:rsidRPr="006C5B95">
        <w:rPr>
          <w:b/>
          <w:sz w:val="25"/>
          <w:szCs w:val="25"/>
        </w:rPr>
        <w:t xml:space="preserve">Câu 80: </w:t>
      </w:r>
      <w:r w:rsidRPr="006C5B95">
        <w:rPr>
          <w:bCs/>
          <w:sz w:val="25"/>
          <w:szCs w:val="25"/>
        </w:rPr>
        <w:t xml:space="preserve"> Khó khăn chủ yếu làm hạn chế việc phát triển chăn nuôi gia súc lớn ở Trung du và miền núi Bắc Bộ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dịch bệnh hại gia súc vẫn đe dọa tràn lan trên diện rộng.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trình độ chăn nuôi thấp, công nghiệp chế biến hạn chế.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công tác vận chuyển sản phẩm chăn nuôi đến thị trường</w:t>
      </w:r>
      <w:r w:rsidRPr="006C5B95">
        <w:rPr>
          <w:color w:val="000000"/>
          <w:sz w:val="25"/>
          <w:szCs w:val="25"/>
        </w:rPr>
        <w:t>.</w:t>
      </w:r>
    </w:p>
    <w:p w:rsidR="00211877" w:rsidRPr="00211877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cơ sở thức ăn cho phát triển chăn nuôi còn rất hạn chế.</w:t>
      </w:r>
    </w:p>
    <w:p w:rsidR="00D852D9" w:rsidRDefault="00D852D9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25"/>
          <w:szCs w:val="25"/>
        </w:rPr>
      </w:pPr>
      <w:r w:rsidRPr="00211877">
        <w:rPr>
          <w:b/>
          <w:sz w:val="25"/>
          <w:szCs w:val="25"/>
        </w:rPr>
        <w:t>------ HẾT ------</w:t>
      </w:r>
    </w:p>
    <w:p w:rsidR="00211877" w:rsidRPr="00F77B17" w:rsidRDefault="00211877" w:rsidP="00476A66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Thí sinh được sử dụng Atlat Địa lí Việt Nam do NXB Giáo dục Việt Nam phát hành từ năm 2009 đến nay.</w:t>
      </w:r>
    </w:p>
    <w:p w:rsidR="00211877" w:rsidRPr="00A5535B" w:rsidRDefault="00211877" w:rsidP="00476A66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Cán bộ coi thi không giải thích gì thêm.</w:t>
      </w:r>
    </w:p>
    <w:p w:rsidR="00211877" w:rsidRPr="0012398E" w:rsidRDefault="0012398E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color w:val="FF0000"/>
          <w:sz w:val="25"/>
          <w:szCs w:val="25"/>
        </w:rPr>
      </w:pPr>
      <w:r w:rsidRPr="0012398E">
        <w:rPr>
          <w:b/>
          <w:color w:val="FF0000"/>
          <w:sz w:val="25"/>
          <w:szCs w:val="25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41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42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43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44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45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80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</w:tr>
    </w:tbl>
    <w:p w:rsidR="0012398E" w:rsidRPr="00211877" w:rsidRDefault="0012398E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5"/>
          <w:szCs w:val="25"/>
        </w:rPr>
      </w:pPr>
    </w:p>
    <w:sectPr w:rsidR="0012398E" w:rsidRPr="00211877" w:rsidSect="0012398E">
      <w:headerReference w:type="default" r:id="rId8"/>
      <w:footerReference w:type="default" r:id="rId9"/>
      <w:pgSz w:w="11907" w:h="16840" w:code="9"/>
      <w:pgMar w:top="567" w:right="567" w:bottom="284" w:left="567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73" w:rsidRDefault="00834273" w:rsidP="00D852D9">
      <w:r>
        <w:separator/>
      </w:r>
    </w:p>
  </w:endnote>
  <w:endnote w:type="continuationSeparator" w:id="0">
    <w:p w:rsidR="00834273" w:rsidRDefault="00834273" w:rsidP="00D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E" w:rsidRPr="0081396A" w:rsidRDefault="0012398E" w:rsidP="0012398E">
    <w:pPr>
      <w:tabs>
        <w:tab w:val="center" w:pos="4680"/>
        <w:tab w:val="right" w:pos="9360"/>
      </w:tabs>
      <w:rPr>
        <w:b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73" w:rsidRDefault="00834273" w:rsidP="00D852D9">
      <w:r>
        <w:separator/>
      </w:r>
    </w:p>
  </w:footnote>
  <w:footnote w:type="continuationSeparator" w:id="0">
    <w:p w:rsidR="00834273" w:rsidRDefault="00834273" w:rsidP="00D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8E" w:rsidRDefault="00952937" w:rsidP="0012398E">
    <w:pPr>
      <w:tabs>
        <w:tab w:val="center" w:pos="4680"/>
        <w:tab w:val="right" w:pos="9360"/>
      </w:tabs>
      <w:jc w:val="center"/>
      <w:rPr>
        <w:b/>
        <w:bCs/>
        <w:color w:val="000000"/>
      </w:rPr>
    </w:pPr>
    <w:r w:rsidRPr="00952937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37" w:rsidRDefault="00952937">
                          <w:r w:rsidRPr="00952937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52937" w:rsidRDefault="00952937">
                    <w:r w:rsidRPr="00952937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52937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52937" w:rsidRDefault="0095293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529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52937" w:rsidRDefault="0095293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529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3557"/>
    <w:rsid w:val="0012398E"/>
    <w:rsid w:val="001C0252"/>
    <w:rsid w:val="00211877"/>
    <w:rsid w:val="00476A66"/>
    <w:rsid w:val="006C5B95"/>
    <w:rsid w:val="007541D4"/>
    <w:rsid w:val="007B1930"/>
    <w:rsid w:val="00823A27"/>
    <w:rsid w:val="00834273"/>
    <w:rsid w:val="00952937"/>
    <w:rsid w:val="00AA2223"/>
    <w:rsid w:val="00AB2A3A"/>
    <w:rsid w:val="00C14E48"/>
    <w:rsid w:val="00D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12398E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2022-04-27T02:17:00Z</dcterms:created>
  <dcterms:modified xsi:type="dcterms:W3CDTF">2023-06-09T04:56:00Z</dcterms:modified>
</cp:coreProperties>
</file>