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6B" w:rsidRPr="008164B3" w:rsidRDefault="0001596B" w:rsidP="0001596B">
      <w:pPr>
        <w:spacing w:after="0" w:line="240" w:lineRule="auto"/>
        <w:jc w:val="center"/>
        <w:rPr>
          <w:rFonts w:ascii="Times New Roman" w:eastAsia="Calibri" w:hAnsi="Times New Roman" w:cs="Times New Roman"/>
          <w:b/>
          <w:color w:val="0000FF"/>
          <w:sz w:val="26"/>
          <w:szCs w:val="26"/>
          <w:lang w:val="it-IT"/>
        </w:rPr>
      </w:pPr>
      <w:bookmarkStart w:id="0" w:name="_GoBack"/>
      <w:bookmarkEnd w:id="0"/>
      <w:r w:rsidRPr="008164B3">
        <w:rPr>
          <w:rFonts w:ascii="Times New Roman" w:eastAsia="Calibri" w:hAnsi="Times New Roman" w:cs="Times New Roman"/>
          <w:b/>
          <w:color w:val="0000FF"/>
          <w:sz w:val="26"/>
          <w:szCs w:val="26"/>
          <w:lang w:val="it-IT"/>
        </w:rPr>
        <w:t>ĐỀ KIỂM TRA ĐÁNH GIÁ GIỮA HỌC KỲ II</w:t>
      </w:r>
    </w:p>
    <w:p w:rsidR="0001596B" w:rsidRPr="008164B3" w:rsidRDefault="0001596B" w:rsidP="0001596B">
      <w:pPr>
        <w:spacing w:after="0" w:line="240" w:lineRule="auto"/>
        <w:jc w:val="center"/>
        <w:rPr>
          <w:rFonts w:ascii="Times New Roman" w:eastAsia="Calibri" w:hAnsi="Times New Roman" w:cs="Times New Roman"/>
          <w:b/>
          <w:color w:val="FF0000"/>
          <w:sz w:val="26"/>
          <w:szCs w:val="26"/>
          <w:lang w:val="it-IT"/>
        </w:rPr>
      </w:pPr>
      <w:r w:rsidRPr="008164B3">
        <w:rPr>
          <w:rFonts w:ascii="Times New Roman" w:eastAsia="Calibri" w:hAnsi="Times New Roman" w:cs="Times New Roman"/>
          <w:b/>
          <w:color w:val="FF0000"/>
          <w:sz w:val="26"/>
          <w:szCs w:val="26"/>
          <w:lang w:val="it-IT"/>
        </w:rPr>
        <w:t>Năm học 2022-2023</w:t>
      </w:r>
    </w:p>
    <w:p w:rsidR="0001596B" w:rsidRPr="0001596B" w:rsidRDefault="0001596B" w:rsidP="0001596B">
      <w:pPr>
        <w:spacing w:after="0" w:line="240" w:lineRule="auto"/>
        <w:jc w:val="center"/>
        <w:rPr>
          <w:rFonts w:ascii="Times New Roman" w:eastAsia="Calibri" w:hAnsi="Times New Roman" w:cs="Times New Roman"/>
          <w:b/>
          <w:sz w:val="26"/>
          <w:szCs w:val="26"/>
          <w:lang w:val="it-IT"/>
        </w:rPr>
      </w:pPr>
      <w:r w:rsidRPr="0001596B">
        <w:rPr>
          <w:rFonts w:ascii="Times New Roman" w:eastAsia="Calibri" w:hAnsi="Times New Roman" w:cs="Times New Roman"/>
          <w:b/>
          <w:sz w:val="26"/>
          <w:szCs w:val="26"/>
          <w:lang w:val="it-IT"/>
        </w:rPr>
        <w:t>Môn:Lịch sử và Địa lí 6</w:t>
      </w:r>
    </w:p>
    <w:p w:rsidR="0001596B" w:rsidRDefault="0001596B" w:rsidP="0001596B">
      <w:pPr>
        <w:spacing w:after="0" w:line="240" w:lineRule="auto"/>
        <w:jc w:val="center"/>
        <w:rPr>
          <w:rFonts w:ascii="Times New Roman" w:eastAsia="Calibri" w:hAnsi="Times New Roman" w:cs="Times New Roman"/>
          <w:b/>
          <w:sz w:val="26"/>
          <w:szCs w:val="26"/>
          <w:lang w:val="it-IT"/>
        </w:rPr>
      </w:pPr>
      <w:r w:rsidRPr="0001596B">
        <w:rPr>
          <w:rFonts w:ascii="Times New Roman" w:eastAsia="Calibri" w:hAnsi="Times New Roman" w:cs="Times New Roman"/>
          <w:b/>
          <w:sz w:val="26"/>
          <w:szCs w:val="26"/>
          <w:lang w:val="it-IT"/>
        </w:rPr>
        <w:t>Thời gian làm bài: 90 phút</w:t>
      </w:r>
    </w:p>
    <w:p w:rsidR="0001596B" w:rsidRPr="0001596B" w:rsidRDefault="0001596B" w:rsidP="0001596B">
      <w:pPr>
        <w:autoSpaceDE w:val="0"/>
        <w:autoSpaceDN w:val="0"/>
        <w:adjustRightInd w:val="0"/>
        <w:spacing w:after="0" w:line="312" w:lineRule="atLeast"/>
        <w:rPr>
          <w:rFonts w:ascii="Times New Roman" w:eastAsia="Calibri" w:hAnsi="Times New Roman" w:cs="Times New Roman"/>
          <w:b/>
          <w:bCs/>
          <w:sz w:val="26"/>
          <w:szCs w:val="26"/>
          <w:lang w:val="en"/>
        </w:rPr>
      </w:pPr>
      <w:r w:rsidRPr="0001596B">
        <w:rPr>
          <w:rFonts w:ascii="Times New Roman" w:eastAsia="Calibri" w:hAnsi="Times New Roman" w:cs="Times New Roman"/>
          <w:b/>
          <w:bCs/>
          <w:sz w:val="26"/>
          <w:szCs w:val="26"/>
          <w:lang w:val="en"/>
        </w:rPr>
        <w:t>PHÂN MÔN LỊCH SỬ</w:t>
      </w:r>
    </w:p>
    <w:p w:rsidR="0001596B" w:rsidRPr="0001596B" w:rsidRDefault="0001596B" w:rsidP="0001596B">
      <w:pPr>
        <w:autoSpaceDE w:val="0"/>
        <w:autoSpaceDN w:val="0"/>
        <w:adjustRightInd w:val="0"/>
        <w:spacing w:after="0" w:line="312" w:lineRule="atLeast"/>
        <w:rPr>
          <w:rFonts w:ascii="Times New Roman" w:eastAsia="Calibri" w:hAnsi="Times New Roman" w:cs="Times New Roman"/>
          <w:b/>
          <w:bCs/>
          <w:sz w:val="26"/>
          <w:szCs w:val="26"/>
          <w:lang w:val="vi-VN"/>
        </w:rPr>
      </w:pPr>
      <w:r w:rsidRPr="0001596B">
        <w:rPr>
          <w:rFonts w:ascii="Times New Roman" w:eastAsia="Calibri" w:hAnsi="Times New Roman" w:cs="Times New Roman"/>
          <w:b/>
          <w:bCs/>
          <w:sz w:val="26"/>
          <w:szCs w:val="26"/>
          <w:lang w:val="en"/>
        </w:rPr>
        <w:t>B. Đ</w:t>
      </w:r>
      <w:r w:rsidRPr="0001596B">
        <w:rPr>
          <w:rFonts w:ascii="Times New Roman" w:eastAsia="Calibri" w:hAnsi="Times New Roman" w:cs="Times New Roman"/>
          <w:b/>
          <w:bCs/>
          <w:sz w:val="26"/>
          <w:szCs w:val="26"/>
          <w:lang w:val="vi-VN"/>
        </w:rPr>
        <w:t>Ề BÀI</w:t>
      </w:r>
    </w:p>
    <w:p w:rsidR="0001596B" w:rsidRPr="0001596B" w:rsidRDefault="0001596B" w:rsidP="0001596B">
      <w:pPr>
        <w:autoSpaceDE w:val="0"/>
        <w:autoSpaceDN w:val="0"/>
        <w:adjustRightInd w:val="0"/>
        <w:spacing w:after="0" w:line="312" w:lineRule="atLeast"/>
        <w:jc w:val="both"/>
        <w:rPr>
          <w:rFonts w:ascii="Times New Roman" w:eastAsia="Calibri" w:hAnsi="Times New Roman" w:cs="Times New Roman"/>
          <w:i/>
          <w:iCs/>
          <w:sz w:val="26"/>
          <w:szCs w:val="26"/>
          <w:lang w:val="vi-VN"/>
        </w:rPr>
      </w:pPr>
      <w:r w:rsidRPr="0001596B">
        <w:rPr>
          <w:rFonts w:ascii="Times New Roman" w:eastAsia="Calibri" w:hAnsi="Times New Roman" w:cs="Times New Roman"/>
          <w:b/>
          <w:bCs/>
          <w:i/>
          <w:iCs/>
          <w:sz w:val="26"/>
          <w:szCs w:val="26"/>
          <w:lang w:val="en"/>
        </w:rPr>
        <w:t>1. TR</w:t>
      </w:r>
      <w:r w:rsidRPr="0001596B">
        <w:rPr>
          <w:rFonts w:ascii="Times New Roman" w:eastAsia="Calibri" w:hAnsi="Times New Roman" w:cs="Times New Roman"/>
          <w:b/>
          <w:bCs/>
          <w:i/>
          <w:iCs/>
          <w:sz w:val="26"/>
          <w:szCs w:val="26"/>
          <w:lang w:val="vi-VN"/>
        </w:rPr>
        <w:t xml:space="preserve">ẮC NGHIỆM </w:t>
      </w:r>
      <w:r w:rsidRPr="0001596B">
        <w:rPr>
          <w:rFonts w:ascii="Times New Roman" w:eastAsia="Calibri" w:hAnsi="Times New Roman" w:cs="Times New Roman"/>
          <w:i/>
          <w:iCs/>
          <w:sz w:val="26"/>
          <w:szCs w:val="26"/>
          <w:lang w:val="vi-VN"/>
        </w:rPr>
        <w:t xml:space="preserve"> (2 điểm)</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z w:val="26"/>
          <w:szCs w:val="26"/>
          <w:highlight w:val="white"/>
          <w:lang w:val="vi-VN"/>
        </w:rPr>
      </w:pPr>
      <w:r w:rsidRPr="0001596B">
        <w:rPr>
          <w:rFonts w:ascii="Times New Roman" w:eastAsia="Calibri" w:hAnsi="Times New Roman" w:cs="Times New Roman"/>
          <w:b/>
          <w:bCs/>
          <w:i/>
          <w:iCs/>
          <w:sz w:val="26"/>
          <w:szCs w:val="26"/>
          <w:highlight w:val="white"/>
          <w:lang w:val="en"/>
        </w:rPr>
        <w:t xml:space="preserve">  </w:t>
      </w:r>
      <w:r w:rsidRPr="0001596B">
        <w:rPr>
          <w:rFonts w:ascii="Times New Roman" w:eastAsia="Calibri" w:hAnsi="Times New Roman" w:cs="Times New Roman"/>
          <w:b/>
          <w:bCs/>
          <w:sz w:val="26"/>
          <w:szCs w:val="26"/>
          <w:highlight w:val="white"/>
          <w:lang w:val="en"/>
        </w:rPr>
        <w:t xml:space="preserve">Khoanh </w:t>
      </w:r>
      <w:r w:rsidRPr="0001596B">
        <w:rPr>
          <w:rFonts w:ascii="Times New Roman" w:eastAsia="Calibri" w:hAnsi="Times New Roman" w:cs="Times New Roman"/>
          <w:b/>
          <w:bCs/>
          <w:sz w:val="26"/>
          <w:szCs w:val="26"/>
          <w:highlight w:val="white"/>
          <w:lang w:val="vi-VN"/>
        </w:rPr>
        <w:t>vào chữ cái đầu câu trả lời đúng</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b/>
          <w:bCs/>
          <w:color w:val="000000"/>
          <w:sz w:val="26"/>
          <w:szCs w:val="26"/>
          <w:lang w:val="vi-VN"/>
        </w:rPr>
      </w:pPr>
      <w:r w:rsidRPr="0001596B">
        <w:rPr>
          <w:rFonts w:ascii="Times New Roman" w:eastAsia="Calibri" w:hAnsi="Times New Roman" w:cs="Times New Roman"/>
          <w:b/>
          <w:bCs/>
          <w:color w:val="000000"/>
          <w:sz w:val="26"/>
          <w:szCs w:val="26"/>
          <w:lang w:val="en"/>
        </w:rPr>
        <w:t>Câu 1: Nhà nư</w:t>
      </w:r>
      <w:r w:rsidRPr="0001596B">
        <w:rPr>
          <w:rFonts w:ascii="Times New Roman" w:eastAsia="Calibri" w:hAnsi="Times New Roman" w:cs="Times New Roman"/>
          <w:b/>
          <w:bCs/>
          <w:color w:val="000000"/>
          <w:sz w:val="26"/>
          <w:szCs w:val="26"/>
          <w:lang w:val="vi-VN"/>
        </w:rPr>
        <w:t>ớc Văn Lang ra đời vào thời gian nào?</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A. Kho</w:t>
      </w:r>
      <w:r w:rsidRPr="0001596B">
        <w:rPr>
          <w:rFonts w:ascii="Times New Roman" w:eastAsia="Calibri" w:hAnsi="Times New Roman" w:cs="Times New Roman"/>
          <w:color w:val="000000"/>
          <w:sz w:val="26"/>
          <w:szCs w:val="26"/>
          <w:lang w:val="vi-VN"/>
        </w:rPr>
        <w:t xml:space="preserve">ảng thế kỉ VII TCN.                                </w:t>
      </w:r>
      <w:r w:rsidRPr="0001596B">
        <w:rPr>
          <w:rFonts w:ascii="Times New Roman" w:eastAsia="Calibri" w:hAnsi="Times New Roman" w:cs="Times New Roman"/>
          <w:color w:val="000000"/>
          <w:sz w:val="26"/>
          <w:szCs w:val="26"/>
          <w:lang w:val="en"/>
        </w:rPr>
        <w:t>C. Kho</w:t>
      </w:r>
      <w:r w:rsidRPr="0001596B">
        <w:rPr>
          <w:rFonts w:ascii="Times New Roman" w:eastAsia="Calibri" w:hAnsi="Times New Roman" w:cs="Times New Roman"/>
          <w:color w:val="000000"/>
          <w:sz w:val="26"/>
          <w:szCs w:val="26"/>
          <w:lang w:val="vi-VN"/>
        </w:rPr>
        <w:t>ảng thế kỉ V TCN.</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B. Kho</w:t>
      </w:r>
      <w:r w:rsidRPr="0001596B">
        <w:rPr>
          <w:rFonts w:ascii="Times New Roman" w:eastAsia="Calibri" w:hAnsi="Times New Roman" w:cs="Times New Roman"/>
          <w:color w:val="000000"/>
          <w:sz w:val="26"/>
          <w:szCs w:val="26"/>
          <w:lang w:val="vi-VN"/>
        </w:rPr>
        <w:t xml:space="preserve">ảng thế kỉ VI TCN.    </w:t>
      </w:r>
      <w:r w:rsidRPr="0001596B">
        <w:rPr>
          <w:rFonts w:ascii="Times New Roman" w:eastAsia="Calibri" w:hAnsi="Times New Roman" w:cs="Times New Roman"/>
          <w:color w:val="000000"/>
          <w:sz w:val="26"/>
          <w:szCs w:val="26"/>
          <w:lang w:val="en"/>
        </w:rPr>
        <w:t xml:space="preserve">                              D. Kho</w:t>
      </w:r>
      <w:r w:rsidRPr="0001596B">
        <w:rPr>
          <w:rFonts w:ascii="Times New Roman" w:eastAsia="Calibri" w:hAnsi="Times New Roman" w:cs="Times New Roman"/>
          <w:color w:val="000000"/>
          <w:sz w:val="26"/>
          <w:szCs w:val="26"/>
          <w:lang w:val="vi-VN"/>
        </w:rPr>
        <w:t>ảng thế kỉ IV TCN.</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b/>
          <w:bCs/>
          <w:color w:val="000000"/>
          <w:sz w:val="26"/>
          <w:szCs w:val="26"/>
          <w:lang w:val="vi-VN"/>
        </w:rPr>
      </w:pPr>
      <w:r w:rsidRPr="0001596B">
        <w:rPr>
          <w:rFonts w:ascii="Times New Roman" w:eastAsia="Calibri" w:hAnsi="Times New Roman" w:cs="Times New Roman"/>
          <w:b/>
          <w:bCs/>
          <w:color w:val="000000"/>
          <w:sz w:val="26"/>
          <w:szCs w:val="26"/>
          <w:lang w:val="en"/>
        </w:rPr>
        <w:t>Câu 2: Kinh đô c</w:t>
      </w:r>
      <w:r w:rsidRPr="0001596B">
        <w:rPr>
          <w:rFonts w:ascii="Times New Roman" w:eastAsia="Calibri" w:hAnsi="Times New Roman" w:cs="Times New Roman"/>
          <w:b/>
          <w:bCs/>
          <w:color w:val="000000"/>
          <w:sz w:val="26"/>
          <w:szCs w:val="26"/>
          <w:lang w:val="vi-VN"/>
        </w:rPr>
        <w:t xml:space="preserve">ủa nước Văn Lang được đặt ở? </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A. Vi</w:t>
      </w:r>
      <w:r w:rsidRPr="0001596B">
        <w:rPr>
          <w:rFonts w:ascii="Times New Roman" w:eastAsia="Calibri" w:hAnsi="Times New Roman" w:cs="Times New Roman"/>
          <w:color w:val="000000"/>
          <w:sz w:val="26"/>
          <w:szCs w:val="26"/>
          <w:lang w:val="vi-VN"/>
        </w:rPr>
        <w:t xml:space="preserve">ệt Trì- Phú Thọ.           </w:t>
      </w:r>
      <w:r w:rsidRPr="0001596B">
        <w:rPr>
          <w:rFonts w:ascii="Times New Roman" w:eastAsia="Calibri" w:hAnsi="Times New Roman" w:cs="Times New Roman"/>
          <w:color w:val="000000"/>
          <w:sz w:val="26"/>
          <w:szCs w:val="26"/>
          <w:lang w:val="en"/>
        </w:rPr>
        <w:t xml:space="preserve">   B. C</w:t>
      </w:r>
      <w:r w:rsidRPr="0001596B">
        <w:rPr>
          <w:rFonts w:ascii="Times New Roman" w:eastAsia="Calibri" w:hAnsi="Times New Roman" w:cs="Times New Roman"/>
          <w:color w:val="000000"/>
          <w:sz w:val="26"/>
          <w:szCs w:val="26"/>
          <w:lang w:val="vi-VN"/>
        </w:rPr>
        <w:t xml:space="preserve">ổ Loa      </w:t>
      </w:r>
      <w:r w:rsidRPr="0001596B">
        <w:rPr>
          <w:rFonts w:ascii="Times New Roman" w:eastAsia="Calibri" w:hAnsi="Times New Roman" w:cs="Times New Roman"/>
          <w:color w:val="000000"/>
          <w:sz w:val="26"/>
          <w:szCs w:val="26"/>
          <w:lang w:val="en"/>
        </w:rPr>
        <w:t xml:space="preserve">   C. Thăng Long- Hà N</w:t>
      </w:r>
      <w:r w:rsidRPr="0001596B">
        <w:rPr>
          <w:rFonts w:ascii="Times New Roman" w:eastAsia="Calibri" w:hAnsi="Times New Roman" w:cs="Times New Roman"/>
          <w:color w:val="000000"/>
          <w:sz w:val="26"/>
          <w:szCs w:val="26"/>
          <w:lang w:val="vi-VN"/>
        </w:rPr>
        <w:t xml:space="preserve">ội                </w:t>
      </w:r>
      <w:r w:rsidRPr="0001596B">
        <w:rPr>
          <w:rFonts w:ascii="Times New Roman" w:eastAsia="Calibri" w:hAnsi="Times New Roman" w:cs="Times New Roman"/>
          <w:color w:val="000000"/>
          <w:sz w:val="26"/>
          <w:szCs w:val="26"/>
          <w:lang w:val="en"/>
        </w:rPr>
        <w:t xml:space="preserve"> D. Hoa Lư- Ninh Bình</w:t>
      </w:r>
    </w:p>
    <w:p w:rsidR="0001596B" w:rsidRPr="0001596B" w:rsidRDefault="0001596B" w:rsidP="0001596B">
      <w:pPr>
        <w:tabs>
          <w:tab w:val="left" w:pos="0"/>
        </w:tabs>
        <w:autoSpaceDE w:val="0"/>
        <w:autoSpaceDN w:val="0"/>
        <w:adjustRightInd w:val="0"/>
        <w:spacing w:after="0" w:line="240" w:lineRule="auto"/>
        <w:jc w:val="both"/>
        <w:rPr>
          <w:rFonts w:ascii="Times New Roman" w:eastAsia="Calibri" w:hAnsi="Times New Roman" w:cs="Times New Roman"/>
          <w:b/>
          <w:bCs/>
          <w:sz w:val="26"/>
          <w:szCs w:val="26"/>
          <w:lang w:val="vi-VN"/>
        </w:rPr>
      </w:pPr>
      <w:r w:rsidRPr="0001596B">
        <w:rPr>
          <w:rFonts w:ascii="Times New Roman" w:eastAsia="Calibri" w:hAnsi="Times New Roman" w:cs="Times New Roman"/>
          <w:b/>
          <w:bCs/>
          <w:sz w:val="26"/>
          <w:szCs w:val="26"/>
          <w:lang w:val="en"/>
        </w:rPr>
        <w:t>Câu 3: Nh</w:t>
      </w:r>
      <w:r w:rsidRPr="0001596B">
        <w:rPr>
          <w:rFonts w:ascii="Times New Roman" w:eastAsia="Calibri" w:hAnsi="Times New Roman" w:cs="Times New Roman"/>
          <w:b/>
          <w:bCs/>
          <w:sz w:val="26"/>
          <w:szCs w:val="26"/>
          <w:lang w:val="vi-VN"/>
        </w:rPr>
        <w:t>ững nghề sản xuất chính của cư dân Văn Lang - Âu Lạc là?</w:t>
      </w:r>
    </w:p>
    <w:p w:rsidR="0001596B" w:rsidRPr="0001596B" w:rsidRDefault="0001596B" w:rsidP="0001596B">
      <w:pPr>
        <w:tabs>
          <w:tab w:val="left" w:pos="0"/>
        </w:tabs>
        <w:autoSpaceDE w:val="0"/>
        <w:autoSpaceDN w:val="0"/>
        <w:adjustRightInd w:val="0"/>
        <w:spacing w:after="0" w:line="240" w:lineRule="auto"/>
        <w:ind w:firstLine="142"/>
        <w:jc w:val="both"/>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A. Nông nghi</w:t>
      </w:r>
      <w:r w:rsidRPr="0001596B">
        <w:rPr>
          <w:rFonts w:ascii="Times New Roman" w:eastAsia="Calibri" w:hAnsi="Times New Roman" w:cs="Times New Roman"/>
          <w:sz w:val="26"/>
          <w:szCs w:val="26"/>
          <w:lang w:val="vi-VN"/>
        </w:rPr>
        <w:t>ệp trồng lúa nước, hoa màu, săn bắt, hái lượm.</w:t>
      </w:r>
    </w:p>
    <w:p w:rsidR="0001596B" w:rsidRPr="0001596B" w:rsidRDefault="0001596B" w:rsidP="0001596B">
      <w:pPr>
        <w:tabs>
          <w:tab w:val="left" w:pos="0"/>
        </w:tabs>
        <w:autoSpaceDE w:val="0"/>
        <w:autoSpaceDN w:val="0"/>
        <w:adjustRightInd w:val="0"/>
        <w:spacing w:after="0" w:line="240" w:lineRule="auto"/>
        <w:ind w:firstLine="142"/>
        <w:jc w:val="both"/>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B. Nông nghi</w:t>
      </w:r>
      <w:r w:rsidRPr="0001596B">
        <w:rPr>
          <w:rFonts w:ascii="Times New Roman" w:eastAsia="Calibri" w:hAnsi="Times New Roman" w:cs="Times New Roman"/>
          <w:sz w:val="26"/>
          <w:szCs w:val="26"/>
          <w:lang w:val="vi-VN"/>
        </w:rPr>
        <w:t>ệp trồng lúa nước, khai hoang, hái lượm và săn bắn.</w:t>
      </w:r>
    </w:p>
    <w:p w:rsidR="0001596B" w:rsidRPr="0001596B" w:rsidRDefault="0001596B" w:rsidP="0001596B">
      <w:pPr>
        <w:tabs>
          <w:tab w:val="left" w:pos="0"/>
        </w:tabs>
        <w:autoSpaceDE w:val="0"/>
        <w:autoSpaceDN w:val="0"/>
        <w:adjustRightInd w:val="0"/>
        <w:spacing w:after="0" w:line="240" w:lineRule="auto"/>
        <w:ind w:firstLine="142"/>
        <w:jc w:val="both"/>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C. Tr</w:t>
      </w:r>
      <w:r w:rsidRPr="0001596B">
        <w:rPr>
          <w:rFonts w:ascii="Times New Roman" w:eastAsia="Calibri" w:hAnsi="Times New Roman" w:cs="Times New Roman"/>
          <w:sz w:val="26"/>
          <w:szCs w:val="26"/>
          <w:lang w:val="vi-VN"/>
        </w:rPr>
        <w:t>ồng trọt, hoa màu, trồng dâu và nuôi tằm, luyện kim.</w:t>
      </w:r>
    </w:p>
    <w:p w:rsidR="0001596B" w:rsidRPr="0001596B" w:rsidRDefault="0001596B" w:rsidP="0001596B">
      <w:pPr>
        <w:tabs>
          <w:tab w:val="left" w:pos="0"/>
        </w:tabs>
        <w:autoSpaceDE w:val="0"/>
        <w:autoSpaceDN w:val="0"/>
        <w:adjustRightInd w:val="0"/>
        <w:spacing w:after="0" w:line="240" w:lineRule="auto"/>
        <w:ind w:firstLine="142"/>
        <w:jc w:val="both"/>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D. Nông nghi</w:t>
      </w:r>
      <w:r w:rsidRPr="0001596B">
        <w:rPr>
          <w:rFonts w:ascii="Times New Roman" w:eastAsia="Calibri" w:hAnsi="Times New Roman" w:cs="Times New Roman"/>
          <w:sz w:val="26"/>
          <w:szCs w:val="26"/>
          <w:lang w:val="vi-VN"/>
        </w:rPr>
        <w:t>ệp trồng lúa nước, hoa màu, trồng dâu và nuôi tằm, luyện kim.</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color w:val="000000"/>
          <w:sz w:val="26"/>
          <w:szCs w:val="26"/>
          <w:lang w:val="vi-VN"/>
        </w:rPr>
      </w:pPr>
      <w:r w:rsidRPr="0001596B">
        <w:rPr>
          <w:rFonts w:ascii="Times New Roman" w:eastAsia="Calibri" w:hAnsi="Times New Roman" w:cs="Times New Roman"/>
          <w:b/>
          <w:bCs/>
          <w:color w:val="000000"/>
          <w:sz w:val="26"/>
          <w:szCs w:val="26"/>
          <w:lang w:val="en"/>
        </w:rPr>
        <w:t xml:space="preserve">        Câu 4.</w:t>
      </w:r>
      <w:r w:rsidRPr="0001596B">
        <w:rPr>
          <w:rFonts w:ascii="Times New Roman" w:eastAsia="Calibri" w:hAnsi="Times New Roman" w:cs="Times New Roman"/>
          <w:color w:val="000000"/>
          <w:sz w:val="26"/>
          <w:szCs w:val="26"/>
          <w:lang w:val="en"/>
        </w:rPr>
        <w:t xml:space="preserve"> </w:t>
      </w:r>
      <w:r w:rsidRPr="0001596B">
        <w:rPr>
          <w:rFonts w:ascii="Times New Roman" w:eastAsia="Calibri" w:hAnsi="Times New Roman" w:cs="Times New Roman"/>
          <w:b/>
          <w:bCs/>
          <w:color w:val="000000"/>
          <w:sz w:val="26"/>
          <w:szCs w:val="26"/>
          <w:lang w:val="en"/>
        </w:rPr>
        <w:t>Thành C</w:t>
      </w:r>
      <w:r w:rsidRPr="0001596B">
        <w:rPr>
          <w:rFonts w:ascii="Times New Roman" w:eastAsia="Calibri" w:hAnsi="Times New Roman" w:cs="Times New Roman"/>
          <w:b/>
          <w:bCs/>
          <w:color w:val="000000"/>
          <w:sz w:val="26"/>
          <w:szCs w:val="26"/>
          <w:lang w:val="vi-VN"/>
        </w:rPr>
        <w:t>ổ Loa là một biểu tượng của nền văn minh Việt cổ rất đáng tự hào vì</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A. k</w:t>
      </w:r>
      <w:r w:rsidRPr="0001596B">
        <w:rPr>
          <w:rFonts w:ascii="Times New Roman" w:eastAsia="Calibri" w:hAnsi="Times New Roman" w:cs="Times New Roman"/>
          <w:color w:val="000000"/>
          <w:sz w:val="26"/>
          <w:szCs w:val="26"/>
          <w:lang w:val="vi-VN"/>
        </w:rPr>
        <w:t>ết cấu của thành gồm 3 vòng khép kín được xây theo hình xoáy trôn ốc.</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B. thành C</w:t>
      </w:r>
      <w:r w:rsidRPr="0001596B">
        <w:rPr>
          <w:rFonts w:ascii="Times New Roman" w:eastAsia="Calibri" w:hAnsi="Times New Roman" w:cs="Times New Roman"/>
          <w:color w:val="000000"/>
          <w:sz w:val="26"/>
          <w:szCs w:val="26"/>
          <w:lang w:val="vi-VN"/>
        </w:rPr>
        <w:t>ổ Loa được xây dựng rất kiên cố.</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C. thành là minh ch</w:t>
      </w:r>
      <w:r w:rsidRPr="0001596B">
        <w:rPr>
          <w:rFonts w:ascii="Times New Roman" w:eastAsia="Calibri" w:hAnsi="Times New Roman" w:cs="Times New Roman"/>
          <w:color w:val="000000"/>
          <w:sz w:val="26"/>
          <w:szCs w:val="26"/>
          <w:lang w:val="vi-VN"/>
        </w:rPr>
        <w:t>ứng cho trí tuệ của người Việt cổ.</w:t>
      </w:r>
    </w:p>
    <w:p w:rsidR="0001596B" w:rsidRPr="0001596B" w:rsidRDefault="0001596B" w:rsidP="0001596B">
      <w:pPr>
        <w:tabs>
          <w:tab w:val="left" w:pos="2041"/>
        </w:tabs>
        <w:autoSpaceDE w:val="0"/>
        <w:autoSpaceDN w:val="0"/>
        <w:adjustRightInd w:val="0"/>
        <w:spacing w:after="0" w:line="240" w:lineRule="auto"/>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xml:space="preserve">  D. th</w:t>
      </w:r>
      <w:r w:rsidRPr="0001596B">
        <w:rPr>
          <w:rFonts w:ascii="Times New Roman" w:eastAsia="Calibri" w:hAnsi="Times New Roman" w:cs="Times New Roman"/>
          <w:color w:val="000000"/>
          <w:sz w:val="26"/>
          <w:szCs w:val="26"/>
          <w:lang w:val="vi-VN"/>
        </w:rPr>
        <w:t>ể hiện được sức mạnh quân sự của nhà nước Âu Lạc.</w:t>
      </w:r>
    </w:p>
    <w:p w:rsidR="0001596B" w:rsidRPr="0001596B" w:rsidRDefault="0001596B" w:rsidP="0001596B">
      <w:pPr>
        <w:autoSpaceDE w:val="0"/>
        <w:autoSpaceDN w:val="0"/>
        <w:adjustRightInd w:val="0"/>
        <w:spacing w:after="0" w:line="240" w:lineRule="auto"/>
        <w:jc w:val="both"/>
        <w:rPr>
          <w:rFonts w:ascii="Times New Roman" w:eastAsia="Calibri" w:hAnsi="Times New Roman" w:cs="Times New Roman"/>
          <w:b/>
          <w:bCs/>
          <w:sz w:val="26"/>
          <w:szCs w:val="26"/>
          <w:lang w:val="vi-VN"/>
        </w:rPr>
      </w:pPr>
      <w:r w:rsidRPr="0001596B">
        <w:rPr>
          <w:rFonts w:ascii="Times New Roman" w:eastAsia="Calibri" w:hAnsi="Times New Roman" w:cs="Times New Roman"/>
          <w:b/>
          <w:bCs/>
          <w:sz w:val="26"/>
          <w:szCs w:val="26"/>
          <w:lang w:val="en"/>
        </w:rPr>
        <w:t>Câu 5. Tri</w:t>
      </w:r>
      <w:r w:rsidRPr="0001596B">
        <w:rPr>
          <w:rFonts w:ascii="Times New Roman" w:eastAsia="Calibri" w:hAnsi="Times New Roman" w:cs="Times New Roman"/>
          <w:b/>
          <w:bCs/>
          <w:sz w:val="26"/>
          <w:szCs w:val="26"/>
          <w:lang w:val="vi-VN"/>
        </w:rPr>
        <w:t>ệu Đà chia nước Âu Lạc thành hai quận và sát nhập vào quốc gia nào?</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A Trung Qu</w:t>
      </w:r>
      <w:r w:rsidRPr="0001596B">
        <w:rPr>
          <w:rFonts w:ascii="Times New Roman" w:eastAsia="Calibri" w:hAnsi="Times New Roman" w:cs="Times New Roman"/>
          <w:sz w:val="26"/>
          <w:szCs w:val="26"/>
          <w:lang w:val="vi-VN"/>
        </w:rPr>
        <w:t xml:space="preserve">ốc.            B  Nam Việt.        </w:t>
      </w:r>
      <w:r w:rsidRPr="0001596B">
        <w:rPr>
          <w:rFonts w:ascii="Times New Roman" w:eastAsia="Calibri" w:hAnsi="Times New Roman" w:cs="Times New Roman"/>
          <w:sz w:val="26"/>
          <w:szCs w:val="26"/>
          <w:lang w:val="en"/>
        </w:rPr>
        <w:t xml:space="preserve">  C  Nam Hán.             D An Nam.</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b/>
          <w:bCs/>
          <w:sz w:val="26"/>
          <w:szCs w:val="26"/>
          <w:lang w:val="vi-VN"/>
        </w:rPr>
      </w:pPr>
      <w:r w:rsidRPr="0001596B">
        <w:rPr>
          <w:rFonts w:ascii="Times New Roman" w:eastAsia="Calibri" w:hAnsi="Times New Roman" w:cs="Times New Roman"/>
          <w:b/>
          <w:bCs/>
          <w:color w:val="000000"/>
          <w:sz w:val="26"/>
          <w:szCs w:val="26"/>
          <w:lang w:val="en"/>
        </w:rPr>
        <w:t xml:space="preserve">      Câu 6.</w:t>
      </w:r>
      <w:r w:rsidRPr="0001596B">
        <w:rPr>
          <w:rFonts w:ascii="Times New Roman" w:eastAsia="Calibri" w:hAnsi="Times New Roman" w:cs="Times New Roman"/>
          <w:color w:val="000000"/>
          <w:sz w:val="26"/>
          <w:szCs w:val="26"/>
          <w:lang w:val="en"/>
        </w:rPr>
        <w:t xml:space="preserve"> </w:t>
      </w:r>
      <w:r w:rsidRPr="0001596B">
        <w:rPr>
          <w:rFonts w:ascii="Times New Roman" w:eastAsia="Calibri" w:hAnsi="Times New Roman" w:cs="Times New Roman"/>
          <w:b/>
          <w:bCs/>
          <w:sz w:val="26"/>
          <w:szCs w:val="26"/>
          <w:lang w:val="en"/>
        </w:rPr>
        <w:t>M</w:t>
      </w:r>
      <w:r w:rsidRPr="0001596B">
        <w:rPr>
          <w:rFonts w:ascii="Times New Roman" w:eastAsia="Calibri" w:hAnsi="Times New Roman" w:cs="Times New Roman"/>
          <w:b/>
          <w:bCs/>
          <w:sz w:val="26"/>
          <w:szCs w:val="26"/>
          <w:lang w:val="vi-VN"/>
        </w:rPr>
        <w:t>ục đích thâm hiểm của nhà Hán đưa người Hán sang ở lẫn với nhân dân ta?</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A.Đ</w:t>
      </w:r>
      <w:r w:rsidRPr="0001596B">
        <w:rPr>
          <w:rFonts w:ascii="Times New Roman" w:eastAsia="Calibri" w:hAnsi="Times New Roman" w:cs="Times New Roman"/>
          <w:sz w:val="26"/>
          <w:szCs w:val="26"/>
          <w:lang w:val="vi-VN"/>
        </w:rPr>
        <w:t xml:space="preserve">ồng hoá dân tộc ta                                            </w:t>
      </w:r>
      <w:r w:rsidRPr="0001596B">
        <w:rPr>
          <w:rFonts w:ascii="Times New Roman" w:eastAsia="Calibri" w:hAnsi="Times New Roman" w:cs="Times New Roman"/>
          <w:sz w:val="26"/>
          <w:szCs w:val="26"/>
          <w:lang w:val="en"/>
        </w:rPr>
        <w:t xml:space="preserve">          C.Chi</w:t>
      </w:r>
      <w:r w:rsidRPr="0001596B">
        <w:rPr>
          <w:rFonts w:ascii="Times New Roman" w:eastAsia="Calibri" w:hAnsi="Times New Roman" w:cs="Times New Roman"/>
          <w:sz w:val="26"/>
          <w:szCs w:val="26"/>
          <w:lang w:val="vi-VN"/>
        </w:rPr>
        <w:t>ếm đất của nhân dân ta.</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B.B</w:t>
      </w:r>
      <w:r w:rsidRPr="0001596B">
        <w:rPr>
          <w:rFonts w:ascii="Times New Roman" w:eastAsia="Calibri" w:hAnsi="Times New Roman" w:cs="Times New Roman"/>
          <w:sz w:val="26"/>
          <w:szCs w:val="26"/>
          <w:lang w:val="vi-VN"/>
        </w:rPr>
        <w:t xml:space="preserve">ắt nhân dân ta hầu hạ, phục dịch cho người Hán.    </w:t>
      </w:r>
      <w:r w:rsidRPr="0001596B">
        <w:rPr>
          <w:rFonts w:ascii="Times New Roman" w:eastAsia="Calibri" w:hAnsi="Times New Roman" w:cs="Times New Roman"/>
          <w:sz w:val="26"/>
          <w:szCs w:val="26"/>
          <w:lang w:val="en"/>
        </w:rPr>
        <w:t xml:space="preserve">          D.Vơ vét, bóc l</w:t>
      </w:r>
      <w:r w:rsidRPr="0001596B">
        <w:rPr>
          <w:rFonts w:ascii="Times New Roman" w:eastAsia="Calibri" w:hAnsi="Times New Roman" w:cs="Times New Roman"/>
          <w:sz w:val="26"/>
          <w:szCs w:val="26"/>
          <w:lang w:val="vi-VN"/>
        </w:rPr>
        <w:t xml:space="preserve">ột nhân dân ta. </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z w:val="26"/>
          <w:szCs w:val="26"/>
          <w:lang w:val="vi-VN"/>
        </w:rPr>
      </w:pPr>
      <w:r w:rsidRPr="0001596B">
        <w:rPr>
          <w:rFonts w:ascii="Times New Roman" w:eastAsia="Calibri" w:hAnsi="Times New Roman" w:cs="Times New Roman"/>
          <w:b/>
          <w:bCs/>
          <w:color w:val="000000"/>
          <w:sz w:val="26"/>
          <w:szCs w:val="26"/>
          <w:lang w:val="en"/>
        </w:rPr>
        <w:t xml:space="preserve"> Câu 7. M</w:t>
      </w:r>
      <w:r w:rsidRPr="0001596B">
        <w:rPr>
          <w:rFonts w:ascii="Times New Roman" w:eastAsia="Calibri" w:hAnsi="Times New Roman" w:cs="Times New Roman"/>
          <w:b/>
          <w:bCs/>
          <w:color w:val="000000"/>
          <w:sz w:val="26"/>
          <w:szCs w:val="26"/>
          <w:lang w:val="vi-VN"/>
        </w:rPr>
        <w:t>ục đích của</w:t>
      </w:r>
      <w:r w:rsidRPr="0001596B">
        <w:rPr>
          <w:rFonts w:ascii="Times New Roman" w:eastAsia="Calibri" w:hAnsi="Times New Roman" w:cs="Times New Roman"/>
          <w:color w:val="000000"/>
          <w:sz w:val="26"/>
          <w:szCs w:val="26"/>
          <w:lang w:val="vi-VN"/>
        </w:rPr>
        <w:t xml:space="preserve"> </w:t>
      </w:r>
      <w:r w:rsidRPr="0001596B">
        <w:rPr>
          <w:rFonts w:ascii="Times New Roman" w:eastAsia="Calibri" w:hAnsi="Times New Roman" w:cs="Times New Roman"/>
          <w:b/>
          <w:bCs/>
          <w:sz w:val="26"/>
          <w:szCs w:val="26"/>
          <w:lang w:val="vi-VN"/>
        </w:rPr>
        <w:t>chính quyền đô hộ sát nhập đất đai Âu Lạc với 6 quận của Trung Quốc?</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A.Nh</w:t>
      </w:r>
      <w:r w:rsidRPr="0001596B">
        <w:rPr>
          <w:rFonts w:ascii="Times New Roman" w:eastAsia="Calibri" w:hAnsi="Times New Roman" w:cs="Times New Roman"/>
          <w:sz w:val="26"/>
          <w:szCs w:val="26"/>
          <w:lang w:val="vi-VN"/>
        </w:rPr>
        <w:t>ằm giúp nhân dân ta tổ chức lại bộ máy chính quyền.</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B.Mu</w:t>
      </w:r>
      <w:r w:rsidRPr="0001596B">
        <w:rPr>
          <w:rFonts w:ascii="Times New Roman" w:eastAsia="Calibri" w:hAnsi="Times New Roman" w:cs="Times New Roman"/>
          <w:sz w:val="26"/>
          <w:szCs w:val="26"/>
          <w:lang w:val="vi-VN"/>
        </w:rPr>
        <w:t>ốn xâm chiếm nước ta lâu dài.</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C.B</w:t>
      </w:r>
      <w:r w:rsidRPr="0001596B">
        <w:rPr>
          <w:rFonts w:ascii="Times New Roman" w:eastAsia="Calibri" w:hAnsi="Times New Roman" w:cs="Times New Roman"/>
          <w:sz w:val="26"/>
          <w:szCs w:val="26"/>
          <w:lang w:val="vi-VN"/>
        </w:rPr>
        <w:t>ắt nhân dân ta cả về lãnh thổ lẫn chủ quyền.</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xml:space="preserve">         D.Thôn tính nư</w:t>
      </w:r>
      <w:r w:rsidRPr="0001596B">
        <w:rPr>
          <w:rFonts w:ascii="Times New Roman" w:eastAsia="Calibri" w:hAnsi="Times New Roman" w:cs="Times New Roman"/>
          <w:sz w:val="26"/>
          <w:szCs w:val="26"/>
          <w:lang w:val="vi-VN"/>
        </w:rPr>
        <w:t>ớc ta cả về lãnh thổ lẫn chủ quyền.</w:t>
      </w:r>
    </w:p>
    <w:p w:rsidR="0001596B" w:rsidRPr="0001596B" w:rsidRDefault="0001596B" w:rsidP="0001596B">
      <w:pPr>
        <w:autoSpaceDE w:val="0"/>
        <w:autoSpaceDN w:val="0"/>
        <w:adjustRightInd w:val="0"/>
        <w:spacing w:after="0" w:line="240" w:lineRule="auto"/>
        <w:ind w:hanging="474"/>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lastRenderedPageBreak/>
        <w:t xml:space="preserve">     </w:t>
      </w:r>
      <w:r w:rsidRPr="0001596B">
        <w:rPr>
          <w:rFonts w:ascii="Times New Roman" w:eastAsia="Calibri" w:hAnsi="Times New Roman" w:cs="Times New Roman"/>
          <w:b/>
          <w:bCs/>
          <w:sz w:val="26"/>
          <w:szCs w:val="26"/>
          <w:lang w:val="en"/>
        </w:rPr>
        <w:t>Câu 8: V</w:t>
      </w:r>
      <w:r w:rsidRPr="0001596B">
        <w:rPr>
          <w:rFonts w:ascii="Times New Roman" w:eastAsia="Calibri" w:hAnsi="Times New Roman" w:cs="Times New Roman"/>
          <w:b/>
          <w:bCs/>
          <w:sz w:val="26"/>
          <w:szCs w:val="26"/>
          <w:lang w:val="vi-VN"/>
        </w:rPr>
        <w:t>ị tưởng nào của Hải Phòng đã dẫn quân hưởng ứng khi Hai Bà Trưng phất cờ khởi nghĩa?</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A. Bà Thi</w:t>
      </w:r>
      <w:r w:rsidRPr="0001596B">
        <w:rPr>
          <w:rFonts w:ascii="Times New Roman" w:eastAsia="Calibri" w:hAnsi="Times New Roman" w:cs="Times New Roman"/>
          <w:sz w:val="26"/>
          <w:szCs w:val="26"/>
          <w:lang w:val="vi-VN"/>
        </w:rPr>
        <w:t xml:space="preserve">ều Hoa                 </w:t>
      </w:r>
      <w:r w:rsidRPr="0001596B">
        <w:rPr>
          <w:rFonts w:ascii="Times New Roman" w:eastAsia="Calibri" w:hAnsi="Times New Roman" w:cs="Times New Roman"/>
          <w:sz w:val="26"/>
          <w:szCs w:val="26"/>
          <w:lang w:val="en"/>
        </w:rPr>
        <w:t>B. Bà Lê Chân.</w:t>
      </w:r>
      <w:r w:rsidRPr="0001596B">
        <w:rPr>
          <w:rFonts w:ascii="Times New Roman" w:eastAsia="Calibri" w:hAnsi="Times New Roman" w:cs="Times New Roman"/>
          <w:sz w:val="26"/>
          <w:szCs w:val="26"/>
          <w:lang w:val="vi-VN"/>
        </w:rPr>
        <w:t xml:space="preserve">               </w:t>
      </w:r>
      <w:r w:rsidRPr="0001596B">
        <w:rPr>
          <w:rFonts w:ascii="Times New Roman" w:eastAsia="Calibri" w:hAnsi="Times New Roman" w:cs="Times New Roman"/>
          <w:sz w:val="26"/>
          <w:szCs w:val="26"/>
          <w:lang w:val="en"/>
        </w:rPr>
        <w:t>C. Tr</w:t>
      </w:r>
      <w:r w:rsidRPr="0001596B">
        <w:rPr>
          <w:rFonts w:ascii="Times New Roman" w:eastAsia="Calibri" w:hAnsi="Times New Roman" w:cs="Times New Roman"/>
          <w:sz w:val="26"/>
          <w:szCs w:val="26"/>
          <w:lang w:val="vi-VN"/>
        </w:rPr>
        <w:t xml:space="preserve">ần Phú.                </w:t>
      </w:r>
      <w:r w:rsidRPr="0001596B">
        <w:rPr>
          <w:rFonts w:ascii="Times New Roman" w:eastAsia="Calibri" w:hAnsi="Times New Roman" w:cs="Times New Roman"/>
          <w:sz w:val="26"/>
          <w:szCs w:val="26"/>
          <w:lang w:val="en"/>
        </w:rPr>
        <w:t>D. Nguy</w:t>
      </w:r>
      <w:r w:rsidRPr="0001596B">
        <w:rPr>
          <w:rFonts w:ascii="Times New Roman" w:eastAsia="Calibri" w:hAnsi="Times New Roman" w:cs="Times New Roman"/>
          <w:sz w:val="26"/>
          <w:szCs w:val="26"/>
          <w:lang w:val="vi-VN"/>
        </w:rPr>
        <w:t>ễn Đức Cảnh.</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z w:val="26"/>
          <w:szCs w:val="26"/>
          <w:highlight w:val="white"/>
          <w:lang w:val="vi-VN"/>
        </w:rPr>
      </w:pPr>
      <w:r w:rsidRPr="0001596B">
        <w:rPr>
          <w:rFonts w:ascii="Times New Roman" w:eastAsia="Calibri" w:hAnsi="Times New Roman" w:cs="Times New Roman"/>
          <w:b/>
          <w:bCs/>
          <w:sz w:val="26"/>
          <w:szCs w:val="26"/>
          <w:highlight w:val="white"/>
          <w:lang w:val="en"/>
        </w:rPr>
        <w:t>2. T</w:t>
      </w:r>
      <w:r w:rsidRPr="0001596B">
        <w:rPr>
          <w:rFonts w:ascii="Times New Roman" w:eastAsia="Calibri" w:hAnsi="Times New Roman" w:cs="Times New Roman"/>
          <w:b/>
          <w:bCs/>
          <w:sz w:val="26"/>
          <w:szCs w:val="26"/>
          <w:highlight w:val="white"/>
          <w:lang w:val="vi-VN"/>
        </w:rPr>
        <w:t>Ự LUẬN (3 điểm)</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color w:val="FF0000"/>
          <w:sz w:val="26"/>
          <w:szCs w:val="26"/>
          <w:highlight w:val="white"/>
          <w:lang w:val="vi-VN"/>
        </w:rPr>
      </w:pPr>
      <w:r w:rsidRPr="0001596B">
        <w:rPr>
          <w:rFonts w:ascii="Times New Roman" w:eastAsia="Calibri" w:hAnsi="Times New Roman" w:cs="Times New Roman"/>
          <w:b/>
          <w:bCs/>
          <w:sz w:val="26"/>
          <w:szCs w:val="26"/>
          <w:highlight w:val="white"/>
          <w:lang w:val="vi-VN"/>
        </w:rPr>
        <w:t>* Phần Lịch sử</w:t>
      </w:r>
    </w:p>
    <w:p w:rsidR="0001596B" w:rsidRPr="0001596B" w:rsidRDefault="0001596B" w:rsidP="0001596B">
      <w:pPr>
        <w:tabs>
          <w:tab w:val="left" w:pos="332"/>
        </w:tabs>
        <w:autoSpaceDE w:val="0"/>
        <w:autoSpaceDN w:val="0"/>
        <w:adjustRightInd w:val="0"/>
        <w:spacing w:after="0" w:line="240" w:lineRule="auto"/>
        <w:jc w:val="both"/>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 xml:space="preserve"> </w:t>
      </w:r>
      <w:r w:rsidRPr="0001596B">
        <w:rPr>
          <w:rFonts w:ascii="Times New Roman" w:eastAsia="Calibri" w:hAnsi="Times New Roman" w:cs="Times New Roman"/>
          <w:b/>
          <w:bCs/>
          <w:color w:val="000000"/>
          <w:sz w:val="26"/>
          <w:szCs w:val="26"/>
          <w:lang w:val="en"/>
        </w:rPr>
        <w:t xml:space="preserve">Câu 1. </w:t>
      </w:r>
      <w:r w:rsidRPr="0001596B">
        <w:rPr>
          <w:rFonts w:ascii="Times New Roman" w:eastAsia="Calibri" w:hAnsi="Times New Roman" w:cs="Times New Roman"/>
          <w:color w:val="000000"/>
          <w:sz w:val="26"/>
          <w:szCs w:val="26"/>
          <w:lang w:val="en"/>
        </w:rPr>
        <w:t>(1,5 đi</w:t>
      </w:r>
      <w:r w:rsidRPr="0001596B">
        <w:rPr>
          <w:rFonts w:ascii="Times New Roman" w:eastAsia="Calibri" w:hAnsi="Times New Roman" w:cs="Times New Roman"/>
          <w:color w:val="000000"/>
          <w:sz w:val="26"/>
          <w:szCs w:val="26"/>
          <w:lang w:val="vi-VN"/>
        </w:rPr>
        <w:t xml:space="preserve">ểm). </w:t>
      </w:r>
      <w:r w:rsidRPr="0001596B">
        <w:rPr>
          <w:rFonts w:ascii="Times New Roman" w:eastAsia="Calibri" w:hAnsi="Times New Roman" w:cs="Times New Roman"/>
          <w:sz w:val="26"/>
          <w:szCs w:val="26"/>
          <w:lang w:val="vi-VN"/>
        </w:rPr>
        <w:t>Các triều đại phương Bắc đã thi hành những chính sách cai trị nào đối với nhân dân ta? Theo em,chính sách nào là thâm độc nhất, vì sao?</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b/>
          <w:bCs/>
          <w:sz w:val="26"/>
          <w:szCs w:val="26"/>
          <w:lang w:val="en"/>
        </w:rPr>
        <w:t xml:space="preserve">Câu 2. </w:t>
      </w:r>
      <w:r w:rsidRPr="0001596B">
        <w:rPr>
          <w:rFonts w:ascii="Times New Roman" w:eastAsia="Calibri" w:hAnsi="Times New Roman" w:cs="Times New Roman"/>
          <w:sz w:val="26"/>
          <w:szCs w:val="26"/>
          <w:lang w:val="en"/>
        </w:rPr>
        <w:t>(1,0 đi</w:t>
      </w:r>
      <w:r w:rsidRPr="0001596B">
        <w:rPr>
          <w:rFonts w:ascii="Times New Roman" w:eastAsia="Calibri" w:hAnsi="Times New Roman" w:cs="Times New Roman"/>
          <w:sz w:val="26"/>
          <w:szCs w:val="26"/>
          <w:lang w:val="vi-VN"/>
        </w:rPr>
        <w:t>ểm).  Lễ hội Đền Hùng được tổ chức hàng năm vào ngày nào? Ý nghĩa của lễ hội Đền Hùng?</w:t>
      </w:r>
    </w:p>
    <w:p w:rsidR="0001596B" w:rsidRPr="0001596B" w:rsidRDefault="0001596B" w:rsidP="0001596B">
      <w:pPr>
        <w:autoSpaceDE w:val="0"/>
        <w:autoSpaceDN w:val="0"/>
        <w:adjustRightInd w:val="0"/>
        <w:spacing w:after="0" w:line="240" w:lineRule="auto"/>
        <w:jc w:val="both"/>
        <w:rPr>
          <w:rFonts w:ascii="Times New Roman" w:eastAsia="Calibri" w:hAnsi="Times New Roman" w:cs="Times New Roman"/>
          <w:sz w:val="26"/>
          <w:szCs w:val="26"/>
          <w:highlight w:val="white"/>
          <w:lang w:val="vi-VN"/>
        </w:rPr>
      </w:pPr>
      <w:r w:rsidRPr="0001596B">
        <w:rPr>
          <w:rFonts w:ascii="Times New Roman" w:eastAsia="Calibri" w:hAnsi="Times New Roman" w:cs="Times New Roman"/>
          <w:b/>
          <w:bCs/>
          <w:sz w:val="26"/>
          <w:szCs w:val="26"/>
          <w:highlight w:val="white"/>
          <w:lang w:val="en"/>
        </w:rPr>
        <w:t>Câu 3</w:t>
      </w:r>
      <w:r w:rsidRPr="0001596B">
        <w:rPr>
          <w:rFonts w:ascii="Times New Roman" w:eastAsia="Calibri" w:hAnsi="Times New Roman" w:cs="Times New Roman"/>
          <w:sz w:val="26"/>
          <w:szCs w:val="26"/>
          <w:highlight w:val="white"/>
          <w:lang w:val="en"/>
        </w:rPr>
        <w:t>.( 0,5 đi</w:t>
      </w:r>
      <w:r w:rsidRPr="0001596B">
        <w:rPr>
          <w:rFonts w:ascii="Times New Roman" w:eastAsia="Calibri" w:hAnsi="Times New Roman" w:cs="Times New Roman"/>
          <w:sz w:val="26"/>
          <w:szCs w:val="26"/>
          <w:highlight w:val="white"/>
          <w:lang w:val="vi-VN"/>
        </w:rPr>
        <w:t>ểm) .Hơn 1000 năm đấu tranh giành độc lập, tổ tiên ta đã để lại những gì?  Là học sinh em cần làm gì để bảo vệ thành quả đó?</w:t>
      </w:r>
    </w:p>
    <w:p w:rsidR="0001596B" w:rsidRPr="0001596B" w:rsidRDefault="0001596B" w:rsidP="0001596B">
      <w:pPr>
        <w:spacing w:before="60" w:after="60" w:line="240" w:lineRule="auto"/>
        <w:jc w:val="center"/>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 xml:space="preserve">ĐÁP ÁN ĐỀ KIỂM TRA GIỮA HỌC KÌ II </w:t>
      </w:r>
    </w:p>
    <w:p w:rsidR="0001596B" w:rsidRPr="0001596B" w:rsidRDefault="0001596B" w:rsidP="0001596B">
      <w:pPr>
        <w:spacing w:before="60" w:after="60" w:line="240" w:lineRule="auto"/>
        <w:jc w:val="center"/>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MÔN LỊCH SỬ - ĐỊA LÍ LỚP 6</w:t>
      </w:r>
    </w:p>
    <w:p w:rsidR="0001596B" w:rsidRPr="0001596B" w:rsidRDefault="0001596B" w:rsidP="0001596B">
      <w:pPr>
        <w:spacing w:before="60" w:after="60" w:line="240" w:lineRule="auto"/>
        <w:jc w:val="center"/>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PHÂN MÔN ĐỊA LÍ</w:t>
      </w:r>
    </w:p>
    <w:p w:rsidR="0001596B" w:rsidRPr="0001596B" w:rsidRDefault="0001596B" w:rsidP="0001596B">
      <w:pPr>
        <w:spacing w:before="60" w:after="60" w:line="240" w:lineRule="auto"/>
        <w:jc w:val="center"/>
        <w:rPr>
          <w:rFonts w:ascii="Times New Roman" w:eastAsia="Calibri" w:hAnsi="Times New Roman" w:cs="Times New Roman"/>
          <w:b/>
          <w:sz w:val="26"/>
          <w:szCs w:val="26"/>
          <w:lang w:val="vi-VN"/>
        </w:rPr>
      </w:pPr>
    </w:p>
    <w:p w:rsidR="0001596B" w:rsidRPr="0001596B" w:rsidRDefault="0001596B" w:rsidP="0001596B">
      <w:pPr>
        <w:spacing w:before="60" w:after="60" w:line="240" w:lineRule="auto"/>
        <w:rPr>
          <w:rFonts w:ascii="Times New Roman" w:eastAsia="Calibri" w:hAnsi="Times New Roman" w:cs="Times New Roman"/>
          <w:b/>
          <w:i/>
          <w:sz w:val="26"/>
          <w:szCs w:val="26"/>
          <w:lang w:val="vi-VN"/>
        </w:rPr>
      </w:pPr>
      <w:r w:rsidRPr="0001596B">
        <w:rPr>
          <w:rFonts w:ascii="Times New Roman" w:eastAsia="Calibri" w:hAnsi="Times New Roman" w:cs="Times New Roman"/>
          <w:b/>
          <w:sz w:val="26"/>
          <w:szCs w:val="26"/>
          <w:lang w:val="vi-VN"/>
        </w:rPr>
        <w:t>A.TRẮC NGHIỆM (2,0 điểm/8 câu)</w:t>
      </w:r>
      <w:r w:rsidRPr="0001596B">
        <w:rPr>
          <w:rFonts w:ascii="Times New Roman" w:eastAsia="Calibri" w:hAnsi="Times New Roman" w:cs="Times New Roman"/>
          <w:b/>
          <w:i/>
          <w:sz w:val="26"/>
          <w:szCs w:val="26"/>
          <w:lang w:val="vi-VN"/>
        </w:rPr>
        <w:t>(Mỗi câu đúng được 0,25 điểm)</w:t>
      </w:r>
    </w:p>
    <w:p w:rsidR="0001596B" w:rsidRPr="0001596B" w:rsidRDefault="0001596B" w:rsidP="0001596B">
      <w:pPr>
        <w:spacing w:before="60" w:after="60" w:line="240" w:lineRule="auto"/>
        <w:rPr>
          <w:rFonts w:ascii="Times New Roman" w:eastAsia="Calibri" w:hAnsi="Times New Roman" w:cs="Times New Roman"/>
          <w:b/>
          <w:i/>
          <w:sz w:val="26"/>
          <w:szCs w:val="26"/>
          <w:lang w:val="vi-VN"/>
        </w:rPr>
      </w:pPr>
      <w:r w:rsidRPr="0001596B">
        <w:rPr>
          <w:rFonts w:ascii="Times New Roman" w:eastAsia="Calibri" w:hAnsi="Times New Roman" w:cs="Times New Roman"/>
          <w:b/>
          <w:i/>
          <w:sz w:val="26"/>
          <w:szCs w:val="26"/>
          <w:lang w:val="vi-VN"/>
        </w:rPr>
        <w:t>* Phần Lịch sử</w:t>
      </w:r>
    </w:p>
    <w:tbl>
      <w:tblPr>
        <w:tblW w:w="0" w:type="auto"/>
        <w:tblInd w:w="761" w:type="dxa"/>
        <w:tblLayout w:type="fixed"/>
        <w:tblLook w:val="04A0" w:firstRow="1" w:lastRow="0" w:firstColumn="1" w:lastColumn="0" w:noHBand="0" w:noVBand="1"/>
      </w:tblPr>
      <w:tblGrid>
        <w:gridCol w:w="1899"/>
        <w:gridCol w:w="709"/>
        <w:gridCol w:w="850"/>
        <w:gridCol w:w="992"/>
        <w:gridCol w:w="993"/>
        <w:gridCol w:w="850"/>
        <w:gridCol w:w="851"/>
        <w:gridCol w:w="850"/>
        <w:gridCol w:w="1559"/>
      </w:tblGrid>
      <w:tr w:rsidR="0001596B" w:rsidRPr="0001596B" w:rsidTr="00324031">
        <w:trPr>
          <w:trHeight w:val="1"/>
        </w:trPr>
        <w:tc>
          <w:tcPr>
            <w:tcW w:w="189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Câu</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3</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8</w:t>
            </w:r>
          </w:p>
        </w:tc>
      </w:tr>
      <w:tr w:rsidR="0001596B" w:rsidRPr="0001596B" w:rsidTr="00324031">
        <w:trPr>
          <w:trHeight w:val="1"/>
        </w:trPr>
        <w:tc>
          <w:tcPr>
            <w:tcW w:w="189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Đáp án</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A</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A</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D</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A</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A</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A</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D</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324031">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B</w:t>
            </w:r>
          </w:p>
        </w:tc>
      </w:tr>
    </w:tbl>
    <w:p w:rsidR="0001596B" w:rsidRPr="0001596B" w:rsidRDefault="0001596B" w:rsidP="0001596B">
      <w:pPr>
        <w:spacing w:before="60" w:after="60" w:line="240" w:lineRule="auto"/>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 xml:space="preserve">        B. TỰ LUẬN (3,0 điểm)</w:t>
      </w:r>
    </w:p>
    <w:p w:rsidR="0001596B" w:rsidRPr="0001596B" w:rsidRDefault="0001596B" w:rsidP="0001596B">
      <w:pPr>
        <w:spacing w:before="60" w:after="60" w:line="240" w:lineRule="auto"/>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 Phần Lịch sử</w:t>
      </w:r>
    </w:p>
    <w:tbl>
      <w:tblPr>
        <w:tblW w:w="13011" w:type="dxa"/>
        <w:tblInd w:w="280" w:type="dxa"/>
        <w:tblLayout w:type="fixed"/>
        <w:tblLook w:val="04A0" w:firstRow="1" w:lastRow="0" w:firstColumn="1" w:lastColumn="0" w:noHBand="0" w:noVBand="1"/>
      </w:tblPr>
      <w:tblGrid>
        <w:gridCol w:w="992"/>
        <w:gridCol w:w="10915"/>
        <w:gridCol w:w="1104"/>
      </w:tblGrid>
      <w:tr w:rsidR="0001596B" w:rsidRPr="0001596B" w:rsidTr="00324031">
        <w:trPr>
          <w:trHeight w:val="1"/>
        </w:trPr>
        <w:tc>
          <w:tcPr>
            <w:tcW w:w="992"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Câu</w:t>
            </w:r>
          </w:p>
        </w:tc>
        <w:tc>
          <w:tcPr>
            <w:tcW w:w="10915"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N</w:t>
            </w:r>
            <w:r w:rsidRPr="0001596B">
              <w:rPr>
                <w:rFonts w:ascii="Times New Roman" w:eastAsia="Calibri" w:hAnsi="Times New Roman" w:cs="Times New Roman"/>
                <w:b/>
                <w:bCs/>
                <w:color w:val="000000"/>
                <w:sz w:val="26"/>
                <w:szCs w:val="26"/>
                <w:lang w:val="vi-VN"/>
              </w:rPr>
              <w:t>ội dung</w:t>
            </w:r>
          </w:p>
        </w:tc>
        <w:tc>
          <w:tcPr>
            <w:tcW w:w="1104"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Đi</w:t>
            </w:r>
            <w:r w:rsidRPr="0001596B">
              <w:rPr>
                <w:rFonts w:ascii="Times New Roman" w:eastAsia="Calibri" w:hAnsi="Times New Roman" w:cs="Times New Roman"/>
                <w:b/>
                <w:bCs/>
                <w:color w:val="000000"/>
                <w:sz w:val="26"/>
                <w:szCs w:val="26"/>
                <w:lang w:val="vi-VN"/>
              </w:rPr>
              <w:t>ểm</w:t>
            </w:r>
          </w:p>
        </w:tc>
      </w:tr>
      <w:tr w:rsidR="0001596B" w:rsidRPr="0001596B" w:rsidTr="00324031">
        <w:trPr>
          <w:trHeight w:val="1"/>
        </w:trPr>
        <w:tc>
          <w:tcPr>
            <w:tcW w:w="992"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1</w:t>
            </w:r>
          </w:p>
        </w:tc>
        <w:tc>
          <w:tcPr>
            <w:tcW w:w="10915"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59" w:lineRule="atLeast"/>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Nhà Hán đ</w:t>
            </w:r>
            <w:r w:rsidRPr="0001596B">
              <w:rPr>
                <w:rFonts w:ascii="Times New Roman" w:eastAsia="Calibri" w:hAnsi="Times New Roman" w:cs="Times New Roman"/>
                <w:sz w:val="26"/>
                <w:szCs w:val="26"/>
                <w:lang w:val="vi-VN"/>
              </w:rPr>
              <w:t>ặt ra những chính sách cai trị vô cùng tàn bạo:</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 V</w:t>
            </w:r>
            <w:r w:rsidRPr="0001596B">
              <w:rPr>
                <w:rFonts w:ascii="Times New Roman" w:eastAsia="Calibri" w:hAnsi="Times New Roman" w:cs="Times New Roman"/>
                <w:sz w:val="26"/>
                <w:szCs w:val="26"/>
                <w:lang w:val="vi-VN"/>
              </w:rPr>
              <w:t>ề tổ chức bộ máy cai trị: Sát nhập nước ta vào lãnh thổ Trung Quốc, áp dụng pháp luật hà khtăng cường kiểm soát, cử quan lại cai trị tới cấp huyện, thẳng tay đàn áp các cuộc đấu tranh của nhân dân ta.</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en"/>
              </w:rPr>
              <w:t>+V</w:t>
            </w:r>
            <w:r w:rsidRPr="0001596B">
              <w:rPr>
                <w:rFonts w:ascii="Times New Roman" w:eastAsia="Calibri" w:hAnsi="Times New Roman" w:cs="Times New Roman"/>
                <w:sz w:val="26"/>
                <w:szCs w:val="26"/>
                <w:lang w:val="vi-VN"/>
              </w:rPr>
              <w:t>ề kinh tế: Bắt nhân dân ta hằng năm phải nộp rất nhiều loại thuế, nhất là thuế muối, thuế sắt, thuế đay, gai, tơ lụa...và hàng trăm thứ thuế vô lí. Ngoài ra nhân dân ta còn phải cống nạp nhiều sản vật quý hiếm như ngà voi, sừng tê, ngọc trai, đồi mồi, trầm hương,vàng,bạc...để cống nạp cho nhà Hán.</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V</w:t>
            </w:r>
            <w:r w:rsidRPr="0001596B">
              <w:rPr>
                <w:rFonts w:ascii="Times New Roman" w:eastAsia="Calibri" w:hAnsi="Times New Roman" w:cs="Times New Roman"/>
                <w:color w:val="000000"/>
                <w:sz w:val="26"/>
                <w:szCs w:val="26"/>
                <w:lang w:val="vi-VN"/>
              </w:rPr>
              <w:t>ề văn hóa: Cho người Hán sang ở lẫn với nhân dân ta; bắt dân ta theo phong tục,tập quán của người Hán …</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sz w:val="26"/>
                <w:szCs w:val="26"/>
                <w:lang w:val="en"/>
              </w:rPr>
            </w:pPr>
            <w:r w:rsidRPr="0001596B">
              <w:rPr>
                <w:rFonts w:ascii="Times New Roman" w:eastAsia="Calibri" w:hAnsi="Times New Roman" w:cs="Times New Roman"/>
                <w:color w:val="000000"/>
                <w:sz w:val="26"/>
                <w:szCs w:val="26"/>
                <w:lang w:val="en"/>
              </w:rPr>
              <w:t>- Theo em chính sách cho ngư</w:t>
            </w:r>
            <w:r w:rsidRPr="0001596B">
              <w:rPr>
                <w:rFonts w:ascii="Times New Roman" w:eastAsia="Calibri" w:hAnsi="Times New Roman" w:cs="Times New Roman"/>
                <w:color w:val="000000"/>
                <w:sz w:val="26"/>
                <w:szCs w:val="26"/>
                <w:lang w:val="vi-VN"/>
              </w:rPr>
              <w:t>ời Hán sang ở với dân ta là chính sách thâm độc nhất.Vì nó nhằm mục đích đồng hóa nhân dân ta, biến nước ta thành một quận huyện của Trung Quốc, và xóa bỏ văn hóa bản địa, tạo ra tầng lớp tay sai.</w:t>
            </w:r>
          </w:p>
        </w:tc>
        <w:tc>
          <w:tcPr>
            <w:tcW w:w="1104"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360" w:lineRule="auto"/>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360" w:lineRule="auto"/>
              <w:rPr>
                <w:rFonts w:ascii="Times New Roman" w:eastAsia="Calibri" w:hAnsi="Times New Roman" w:cs="Times New Roman"/>
                <w:i/>
                <w:iCs/>
                <w:color w:val="000000"/>
                <w:sz w:val="26"/>
                <w:szCs w:val="26"/>
                <w:lang w:val="en"/>
              </w:rPr>
            </w:pPr>
            <w:r w:rsidRPr="0001596B">
              <w:rPr>
                <w:rFonts w:ascii="Times New Roman" w:eastAsia="Calibri" w:hAnsi="Times New Roman" w:cs="Times New Roman"/>
                <w:i/>
                <w:iCs/>
                <w:color w:val="000000"/>
                <w:sz w:val="26"/>
                <w:szCs w:val="26"/>
                <w:lang w:val="en"/>
              </w:rPr>
              <w:t>0,25</w:t>
            </w:r>
          </w:p>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360" w:lineRule="auto"/>
              <w:rPr>
                <w:rFonts w:ascii="Times New Roman" w:eastAsia="Calibri" w:hAnsi="Times New Roman" w:cs="Times New Roman"/>
                <w:i/>
                <w:iCs/>
                <w:color w:val="000000"/>
                <w:sz w:val="26"/>
                <w:szCs w:val="26"/>
                <w:lang w:val="en"/>
              </w:rPr>
            </w:pPr>
            <w:r w:rsidRPr="0001596B">
              <w:rPr>
                <w:rFonts w:ascii="Times New Roman" w:eastAsia="Calibri" w:hAnsi="Times New Roman" w:cs="Times New Roman"/>
                <w:i/>
                <w:iCs/>
                <w:color w:val="000000"/>
                <w:sz w:val="26"/>
                <w:szCs w:val="26"/>
                <w:lang w:val="en"/>
              </w:rPr>
              <w:t>0,5</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259" w:lineRule="atLeast"/>
              <w:rPr>
                <w:rFonts w:ascii="Times New Roman" w:eastAsia="Calibri" w:hAnsi="Times New Roman" w:cs="Times New Roman"/>
                <w:i/>
                <w:iCs/>
                <w:color w:val="000000"/>
                <w:sz w:val="26"/>
                <w:szCs w:val="26"/>
                <w:lang w:val="en"/>
              </w:rPr>
            </w:pPr>
            <w:r w:rsidRPr="0001596B">
              <w:rPr>
                <w:rFonts w:ascii="Times New Roman" w:eastAsia="Calibri" w:hAnsi="Times New Roman" w:cs="Times New Roman"/>
                <w:i/>
                <w:iCs/>
                <w:color w:val="000000"/>
                <w:sz w:val="26"/>
                <w:szCs w:val="26"/>
                <w:lang w:val="en"/>
              </w:rPr>
              <w:t>0,25</w:t>
            </w:r>
          </w:p>
          <w:p w:rsidR="0001596B" w:rsidRPr="0001596B" w:rsidRDefault="0001596B" w:rsidP="00324031">
            <w:pPr>
              <w:autoSpaceDE w:val="0"/>
              <w:autoSpaceDN w:val="0"/>
              <w:adjustRightInd w:val="0"/>
              <w:spacing w:after="0" w:line="259" w:lineRule="atLeast"/>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259" w:lineRule="atLeast"/>
              <w:rPr>
                <w:rFonts w:ascii="Times New Roman" w:eastAsia="Calibri" w:hAnsi="Times New Roman" w:cs="Times New Roman"/>
                <w:sz w:val="26"/>
                <w:szCs w:val="26"/>
                <w:lang w:val="en"/>
              </w:rPr>
            </w:pPr>
            <w:r w:rsidRPr="0001596B">
              <w:rPr>
                <w:rFonts w:ascii="Times New Roman" w:eastAsia="Calibri" w:hAnsi="Times New Roman" w:cs="Times New Roman"/>
                <w:i/>
                <w:iCs/>
                <w:color w:val="000000"/>
                <w:sz w:val="26"/>
                <w:szCs w:val="26"/>
                <w:lang w:val="en"/>
              </w:rPr>
              <w:t>0,5</w:t>
            </w:r>
          </w:p>
        </w:tc>
      </w:tr>
      <w:tr w:rsidR="0001596B" w:rsidRPr="0001596B" w:rsidTr="00324031">
        <w:trPr>
          <w:trHeight w:val="1"/>
        </w:trPr>
        <w:tc>
          <w:tcPr>
            <w:tcW w:w="992"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2</w:t>
            </w:r>
          </w:p>
        </w:tc>
        <w:tc>
          <w:tcPr>
            <w:tcW w:w="10915"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tabs>
                <w:tab w:val="left" w:pos="794"/>
              </w:tabs>
              <w:autoSpaceDE w:val="0"/>
              <w:autoSpaceDN w:val="0"/>
              <w:adjustRightInd w:val="0"/>
              <w:spacing w:after="80" w:line="259" w:lineRule="atLeast"/>
              <w:jc w:val="both"/>
              <w:rPr>
                <w:rFonts w:ascii="Times New Roman" w:eastAsia="Calibri" w:hAnsi="Times New Roman" w:cs="Times New Roman"/>
                <w:color w:val="000000"/>
                <w:sz w:val="26"/>
                <w:szCs w:val="26"/>
                <w:lang w:val="vi-VN"/>
              </w:rPr>
            </w:pPr>
            <w:r w:rsidRPr="0001596B">
              <w:rPr>
                <w:rFonts w:ascii="Times New Roman" w:eastAsia="Calibri" w:hAnsi="Times New Roman" w:cs="Times New Roman"/>
                <w:color w:val="000000"/>
                <w:sz w:val="26"/>
                <w:szCs w:val="26"/>
                <w:lang w:val="en"/>
              </w:rPr>
              <w:t>- L</w:t>
            </w:r>
            <w:r w:rsidRPr="0001596B">
              <w:rPr>
                <w:rFonts w:ascii="Times New Roman" w:eastAsia="Calibri" w:hAnsi="Times New Roman" w:cs="Times New Roman"/>
                <w:color w:val="000000"/>
                <w:sz w:val="26"/>
                <w:szCs w:val="26"/>
                <w:lang w:val="vi-VN"/>
              </w:rPr>
              <w:t>ễ hội đền Hùng hằng năm được tổ chức vào ngày 10 tháng 3 âm lịch tại Phú Thọ. Lễ hội là minh chứng cụ thể cho phong tục thờ cúng tổ tiên, thờ cúng các vua Hùng đã có công dựng nước.</w:t>
            </w:r>
          </w:p>
          <w:p w:rsidR="0001596B" w:rsidRPr="0001596B" w:rsidRDefault="0001596B" w:rsidP="00324031">
            <w:pPr>
              <w:tabs>
                <w:tab w:val="left" w:pos="794"/>
              </w:tabs>
              <w:autoSpaceDE w:val="0"/>
              <w:autoSpaceDN w:val="0"/>
              <w:adjustRightInd w:val="0"/>
              <w:spacing w:after="80" w:line="259" w:lineRule="atLeast"/>
              <w:jc w:val="both"/>
              <w:rPr>
                <w:rFonts w:ascii="Times New Roman" w:eastAsia="Calibri" w:hAnsi="Times New Roman" w:cs="Times New Roman"/>
                <w:sz w:val="26"/>
                <w:szCs w:val="26"/>
                <w:lang w:val="en"/>
              </w:rPr>
            </w:pPr>
            <w:r w:rsidRPr="0001596B">
              <w:rPr>
                <w:rFonts w:ascii="Times New Roman" w:eastAsia="Calibri" w:hAnsi="Times New Roman" w:cs="Times New Roman"/>
                <w:color w:val="000000"/>
                <w:sz w:val="26"/>
                <w:szCs w:val="26"/>
                <w:lang w:val="en"/>
              </w:rPr>
              <w:t>- Ý nghĩa c</w:t>
            </w:r>
            <w:r w:rsidRPr="0001596B">
              <w:rPr>
                <w:rFonts w:ascii="Times New Roman" w:eastAsia="Calibri" w:hAnsi="Times New Roman" w:cs="Times New Roman"/>
                <w:color w:val="000000"/>
                <w:sz w:val="26"/>
                <w:szCs w:val="26"/>
                <w:lang w:val="vi-VN"/>
              </w:rPr>
              <w:t>ủa lễ hội đền Hùng: thể hiện rõ đạo lí uống nước nhớ nguồn và tâm thức luôn hướng về nguồn cội của người Việt.</w:t>
            </w:r>
          </w:p>
        </w:tc>
        <w:tc>
          <w:tcPr>
            <w:tcW w:w="1104"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i/>
                <w:iCs/>
                <w:color w:val="000000"/>
                <w:sz w:val="26"/>
                <w:szCs w:val="26"/>
                <w:lang w:val="en"/>
              </w:rPr>
            </w:pPr>
            <w:r w:rsidRPr="0001596B">
              <w:rPr>
                <w:rFonts w:ascii="Times New Roman" w:eastAsia="Calibri" w:hAnsi="Times New Roman" w:cs="Times New Roman"/>
                <w:i/>
                <w:iCs/>
                <w:color w:val="000000"/>
                <w:sz w:val="26"/>
                <w:szCs w:val="26"/>
                <w:lang w:val="en"/>
              </w:rPr>
              <w:t>0,5</w:t>
            </w:r>
          </w:p>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i/>
                <w:iCs/>
                <w:color w:val="000000"/>
                <w:sz w:val="26"/>
                <w:szCs w:val="26"/>
                <w:lang w:val="en"/>
              </w:rPr>
              <w:t>0,5</w:t>
            </w:r>
          </w:p>
        </w:tc>
      </w:tr>
      <w:tr w:rsidR="0001596B" w:rsidRPr="0001596B" w:rsidTr="00324031">
        <w:trPr>
          <w:trHeight w:val="1"/>
        </w:trPr>
        <w:tc>
          <w:tcPr>
            <w:tcW w:w="992"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88" w:lineRule="atLeast"/>
              <w:jc w:val="center"/>
              <w:rPr>
                <w:rFonts w:ascii="Times New Roman" w:eastAsia="Calibri" w:hAnsi="Times New Roman" w:cs="Times New Roman"/>
                <w:sz w:val="26"/>
                <w:szCs w:val="26"/>
                <w:lang w:val="en"/>
              </w:rPr>
            </w:pPr>
            <w:r w:rsidRPr="0001596B">
              <w:rPr>
                <w:rFonts w:ascii="Times New Roman" w:eastAsia="Calibri" w:hAnsi="Times New Roman" w:cs="Times New Roman"/>
                <w:b/>
                <w:bCs/>
                <w:color w:val="000000"/>
                <w:sz w:val="26"/>
                <w:szCs w:val="26"/>
                <w:lang w:val="en"/>
              </w:rPr>
              <w:t>3</w:t>
            </w:r>
          </w:p>
        </w:tc>
        <w:tc>
          <w:tcPr>
            <w:tcW w:w="10915"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b/>
                <w:bCs/>
                <w:sz w:val="26"/>
                <w:szCs w:val="26"/>
                <w:highlight w:val="white"/>
                <w:lang w:val="vi-VN"/>
              </w:rPr>
            </w:pPr>
            <w:r w:rsidRPr="0001596B">
              <w:rPr>
                <w:rFonts w:ascii="Times New Roman" w:eastAsia="Calibri" w:hAnsi="Times New Roman" w:cs="Times New Roman"/>
                <w:b/>
                <w:bCs/>
                <w:sz w:val="26"/>
                <w:szCs w:val="26"/>
                <w:highlight w:val="white"/>
                <w:lang w:val="en"/>
              </w:rPr>
              <w:t xml:space="preserve"> Hơn 1.000 năm đ</w:t>
            </w:r>
            <w:r w:rsidRPr="0001596B">
              <w:rPr>
                <w:rFonts w:ascii="Times New Roman" w:eastAsia="Calibri" w:hAnsi="Times New Roman" w:cs="Times New Roman"/>
                <w:b/>
                <w:bCs/>
                <w:sz w:val="26"/>
                <w:szCs w:val="26"/>
                <w:highlight w:val="white"/>
                <w:lang w:val="vi-VN"/>
              </w:rPr>
              <w:t>ấu tranh giành độc lập, tổ tiên ta đã để lại:</w:t>
            </w:r>
          </w:p>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sz w:val="26"/>
                <w:szCs w:val="26"/>
                <w:highlight w:val="white"/>
                <w:lang w:val="vi-VN"/>
              </w:rPr>
            </w:pPr>
            <w:r w:rsidRPr="0001596B">
              <w:rPr>
                <w:rFonts w:ascii="Times New Roman" w:eastAsia="Calibri" w:hAnsi="Times New Roman" w:cs="Times New Roman"/>
                <w:sz w:val="26"/>
                <w:szCs w:val="26"/>
                <w:highlight w:val="white"/>
                <w:lang w:val="en"/>
              </w:rPr>
              <w:t>- Lòng yêu nư</w:t>
            </w:r>
            <w:r w:rsidRPr="0001596B">
              <w:rPr>
                <w:rFonts w:ascii="Times New Roman" w:eastAsia="Calibri" w:hAnsi="Times New Roman" w:cs="Times New Roman"/>
                <w:sz w:val="26"/>
                <w:szCs w:val="26"/>
                <w:highlight w:val="white"/>
                <w:lang w:val="vi-VN"/>
              </w:rPr>
              <w:t xml:space="preserve">ớc. Tinh thần đấu tranh bền bỉ vì độc lập của đất nước. Ý thức vươn lên, bảo vệ nền văn hoá dân tộc. </w:t>
            </w:r>
          </w:p>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b/>
                <w:bCs/>
                <w:sz w:val="26"/>
                <w:szCs w:val="26"/>
                <w:highlight w:val="white"/>
                <w:lang w:val="vi-VN"/>
              </w:rPr>
            </w:pPr>
            <w:r w:rsidRPr="0001596B">
              <w:rPr>
                <w:rFonts w:ascii="Times New Roman" w:eastAsia="Calibri" w:hAnsi="Times New Roman" w:cs="Times New Roman"/>
                <w:b/>
                <w:bCs/>
                <w:sz w:val="26"/>
                <w:szCs w:val="26"/>
                <w:highlight w:val="white"/>
                <w:lang w:val="en"/>
              </w:rPr>
              <w:t xml:space="preserve"> H</w:t>
            </w:r>
            <w:r w:rsidRPr="0001596B">
              <w:rPr>
                <w:rFonts w:ascii="Times New Roman" w:eastAsia="Calibri" w:hAnsi="Times New Roman" w:cs="Times New Roman"/>
                <w:b/>
                <w:bCs/>
                <w:sz w:val="26"/>
                <w:szCs w:val="26"/>
                <w:highlight w:val="white"/>
                <w:lang w:val="vi-VN"/>
              </w:rPr>
              <w:t xml:space="preserve">ọc sinh cần phải </w:t>
            </w:r>
          </w:p>
          <w:p w:rsidR="0001596B" w:rsidRPr="0001596B" w:rsidRDefault="0001596B" w:rsidP="00324031">
            <w:pPr>
              <w:autoSpaceDE w:val="0"/>
              <w:autoSpaceDN w:val="0"/>
              <w:adjustRightInd w:val="0"/>
              <w:spacing w:after="0" w:line="240" w:lineRule="auto"/>
              <w:jc w:val="both"/>
              <w:rPr>
                <w:rFonts w:ascii="Times New Roman" w:eastAsia="Calibri" w:hAnsi="Times New Roman" w:cs="Times New Roman"/>
                <w:sz w:val="26"/>
                <w:szCs w:val="26"/>
                <w:highlight w:val="white"/>
                <w:lang w:val="vi-VN"/>
              </w:rPr>
            </w:pPr>
            <w:r w:rsidRPr="0001596B">
              <w:rPr>
                <w:rFonts w:ascii="Times New Roman" w:eastAsia="Calibri" w:hAnsi="Times New Roman" w:cs="Times New Roman"/>
                <w:sz w:val="26"/>
                <w:szCs w:val="26"/>
                <w:highlight w:val="white"/>
                <w:lang w:val="en"/>
              </w:rPr>
              <w:t>- B</w:t>
            </w:r>
            <w:r w:rsidRPr="0001596B">
              <w:rPr>
                <w:rFonts w:ascii="Times New Roman" w:eastAsia="Calibri" w:hAnsi="Times New Roman" w:cs="Times New Roman"/>
                <w:sz w:val="26"/>
                <w:szCs w:val="26"/>
                <w:highlight w:val="white"/>
                <w:lang w:val="vi-VN"/>
              </w:rPr>
              <w:t>ảo vệ thành quả đó, học thật tốt để biết được lịch sử dân tộc.Vận dụng những kiến thức đã học vào thực tiễn, bởi vì “Lịch sử là thầy dạy của cuộc sống”, trở thành người có ích cho đất nước sau này. Tuyên truyền bảo vệ và phát huy những giá trị văn hoá mà ông cha ta đã dày công xây dựng.</w:t>
            </w:r>
          </w:p>
          <w:p w:rsidR="0001596B" w:rsidRPr="0001596B" w:rsidRDefault="0001596B" w:rsidP="00324031">
            <w:pPr>
              <w:tabs>
                <w:tab w:val="left" w:pos="794"/>
              </w:tabs>
              <w:autoSpaceDE w:val="0"/>
              <w:autoSpaceDN w:val="0"/>
              <w:adjustRightInd w:val="0"/>
              <w:spacing w:after="80" w:line="259" w:lineRule="atLeast"/>
              <w:jc w:val="both"/>
              <w:rPr>
                <w:rFonts w:ascii="Times New Roman" w:eastAsia="Calibri" w:hAnsi="Times New Roman" w:cs="Times New Roman"/>
                <w:sz w:val="26"/>
                <w:szCs w:val="26"/>
                <w:lang w:val="en"/>
              </w:rPr>
            </w:pPr>
          </w:p>
        </w:tc>
        <w:tc>
          <w:tcPr>
            <w:tcW w:w="1104" w:type="dxa"/>
            <w:tcBorders>
              <w:top w:val="single" w:sz="2" w:space="0" w:color="000000"/>
              <w:left w:val="single" w:sz="2" w:space="0" w:color="000000"/>
              <w:bottom w:val="single" w:sz="2" w:space="0" w:color="000000"/>
              <w:right w:val="single" w:sz="2" w:space="0" w:color="000000"/>
            </w:tcBorders>
          </w:tcPr>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i/>
                <w:iCs/>
                <w:color w:val="000000"/>
                <w:sz w:val="26"/>
                <w:szCs w:val="26"/>
                <w:lang w:val="en"/>
              </w:rPr>
            </w:pPr>
            <w:r w:rsidRPr="0001596B">
              <w:rPr>
                <w:rFonts w:ascii="Times New Roman" w:eastAsia="Calibri" w:hAnsi="Times New Roman" w:cs="Times New Roman"/>
                <w:i/>
                <w:iCs/>
                <w:color w:val="000000"/>
                <w:sz w:val="26"/>
                <w:szCs w:val="26"/>
                <w:lang w:val="en"/>
              </w:rPr>
              <w:t>0,25</w:t>
            </w:r>
          </w:p>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i/>
                <w:iCs/>
                <w:color w:val="000000"/>
                <w:sz w:val="26"/>
                <w:szCs w:val="26"/>
                <w:lang w:val="en"/>
              </w:rPr>
            </w:pPr>
          </w:p>
          <w:p w:rsidR="0001596B" w:rsidRPr="0001596B" w:rsidRDefault="0001596B" w:rsidP="00324031">
            <w:pPr>
              <w:autoSpaceDE w:val="0"/>
              <w:autoSpaceDN w:val="0"/>
              <w:adjustRightInd w:val="0"/>
              <w:spacing w:after="0" w:line="36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i/>
                <w:iCs/>
                <w:color w:val="000000"/>
                <w:sz w:val="26"/>
                <w:szCs w:val="26"/>
                <w:lang w:val="en"/>
              </w:rPr>
              <w:t>0,25</w:t>
            </w:r>
          </w:p>
        </w:tc>
      </w:tr>
    </w:tbl>
    <w:p w:rsidR="0001596B" w:rsidRPr="0001596B" w:rsidRDefault="0001596B" w:rsidP="0001596B">
      <w:pPr>
        <w:tabs>
          <w:tab w:val="left" w:pos="142"/>
        </w:tabs>
        <w:spacing w:after="0" w:line="240" w:lineRule="auto"/>
        <w:ind w:left="644"/>
        <w:contextualSpacing/>
        <w:rPr>
          <w:rFonts w:ascii="Times New Roman" w:eastAsia="Times New Roman" w:hAnsi="Times New Roman" w:cs="Times New Roman"/>
          <w:bCs/>
          <w:color w:val="FF0000"/>
          <w:sz w:val="26"/>
          <w:szCs w:val="26"/>
          <w:lang w:val="nl-NL"/>
        </w:rPr>
      </w:pPr>
    </w:p>
    <w:p w:rsidR="0001596B" w:rsidRPr="0001596B" w:rsidRDefault="0001596B" w:rsidP="0001596B">
      <w:pPr>
        <w:tabs>
          <w:tab w:val="left" w:pos="142"/>
        </w:tabs>
        <w:spacing w:after="0" w:line="240" w:lineRule="auto"/>
        <w:ind w:left="644"/>
        <w:contextualSpacing/>
        <w:rPr>
          <w:rFonts w:ascii="Times New Roman" w:eastAsia="Times New Roman" w:hAnsi="Times New Roman" w:cs="Times New Roman"/>
          <w:bCs/>
          <w:color w:val="FF0000"/>
          <w:sz w:val="26"/>
          <w:szCs w:val="26"/>
          <w:lang w:val="nl-NL"/>
        </w:rPr>
      </w:pPr>
    </w:p>
    <w:p w:rsidR="0001596B" w:rsidRPr="0001596B" w:rsidRDefault="0001596B" w:rsidP="0001596B"/>
    <w:p w:rsidR="0001596B" w:rsidRPr="0001596B" w:rsidRDefault="0001596B" w:rsidP="0001596B">
      <w:pPr>
        <w:spacing w:after="0" w:line="240" w:lineRule="auto"/>
        <w:jc w:val="center"/>
        <w:rPr>
          <w:rFonts w:ascii="Times New Roman" w:eastAsia="Calibri" w:hAnsi="Times New Roman" w:cs="Times New Roman"/>
          <w:b/>
          <w:sz w:val="26"/>
          <w:szCs w:val="26"/>
          <w:lang w:val="it-IT"/>
        </w:rPr>
      </w:pPr>
    </w:p>
    <w:p w:rsidR="0001596B" w:rsidRPr="0001596B" w:rsidRDefault="0001596B" w:rsidP="0001596B">
      <w:pPr>
        <w:autoSpaceDE w:val="0"/>
        <w:autoSpaceDN w:val="0"/>
        <w:adjustRightInd w:val="0"/>
        <w:spacing w:after="0"/>
        <w:rPr>
          <w:rFonts w:ascii="Times New Roman" w:eastAsia="Calibri" w:hAnsi="Times New Roman" w:cs="Times New Roman"/>
          <w:b/>
          <w:bCs/>
          <w:sz w:val="26"/>
          <w:szCs w:val="26"/>
          <w:lang w:val="it-IT"/>
        </w:rPr>
      </w:pPr>
      <w:r w:rsidRPr="0001596B">
        <w:rPr>
          <w:rFonts w:ascii="Times New Roman" w:eastAsia="Calibri" w:hAnsi="Times New Roman" w:cs="Times New Roman"/>
          <w:b/>
          <w:bCs/>
          <w:sz w:val="26"/>
          <w:szCs w:val="26"/>
          <w:lang w:val="it-IT"/>
        </w:rPr>
        <w:t>1.</w:t>
      </w:r>
      <w:r w:rsidRPr="0001596B">
        <w:rPr>
          <w:rFonts w:ascii="Times New Roman" w:eastAsia="Calibri" w:hAnsi="Times New Roman" w:cs="Times New Roman"/>
          <w:b/>
          <w:sz w:val="26"/>
          <w:szCs w:val="26"/>
          <w:lang w:val="it-IT"/>
        </w:rPr>
        <w:t xml:space="preserve"> Thiết lập</w:t>
      </w:r>
      <w:r w:rsidRPr="0001596B">
        <w:rPr>
          <w:rFonts w:ascii="Times New Roman" w:eastAsia="Calibri" w:hAnsi="Times New Roman" w:cs="Times New Roman"/>
          <w:b/>
          <w:bCs/>
          <w:sz w:val="26"/>
          <w:szCs w:val="26"/>
          <w:lang w:val="it-IT"/>
        </w:rPr>
        <w:t xml:space="preserve"> khung ma trận</w:t>
      </w:r>
    </w:p>
    <w:tbl>
      <w:tblPr>
        <w:tblW w:w="13856" w:type="dxa"/>
        <w:tblInd w:w="-707" w:type="dxa"/>
        <w:tblLayout w:type="fixed"/>
        <w:tblLook w:val="04A0" w:firstRow="1" w:lastRow="0" w:firstColumn="1" w:lastColumn="0" w:noHBand="0" w:noVBand="1"/>
      </w:tblPr>
      <w:tblGrid>
        <w:gridCol w:w="826"/>
        <w:gridCol w:w="2116"/>
        <w:gridCol w:w="2268"/>
        <w:gridCol w:w="992"/>
        <w:gridCol w:w="992"/>
        <w:gridCol w:w="992"/>
        <w:gridCol w:w="709"/>
        <w:gridCol w:w="992"/>
        <w:gridCol w:w="993"/>
        <w:gridCol w:w="850"/>
        <w:gridCol w:w="992"/>
        <w:gridCol w:w="1134"/>
      </w:tblGrid>
      <w:tr w:rsidR="0001596B" w:rsidRPr="0001596B" w:rsidTr="00324031">
        <w:trPr>
          <w:trHeight w:val="1"/>
        </w:trPr>
        <w:tc>
          <w:tcPr>
            <w:tcW w:w="82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TT</w:t>
            </w:r>
          </w:p>
        </w:tc>
        <w:tc>
          <w:tcPr>
            <w:tcW w:w="211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Chương/ch</w:t>
            </w:r>
            <w:r w:rsidRPr="0001596B">
              <w:rPr>
                <w:rFonts w:ascii="Times New Roman" w:eastAsia="Calibri" w:hAnsi="Times New Roman" w:cs="Times New Roman"/>
                <w:b/>
                <w:bCs/>
                <w:spacing w:val="-8"/>
                <w:sz w:val="26"/>
                <w:szCs w:val="26"/>
                <w:lang w:val="vi-VN"/>
              </w:rPr>
              <w:t>ủ đề</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N</w:t>
            </w:r>
            <w:r w:rsidRPr="0001596B">
              <w:rPr>
                <w:rFonts w:ascii="Times New Roman" w:eastAsia="Calibri" w:hAnsi="Times New Roman" w:cs="Times New Roman"/>
                <w:b/>
                <w:bCs/>
                <w:spacing w:val="-8"/>
                <w:sz w:val="26"/>
                <w:szCs w:val="26"/>
                <w:lang w:val="vi-VN"/>
              </w:rPr>
              <w:t>ội dung/đơn vị kiến thức</w:t>
            </w:r>
          </w:p>
        </w:tc>
        <w:tc>
          <w:tcPr>
            <w:tcW w:w="751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M</w:t>
            </w:r>
            <w:r w:rsidRPr="0001596B">
              <w:rPr>
                <w:rFonts w:ascii="Times New Roman" w:eastAsia="Calibri" w:hAnsi="Times New Roman" w:cs="Times New Roman"/>
                <w:b/>
                <w:bCs/>
                <w:spacing w:val="-8"/>
                <w:sz w:val="26"/>
                <w:szCs w:val="26"/>
                <w:lang w:val="vi-VN"/>
              </w:rPr>
              <w:t>ức độ nhận thức</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b/>
                <w:bCs/>
                <w:spacing w:val="-8"/>
                <w:sz w:val="26"/>
                <w:szCs w:val="26"/>
                <w:lang w:val="vi-VN"/>
              </w:rPr>
            </w:pPr>
            <w:r w:rsidRPr="0001596B">
              <w:rPr>
                <w:rFonts w:ascii="Times New Roman" w:eastAsia="Calibri" w:hAnsi="Times New Roman" w:cs="Times New Roman"/>
                <w:b/>
                <w:bCs/>
                <w:spacing w:val="-8"/>
                <w:sz w:val="26"/>
                <w:szCs w:val="26"/>
                <w:lang w:val="en"/>
              </w:rPr>
              <w:t>T</w:t>
            </w:r>
            <w:r w:rsidRPr="0001596B">
              <w:rPr>
                <w:rFonts w:ascii="Times New Roman" w:eastAsia="Calibri" w:hAnsi="Times New Roman" w:cs="Times New Roman"/>
                <w:b/>
                <w:bCs/>
                <w:spacing w:val="-8"/>
                <w:sz w:val="26"/>
                <w:szCs w:val="26"/>
                <w:lang w:val="vi-VN"/>
              </w:rPr>
              <w:t>ổng</w:t>
            </w:r>
          </w:p>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 đi</w:t>
            </w:r>
            <w:r w:rsidRPr="0001596B">
              <w:rPr>
                <w:rFonts w:ascii="Times New Roman" w:eastAsia="Calibri" w:hAnsi="Times New Roman" w:cs="Times New Roman"/>
                <w:b/>
                <w:bCs/>
                <w:spacing w:val="-8"/>
                <w:sz w:val="26"/>
                <w:szCs w:val="26"/>
                <w:lang w:val="vi-VN"/>
              </w:rPr>
              <w:t>ểm</w:t>
            </w:r>
          </w:p>
        </w:tc>
      </w:tr>
      <w:tr w:rsidR="0001596B" w:rsidRPr="0001596B" w:rsidTr="00324031">
        <w:trPr>
          <w:trHeight w:val="1"/>
        </w:trPr>
        <w:tc>
          <w:tcPr>
            <w:tcW w:w="82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211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Nhận biết (TNKQ)</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b/>
                <w:bCs/>
                <w:spacing w:val="-8"/>
                <w:sz w:val="26"/>
                <w:szCs w:val="26"/>
                <w:lang w:val="en"/>
              </w:rPr>
            </w:pPr>
            <w:r w:rsidRPr="0001596B">
              <w:rPr>
                <w:rFonts w:ascii="Times New Roman" w:eastAsia="Calibri" w:hAnsi="Times New Roman" w:cs="Times New Roman"/>
                <w:b/>
                <w:bCs/>
                <w:spacing w:val="-8"/>
                <w:sz w:val="26"/>
                <w:szCs w:val="26"/>
                <w:lang w:val="en"/>
              </w:rPr>
              <w:t>Thông hiểu</w:t>
            </w: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b/>
                <w:bCs/>
                <w:spacing w:val="-8"/>
                <w:sz w:val="26"/>
                <w:szCs w:val="26"/>
                <w:lang w:val="en"/>
              </w:rPr>
            </w:pPr>
            <w:r w:rsidRPr="0001596B">
              <w:rPr>
                <w:rFonts w:ascii="Times New Roman" w:eastAsia="Calibri" w:hAnsi="Times New Roman" w:cs="Times New Roman"/>
                <w:b/>
                <w:bCs/>
                <w:spacing w:val="-8"/>
                <w:sz w:val="26"/>
                <w:szCs w:val="26"/>
                <w:lang w:val="en"/>
              </w:rPr>
              <w:t>Vận dụng</w:t>
            </w: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b/>
                <w:bCs/>
                <w:spacing w:val="-8"/>
                <w:sz w:val="26"/>
                <w:szCs w:val="26"/>
                <w:lang w:val="en"/>
              </w:rPr>
            </w:pPr>
            <w:r w:rsidRPr="0001596B">
              <w:rPr>
                <w:rFonts w:ascii="Times New Roman" w:eastAsia="Calibri" w:hAnsi="Times New Roman" w:cs="Times New Roman"/>
                <w:b/>
                <w:bCs/>
                <w:spacing w:val="-8"/>
                <w:sz w:val="26"/>
                <w:szCs w:val="26"/>
                <w:lang w:val="en"/>
              </w:rPr>
              <w:t>Vận dụng cao</w:t>
            </w: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r>
      <w:tr w:rsidR="0001596B" w:rsidRPr="0001596B" w:rsidTr="00324031">
        <w:trPr>
          <w:trHeight w:val="1"/>
        </w:trPr>
        <w:tc>
          <w:tcPr>
            <w:tcW w:w="82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211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TNKQ</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TNKQ</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TNKQ</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TNKQ</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TL</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r>
      <w:tr w:rsidR="0001596B" w:rsidRPr="0001596B" w:rsidTr="00324031">
        <w:trPr>
          <w:trHeight w:val="1480"/>
        </w:trPr>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w:t>
            </w:r>
          </w:p>
        </w:tc>
        <w:tc>
          <w:tcPr>
            <w:tcW w:w="211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pacing w:val="-8"/>
                <w:sz w:val="26"/>
                <w:szCs w:val="26"/>
                <w:lang w:val="vi-V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r w:rsidRPr="0001596B">
              <w:rPr>
                <w:rFonts w:ascii="Times New Roman" w:eastAsia="Calibri" w:hAnsi="Times New Roman" w:cs="Times New Roman"/>
                <w:b/>
                <w:bCs/>
                <w:sz w:val="26"/>
                <w:szCs w:val="26"/>
                <w:lang w:val="vi-VN"/>
              </w:rPr>
              <w:t>Chủ đề Nhà nước Văn Lang- Âu Lạc</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w:t>
            </w:r>
          </w:p>
        </w:tc>
        <w:tc>
          <w:tcPr>
            <w:tcW w:w="2268"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Trình bày được tổ chức nhà nước Văn Lang-Âu Lạc</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4</w:t>
            </w: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709"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3"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850"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1134"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1,5</w:t>
            </w:r>
          </w:p>
        </w:tc>
      </w:tr>
      <w:tr w:rsidR="0001596B" w:rsidRPr="0001596B" w:rsidTr="00324031">
        <w:trPr>
          <w:trHeight w:val="2898"/>
        </w:trPr>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2</w:t>
            </w:r>
          </w:p>
        </w:tc>
        <w:tc>
          <w:tcPr>
            <w:tcW w:w="211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pacing w:val="-8"/>
                <w:sz w:val="26"/>
                <w:szCs w:val="26"/>
                <w:lang w:val="vi-V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r w:rsidRPr="0001596B">
              <w:rPr>
                <w:rFonts w:ascii="Times New Roman" w:eastAsia="Calibri" w:hAnsi="Times New Roman" w:cs="Times New Roman"/>
                <w:b/>
                <w:bCs/>
                <w:sz w:val="26"/>
                <w:szCs w:val="26"/>
                <w:lang w:val="vi-VN"/>
              </w:rPr>
              <w:t>Chính sách cai trị của các triều đại phong  kiến phương Bắc và sự chuyển biến của xã hội Âu Lạc</w:t>
            </w:r>
          </w:p>
        </w:tc>
        <w:tc>
          <w:tcPr>
            <w:tcW w:w="2268"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en"/>
              </w:rPr>
            </w:pPr>
            <w:r w:rsidRPr="0001596B">
              <w:rPr>
                <w:rFonts w:ascii="Times New Roman" w:eastAsia="Times New Roman" w:hAnsi="Times New Roman" w:cs="Times New Roman"/>
                <w:sz w:val="26"/>
                <w:szCs w:val="26"/>
                <w:lang w:val="vi-VN"/>
              </w:rPr>
              <w:t>Chính sách cai trị của các triều đại phong kiến phương Bắc và sự chuyển biến của xã hội Âu Lạc</w:t>
            </w: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3</w:t>
            </w: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709"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3"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850"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1134"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3,25</w:t>
            </w:r>
          </w:p>
        </w:tc>
      </w:tr>
      <w:tr w:rsidR="0001596B" w:rsidRPr="0001596B" w:rsidTr="00324031">
        <w:trPr>
          <w:trHeight w:val="704"/>
        </w:trPr>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3</w:t>
            </w:r>
          </w:p>
        </w:tc>
        <w:tc>
          <w:tcPr>
            <w:tcW w:w="211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pacing w:val="-8"/>
                <w:sz w:val="26"/>
                <w:szCs w:val="26"/>
                <w:lang w:val="vi-V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b/>
                <w:bCs/>
                <w:spacing w:val="-8"/>
                <w:sz w:val="26"/>
                <w:szCs w:val="26"/>
                <w:lang w:val="vi-VN"/>
              </w:rPr>
            </w:pPr>
            <w:r w:rsidRPr="0001596B">
              <w:rPr>
                <w:rFonts w:ascii="Times New Roman" w:eastAsia="Calibri" w:hAnsi="Times New Roman" w:cs="Times New Roman"/>
                <w:b/>
                <w:bCs/>
                <w:i/>
                <w:iCs/>
                <w:sz w:val="26"/>
                <w:szCs w:val="26"/>
                <w:lang w:val="vi-VN"/>
              </w:rPr>
              <w:t>Các cuộc khởi nghĩa tiêu biểu giành độc lập cuối thế kỉ X</w:t>
            </w:r>
          </w:p>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e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N</w:t>
            </w:r>
            <w:r w:rsidRPr="0001596B">
              <w:rPr>
                <w:rFonts w:ascii="Times New Roman" w:eastAsia="Calibri" w:hAnsi="Times New Roman" w:cs="Times New Roman"/>
                <w:spacing w:val="-8"/>
                <w:sz w:val="26"/>
                <w:szCs w:val="26"/>
                <w:lang w:val="vi-VN"/>
              </w:rPr>
              <w:t>ội dung 1: Cuộc khởi nghĩa Hai Bà Trưng</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0,25</w:t>
            </w:r>
          </w:p>
        </w:tc>
      </w:tr>
      <w:tr w:rsidR="0001596B" w:rsidRPr="0001596B" w:rsidTr="00324031">
        <w:trPr>
          <w:trHeight w:val="1"/>
        </w:trPr>
        <w:tc>
          <w:tcPr>
            <w:tcW w:w="521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Tổng</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p>
        </w:tc>
      </w:tr>
      <w:tr w:rsidR="0001596B" w:rsidRPr="0001596B" w:rsidTr="00324031">
        <w:trPr>
          <w:trHeight w:val="1"/>
        </w:trPr>
        <w:tc>
          <w:tcPr>
            <w:tcW w:w="521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Tỉ lệ %</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20%</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15%</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10%</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50</w:t>
            </w:r>
          </w:p>
        </w:tc>
      </w:tr>
      <w:tr w:rsidR="0001596B" w:rsidRPr="0001596B" w:rsidTr="00324031">
        <w:trPr>
          <w:trHeight w:val="1"/>
        </w:trPr>
        <w:tc>
          <w:tcPr>
            <w:tcW w:w="521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Tỉ lệ chung</w:t>
            </w:r>
          </w:p>
        </w:tc>
        <w:tc>
          <w:tcPr>
            <w:tcW w:w="36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35%</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40" w:after="4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50</w:t>
            </w:r>
          </w:p>
        </w:tc>
      </w:tr>
    </w:tbl>
    <w:p w:rsidR="0001596B" w:rsidRPr="0001596B" w:rsidRDefault="0001596B" w:rsidP="0001596B">
      <w:pPr>
        <w:autoSpaceDE w:val="0"/>
        <w:autoSpaceDN w:val="0"/>
        <w:adjustRightInd w:val="0"/>
        <w:spacing w:after="0" w:line="259" w:lineRule="atLeast"/>
        <w:rPr>
          <w:rFonts w:ascii="Times New Roman" w:eastAsia="Calibri" w:hAnsi="Times New Roman" w:cs="Times New Roman"/>
          <w:b/>
          <w:bCs/>
          <w:sz w:val="26"/>
          <w:szCs w:val="26"/>
          <w:lang w:val="en"/>
        </w:rPr>
      </w:pPr>
    </w:p>
    <w:p w:rsidR="0001596B" w:rsidRPr="0001596B" w:rsidRDefault="0001596B" w:rsidP="0001596B">
      <w:pPr>
        <w:autoSpaceDE w:val="0"/>
        <w:autoSpaceDN w:val="0"/>
        <w:adjustRightInd w:val="0"/>
        <w:spacing w:after="0" w:line="259" w:lineRule="atLeast"/>
        <w:rPr>
          <w:rFonts w:ascii="Times New Roman" w:eastAsia="Calibri" w:hAnsi="Times New Roman" w:cs="Times New Roman"/>
          <w:b/>
          <w:bCs/>
          <w:sz w:val="26"/>
          <w:szCs w:val="26"/>
          <w:lang w:val="vi-VN"/>
        </w:rPr>
      </w:pPr>
      <w:r w:rsidRPr="0001596B">
        <w:rPr>
          <w:rFonts w:ascii="Times New Roman" w:eastAsia="Calibri" w:hAnsi="Times New Roman" w:cs="Times New Roman"/>
          <w:b/>
          <w:bCs/>
          <w:sz w:val="26"/>
          <w:szCs w:val="26"/>
          <w:lang w:val="en"/>
        </w:rPr>
        <w:t>2. Bản mô tả đề kiểm tra</w:t>
      </w:r>
    </w:p>
    <w:tbl>
      <w:tblPr>
        <w:tblW w:w="13438" w:type="dxa"/>
        <w:tblInd w:w="-430" w:type="dxa"/>
        <w:tblLayout w:type="fixed"/>
        <w:tblLook w:val="04A0" w:firstRow="1" w:lastRow="0" w:firstColumn="1" w:lastColumn="0" w:noHBand="0" w:noVBand="1"/>
      </w:tblPr>
      <w:tblGrid>
        <w:gridCol w:w="865"/>
        <w:gridCol w:w="2113"/>
        <w:gridCol w:w="1813"/>
        <w:gridCol w:w="3685"/>
        <w:gridCol w:w="1134"/>
        <w:gridCol w:w="1418"/>
        <w:gridCol w:w="1276"/>
        <w:gridCol w:w="1134"/>
      </w:tblGrid>
      <w:tr w:rsidR="0001596B" w:rsidRPr="0001596B" w:rsidTr="00324031">
        <w:trPr>
          <w:trHeight w:val="250"/>
        </w:trPr>
        <w:tc>
          <w:tcPr>
            <w:tcW w:w="86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TT</w:t>
            </w:r>
          </w:p>
        </w:tc>
        <w:tc>
          <w:tcPr>
            <w:tcW w:w="211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b/>
                <w:bCs/>
                <w:spacing w:val="-8"/>
                <w:sz w:val="26"/>
                <w:szCs w:val="26"/>
                <w:lang w:val="en"/>
              </w:rPr>
            </w:pPr>
            <w:r w:rsidRPr="0001596B">
              <w:rPr>
                <w:rFonts w:ascii="Times New Roman" w:eastAsia="Calibri" w:hAnsi="Times New Roman" w:cs="Times New Roman"/>
                <w:b/>
                <w:bCs/>
                <w:spacing w:val="-8"/>
                <w:sz w:val="26"/>
                <w:szCs w:val="26"/>
                <w:lang w:val="en"/>
              </w:rPr>
              <w:t>Chương/</w:t>
            </w: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ủ đề</w:t>
            </w:r>
          </w:p>
        </w:tc>
        <w:tc>
          <w:tcPr>
            <w:tcW w:w="181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N</w:t>
            </w:r>
            <w:r w:rsidRPr="0001596B">
              <w:rPr>
                <w:rFonts w:ascii="Times New Roman" w:eastAsia="Calibri" w:hAnsi="Times New Roman" w:cs="Times New Roman"/>
                <w:b/>
                <w:bCs/>
                <w:spacing w:val="-8"/>
                <w:sz w:val="26"/>
                <w:szCs w:val="26"/>
                <w:lang w:val="vi-VN"/>
              </w:rPr>
              <w:t>ội dung/Đơn vị kiến thức</w:t>
            </w:r>
          </w:p>
        </w:tc>
        <w:tc>
          <w:tcPr>
            <w:tcW w:w="368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Mức độ đánh giá</w:t>
            </w:r>
          </w:p>
        </w:tc>
        <w:tc>
          <w:tcPr>
            <w:tcW w:w="496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Số câu hỏi theo mức độ nhận thức</w:t>
            </w:r>
          </w:p>
        </w:tc>
      </w:tr>
      <w:tr w:rsidR="0001596B" w:rsidRPr="0001596B" w:rsidTr="00324031">
        <w:trPr>
          <w:trHeight w:val="55"/>
        </w:trPr>
        <w:tc>
          <w:tcPr>
            <w:tcW w:w="86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211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181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36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z w:val="26"/>
                <w:szCs w:val="26"/>
                <w:lang w:val="en"/>
              </w:rPr>
              <w:t>Nhận biết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b/>
                <w:bCs/>
                <w:spacing w:val="-8"/>
                <w:sz w:val="26"/>
                <w:szCs w:val="26"/>
                <w:lang w:val="en"/>
              </w:rPr>
            </w:pPr>
            <w:r w:rsidRPr="0001596B">
              <w:rPr>
                <w:rFonts w:ascii="Times New Roman" w:eastAsia="Calibri" w:hAnsi="Times New Roman" w:cs="Times New Roman"/>
                <w:b/>
                <w:bCs/>
                <w:spacing w:val="-8"/>
                <w:sz w:val="26"/>
                <w:szCs w:val="26"/>
                <w:lang w:val="en"/>
              </w:rPr>
              <w:t>Thông hiểu</w:t>
            </w: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Vận dụng</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Vận dụng cao</w:t>
            </w:r>
          </w:p>
        </w:tc>
      </w:tr>
      <w:tr w:rsidR="0001596B" w:rsidRPr="0001596B" w:rsidTr="00324031">
        <w:trPr>
          <w:trHeight w:val="6798"/>
        </w:trPr>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w:t>
            </w:r>
          </w:p>
        </w:tc>
        <w:tc>
          <w:tcPr>
            <w:tcW w:w="211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r w:rsidRPr="0001596B">
              <w:rPr>
                <w:rFonts w:ascii="Times New Roman" w:eastAsia="Calibri" w:hAnsi="Times New Roman" w:cs="Times New Roman"/>
                <w:b/>
                <w:bCs/>
                <w:sz w:val="26"/>
                <w:szCs w:val="26"/>
                <w:lang w:val="vi-VN"/>
              </w:rPr>
              <w:t>Nhà nước Văn Lang- Âu Lạc</w:t>
            </w:r>
          </w:p>
        </w:tc>
        <w:tc>
          <w:tcPr>
            <w:tcW w:w="1813"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N</w:t>
            </w:r>
            <w:r w:rsidRPr="0001596B">
              <w:rPr>
                <w:rFonts w:ascii="Times New Roman" w:eastAsia="Calibri" w:hAnsi="Times New Roman" w:cs="Times New Roman"/>
                <w:spacing w:val="-8"/>
                <w:sz w:val="26"/>
                <w:szCs w:val="26"/>
                <w:lang w:val="vi-VN"/>
              </w:rPr>
              <w:t xml:space="preserve">ội dung 1: </w:t>
            </w:r>
            <w:r w:rsidRPr="0001596B">
              <w:rPr>
                <w:rFonts w:ascii="Times New Roman" w:eastAsia="Calibri" w:hAnsi="Times New Roman" w:cs="Times New Roman"/>
                <w:sz w:val="26"/>
                <w:szCs w:val="26"/>
                <w:lang w:val="vi-VN"/>
              </w:rPr>
              <w:t>Nhà nước Văn Lang</w:t>
            </w:r>
          </w:p>
        </w:tc>
        <w:tc>
          <w:tcPr>
            <w:tcW w:w="3685" w:type="dxa"/>
            <w:tcBorders>
              <w:top w:val="single" w:sz="2" w:space="0" w:color="000000"/>
              <w:left w:val="single" w:sz="2" w:space="0" w:color="000000"/>
              <w:right w:val="single" w:sz="2" w:space="0" w:color="000000"/>
            </w:tcBorders>
            <w:shd w:val="clear" w:color="000000" w:fill="FFFFFF"/>
          </w:tcPr>
          <w:p w:rsidR="0001596B" w:rsidRPr="0001596B" w:rsidRDefault="0001596B" w:rsidP="0001596B">
            <w:pPr>
              <w:spacing w:after="0" w:line="240" w:lineRule="auto"/>
              <w:rPr>
                <w:rFonts w:ascii="Times New Roman" w:eastAsia="Calibri" w:hAnsi="Times New Roman" w:cs="Times New Roman"/>
                <w:b/>
                <w:sz w:val="26"/>
                <w:szCs w:val="26"/>
                <w:lang w:val="sv-SE"/>
              </w:rPr>
            </w:pPr>
            <w:r w:rsidRPr="0001596B">
              <w:rPr>
                <w:rFonts w:ascii="Times New Roman" w:eastAsia="Calibri" w:hAnsi="Times New Roman" w:cs="Times New Roman"/>
                <w:b/>
                <w:sz w:val="26"/>
                <w:szCs w:val="26"/>
                <w:lang w:val="sv-SE"/>
              </w:rPr>
              <w:t xml:space="preserve">- Nhận biết: </w:t>
            </w:r>
          </w:p>
          <w:p w:rsidR="0001596B" w:rsidRPr="0001596B" w:rsidRDefault="0001596B" w:rsidP="0001596B">
            <w:pPr>
              <w:spacing w:after="0" w:line="240" w:lineRule="auto"/>
              <w:rPr>
                <w:rFonts w:ascii="Times New Roman" w:eastAsia="Calibri" w:hAnsi="Times New Roman" w:cs="Times New Roman"/>
                <w:sz w:val="26"/>
                <w:szCs w:val="26"/>
                <w:lang w:val="sv-SE"/>
              </w:rPr>
            </w:pPr>
            <w:r w:rsidRPr="0001596B">
              <w:rPr>
                <w:rFonts w:ascii="Times New Roman" w:eastAsia="Calibri" w:hAnsi="Times New Roman" w:cs="Times New Roman"/>
                <w:sz w:val="26"/>
                <w:szCs w:val="26"/>
                <w:lang w:val="sv-SE"/>
              </w:rPr>
              <w:t>- Nêu được khoảng thời gian thành lập của nước VL-ÂL</w:t>
            </w:r>
          </w:p>
          <w:p w:rsidR="0001596B" w:rsidRPr="0001596B" w:rsidRDefault="0001596B" w:rsidP="0001596B">
            <w:pPr>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Trình bày được tổ chức nhà nước Văn Lang – Âu Lạc.</w:t>
            </w:r>
          </w:p>
          <w:p w:rsidR="0001596B" w:rsidRPr="0001596B" w:rsidRDefault="0001596B" w:rsidP="0001596B">
            <w:pPr>
              <w:spacing w:after="0" w:line="240" w:lineRule="auto"/>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Thông hiểu:</w:t>
            </w:r>
          </w:p>
          <w:p w:rsidR="0001596B" w:rsidRPr="0001596B" w:rsidRDefault="0001596B" w:rsidP="0001596B">
            <w:pPr>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Mô tả được đời sống vật chất và tinh thần của Văn Lang-Âu Lạc</w:t>
            </w:r>
          </w:p>
          <w:p w:rsidR="0001596B" w:rsidRPr="0001596B" w:rsidRDefault="0001596B" w:rsidP="0001596B">
            <w:pPr>
              <w:spacing w:after="0" w:line="240" w:lineRule="auto"/>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Vận dụng:</w:t>
            </w:r>
          </w:p>
          <w:p w:rsidR="0001596B" w:rsidRPr="0001596B" w:rsidRDefault="0001596B" w:rsidP="0001596B">
            <w:pPr>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Xác định được phạm vi không gian của nước VL –ÂL trên bản đồ, lược đồ.</w:t>
            </w:r>
          </w:p>
          <w:p w:rsidR="0001596B" w:rsidRPr="0001596B" w:rsidRDefault="0001596B" w:rsidP="0001596B">
            <w:pPr>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Nhận xét được về tổ chức nhà nước Văn Lang – Âu Lạc.</w:t>
            </w:r>
          </w:p>
          <w:p w:rsidR="0001596B" w:rsidRPr="0001596B" w:rsidRDefault="0001596B" w:rsidP="0001596B">
            <w:pPr>
              <w:spacing w:after="0" w:line="240" w:lineRule="auto"/>
              <w:rPr>
                <w:rFonts w:ascii="Times New Roman" w:eastAsia="Calibri" w:hAnsi="Times New Roman" w:cs="Times New Roman"/>
                <w:b/>
                <w:sz w:val="26"/>
                <w:szCs w:val="26"/>
                <w:lang w:val="vi-VN"/>
              </w:rPr>
            </w:pPr>
            <w:r w:rsidRPr="0001596B">
              <w:rPr>
                <w:rFonts w:ascii="Times New Roman" w:eastAsia="Calibri" w:hAnsi="Times New Roman" w:cs="Times New Roman"/>
                <w:b/>
                <w:sz w:val="26"/>
                <w:szCs w:val="26"/>
                <w:lang w:val="vi-VN"/>
              </w:rPr>
              <w:t>Vận dụng cao:</w:t>
            </w:r>
          </w:p>
          <w:p w:rsidR="0001596B" w:rsidRPr="0001596B" w:rsidRDefault="0001596B" w:rsidP="0001596B">
            <w:pPr>
              <w:autoSpaceDE w:val="0"/>
              <w:autoSpaceDN w:val="0"/>
              <w:adjustRightInd w:val="0"/>
              <w:spacing w:before="60" w:after="0" w:line="240" w:lineRule="auto"/>
              <w:jc w:val="both"/>
              <w:rPr>
                <w:rFonts w:ascii="Times New Roman" w:eastAsia="Calibri" w:hAnsi="Times New Roman" w:cs="Times New Roman"/>
                <w:iCs/>
                <w:sz w:val="26"/>
                <w:szCs w:val="26"/>
                <w:lang w:val="vi-VN"/>
              </w:rPr>
            </w:pPr>
            <w:r w:rsidRPr="0001596B">
              <w:rPr>
                <w:rFonts w:ascii="Times New Roman" w:eastAsia="Calibri" w:hAnsi="Times New Roman" w:cs="Times New Roman"/>
                <w:iCs/>
                <w:sz w:val="26"/>
                <w:szCs w:val="26"/>
                <w:lang w:val="vi-VN"/>
              </w:rPr>
              <w:t>- HS liên hệ được những phong tục tập quán từ thời Văn Lang – Âu Lạc còn tồn tại đến ngày nay và nêu được hiểu biết của bản thân về một phong tục.</w:t>
            </w:r>
          </w:p>
        </w:tc>
        <w:tc>
          <w:tcPr>
            <w:tcW w:w="1134"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4</w:t>
            </w:r>
          </w:p>
        </w:tc>
        <w:tc>
          <w:tcPr>
            <w:tcW w:w="1418"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c>
          <w:tcPr>
            <w:tcW w:w="1276"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1134" w:type="dxa"/>
            <w:tcBorders>
              <w:top w:val="single" w:sz="2" w:space="0" w:color="000000"/>
              <w:left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r>
      <w:tr w:rsidR="0001596B" w:rsidRPr="0001596B" w:rsidTr="00324031">
        <w:trPr>
          <w:trHeight w:val="135"/>
        </w:trPr>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2</w:t>
            </w:r>
          </w:p>
        </w:tc>
        <w:tc>
          <w:tcPr>
            <w:tcW w:w="211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r w:rsidRPr="0001596B">
              <w:rPr>
                <w:rFonts w:ascii="Times New Roman" w:eastAsia="Calibri" w:hAnsi="Times New Roman" w:cs="Times New Roman"/>
                <w:b/>
                <w:bCs/>
                <w:sz w:val="26"/>
                <w:szCs w:val="26"/>
                <w:lang w:val="vi-VN"/>
              </w:rPr>
              <w:t>Chính sách cai trị của các triều đại phong  kiến phương Bắc và sự chuyển biến của xã hội Âu Lạc</w:t>
            </w:r>
          </w:p>
        </w:tc>
        <w:tc>
          <w:tcPr>
            <w:tcW w:w="181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color w:val="000000"/>
                <w:sz w:val="26"/>
                <w:szCs w:val="26"/>
                <w:lang w:val="vi-VN"/>
              </w:rPr>
              <w:t>Bài 15. Chính sách cai trị của các triều đại phong kiến phương bắc và sự chuyển biến của xã hội âu Lạc</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spacing w:after="0" w:line="240" w:lineRule="auto"/>
              <w:rPr>
                <w:rFonts w:ascii="Times New Roman" w:eastAsia="Calibri" w:hAnsi="Times New Roman" w:cs="Times New Roman"/>
                <w:b/>
                <w:sz w:val="26"/>
                <w:szCs w:val="26"/>
                <w:lang w:val="sv-SE"/>
              </w:rPr>
            </w:pPr>
            <w:r w:rsidRPr="0001596B">
              <w:rPr>
                <w:rFonts w:ascii="Times New Roman" w:eastAsia="Calibri" w:hAnsi="Times New Roman" w:cs="Times New Roman"/>
                <w:b/>
                <w:sz w:val="26"/>
                <w:szCs w:val="26"/>
                <w:lang w:val="sv-SE"/>
              </w:rPr>
              <w:t>Nhận biết:</w:t>
            </w:r>
          </w:p>
          <w:p w:rsidR="0001596B" w:rsidRPr="0001596B" w:rsidRDefault="0001596B" w:rsidP="0001596B">
            <w:pPr>
              <w:spacing w:after="0" w:line="240" w:lineRule="auto"/>
              <w:rPr>
                <w:rFonts w:ascii="Times New Roman" w:eastAsia="Calibri" w:hAnsi="Times New Roman" w:cs="Times New Roman"/>
                <w:sz w:val="26"/>
                <w:szCs w:val="26"/>
                <w:lang w:val="sv-SE"/>
              </w:rPr>
            </w:pPr>
            <w:r w:rsidRPr="0001596B">
              <w:rPr>
                <w:rFonts w:ascii="Times New Roman" w:eastAsia="Calibri" w:hAnsi="Times New Roman" w:cs="Times New Roman"/>
                <w:sz w:val="26"/>
                <w:szCs w:val="26"/>
                <w:lang w:val="sv-SE"/>
              </w:rPr>
              <w:t>- Nêu được một số chính sách cai trị của PK phương Bắc trong thời kì Bắc thuộc.</w:t>
            </w:r>
          </w:p>
          <w:p w:rsidR="0001596B" w:rsidRPr="0001596B" w:rsidRDefault="0001596B" w:rsidP="0001596B">
            <w:pPr>
              <w:spacing w:after="0" w:line="240" w:lineRule="auto"/>
              <w:rPr>
                <w:rFonts w:ascii="Times New Roman" w:eastAsia="Calibri" w:hAnsi="Times New Roman" w:cs="Times New Roman"/>
                <w:b/>
                <w:sz w:val="26"/>
                <w:szCs w:val="26"/>
                <w:lang w:val="sv-SE"/>
              </w:rPr>
            </w:pPr>
            <w:r w:rsidRPr="0001596B">
              <w:rPr>
                <w:rFonts w:ascii="Times New Roman" w:eastAsia="Calibri" w:hAnsi="Times New Roman" w:cs="Times New Roman"/>
                <w:b/>
                <w:sz w:val="26"/>
                <w:szCs w:val="26"/>
                <w:lang w:val="sv-SE"/>
              </w:rPr>
              <w:t xml:space="preserve">Thông hiểu: </w:t>
            </w:r>
          </w:p>
          <w:p w:rsidR="0001596B" w:rsidRPr="0001596B" w:rsidRDefault="0001596B" w:rsidP="0001596B">
            <w:pPr>
              <w:spacing w:after="0" w:line="240" w:lineRule="auto"/>
              <w:rPr>
                <w:rFonts w:ascii="Times New Roman" w:eastAsia="Calibri" w:hAnsi="Times New Roman" w:cs="Times New Roman"/>
                <w:sz w:val="26"/>
                <w:szCs w:val="26"/>
                <w:lang w:val="sv-SE"/>
              </w:rPr>
            </w:pPr>
            <w:r w:rsidRPr="0001596B">
              <w:rPr>
                <w:rFonts w:ascii="Times New Roman" w:eastAsia="Calibri" w:hAnsi="Times New Roman" w:cs="Times New Roman"/>
                <w:sz w:val="26"/>
                <w:szCs w:val="26"/>
                <w:lang w:val="sv-SE"/>
              </w:rPr>
              <w:t>- Mô tả được một số chuyển biến quan trọng về KT, XH, VH...</w:t>
            </w:r>
          </w:p>
          <w:p w:rsidR="0001596B" w:rsidRPr="0001596B" w:rsidRDefault="0001596B" w:rsidP="0001596B">
            <w:pPr>
              <w:spacing w:after="0" w:line="240" w:lineRule="auto"/>
              <w:rPr>
                <w:rFonts w:ascii="Times New Roman" w:eastAsia="Calibri" w:hAnsi="Times New Roman" w:cs="Times New Roman"/>
                <w:sz w:val="26"/>
                <w:szCs w:val="26"/>
                <w:lang w:val="vi-VN"/>
              </w:rPr>
            </w:pPr>
            <w:r w:rsidRPr="0001596B">
              <w:rPr>
                <w:rFonts w:ascii="Times New Roman" w:eastAsia="Calibri" w:hAnsi="Times New Roman" w:cs="Times New Roman"/>
                <w:sz w:val="26"/>
                <w:szCs w:val="26"/>
                <w:lang w:val="vi-VN"/>
              </w:rPr>
              <w:t>- Giải thích được một số chính sách cai trị của PK phương Bắc trong thời kì Bắc thuộc.</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r>
      <w:tr w:rsidR="0001596B" w:rsidRPr="0001596B" w:rsidTr="00324031">
        <w:trPr>
          <w:trHeight w:val="135"/>
        </w:trPr>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3</w:t>
            </w:r>
          </w:p>
        </w:tc>
        <w:tc>
          <w:tcPr>
            <w:tcW w:w="211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Ch</w:t>
            </w:r>
            <w:r w:rsidRPr="0001596B">
              <w:rPr>
                <w:rFonts w:ascii="Times New Roman" w:eastAsia="Calibri" w:hAnsi="Times New Roman" w:cs="Times New Roman"/>
                <w:b/>
                <w:bCs/>
                <w:spacing w:val="-8"/>
                <w:sz w:val="26"/>
                <w:szCs w:val="26"/>
                <w:lang w:val="vi-VN"/>
              </w:rPr>
              <w:t xml:space="preserve">ủ đề </w:t>
            </w:r>
            <w:r w:rsidRPr="0001596B">
              <w:rPr>
                <w:rFonts w:ascii="Times New Roman" w:eastAsia="Calibri" w:hAnsi="Times New Roman" w:cs="Times New Roman"/>
                <w:b/>
                <w:bCs/>
                <w:i/>
                <w:iCs/>
                <w:sz w:val="26"/>
                <w:szCs w:val="26"/>
                <w:lang w:val="vi-VN"/>
              </w:rPr>
              <w:t>Các cuộc khởi nghĩa tiêu biểu giành độc lập cuối thế kỉ X</w:t>
            </w:r>
          </w:p>
        </w:tc>
        <w:tc>
          <w:tcPr>
            <w:tcW w:w="1813"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vi-VN"/>
              </w:rPr>
              <w:t>Bài 16. Các cuộc khởi nghĩa tiêu biểu giành độc lập trước thế kỉ X</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both"/>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Khởi nghĩa Hai Bà Trưng</w:t>
            </w:r>
          </w:p>
          <w:p w:rsidR="0001596B" w:rsidRPr="0001596B" w:rsidRDefault="0001596B" w:rsidP="0001596B">
            <w:pPr>
              <w:autoSpaceDE w:val="0"/>
              <w:autoSpaceDN w:val="0"/>
              <w:adjustRightInd w:val="0"/>
              <w:spacing w:before="60" w:after="0" w:line="240" w:lineRule="auto"/>
              <w:jc w:val="both"/>
              <w:rPr>
                <w:rFonts w:ascii="Times New Roman" w:eastAsia="Calibri" w:hAnsi="Times New Roman" w:cs="Times New Roman"/>
                <w:sz w:val="26"/>
                <w:szCs w:val="26"/>
                <w:lang w:val="en"/>
              </w:rPr>
            </w:pPr>
            <w:r w:rsidRPr="0001596B">
              <w:rPr>
                <w:rFonts w:ascii="Times New Roman" w:eastAsia="Calibri" w:hAnsi="Times New Roman" w:cs="Times New Roman"/>
                <w:sz w:val="26"/>
                <w:szCs w:val="26"/>
                <w:lang w:val="en"/>
              </w:rPr>
              <w:t>( Biết trong cuộc khởi nghĩa HBT vị tướng nào của HP đã có tham gia khởi nghĩa)</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spacing w:val="-8"/>
                <w:sz w:val="26"/>
                <w:szCs w:val="26"/>
                <w:lang w:val="en"/>
              </w:rPr>
              <w:t>1</w:t>
            </w:r>
          </w:p>
        </w:tc>
      </w:tr>
      <w:tr w:rsidR="0001596B" w:rsidRPr="0001596B" w:rsidTr="00324031">
        <w:trPr>
          <w:trHeight w:val="333"/>
        </w:trPr>
        <w:tc>
          <w:tcPr>
            <w:tcW w:w="479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Tổng</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8 câu TNKQ</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 xml:space="preserve">1 câu TL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 câu (a) TL</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 câu (b) TL</w:t>
            </w:r>
          </w:p>
        </w:tc>
      </w:tr>
      <w:tr w:rsidR="0001596B" w:rsidRPr="0001596B" w:rsidTr="00324031">
        <w:trPr>
          <w:trHeight w:val="333"/>
        </w:trPr>
        <w:tc>
          <w:tcPr>
            <w:tcW w:w="479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Tỉ lệ %</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i/>
                <w:iCs/>
                <w:spacing w:val="-8"/>
                <w:sz w:val="26"/>
                <w:szCs w:val="26"/>
                <w:lang w:val="en"/>
              </w:rPr>
              <w:t>5%</w:t>
            </w:r>
          </w:p>
        </w:tc>
      </w:tr>
      <w:tr w:rsidR="0001596B" w:rsidRPr="0001596B" w:rsidTr="00324031">
        <w:trPr>
          <w:trHeight w:val="213"/>
        </w:trPr>
        <w:tc>
          <w:tcPr>
            <w:tcW w:w="479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Tỉ lệ chung</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rPr>
                <w:rFonts w:ascii="Times New Roman" w:eastAsia="Calibri" w:hAnsi="Times New Roman" w:cs="Times New Roman"/>
                <w:sz w:val="26"/>
                <w:szCs w:val="26"/>
                <w:lang w:val="en"/>
              </w:rPr>
            </w:pPr>
          </w:p>
        </w:tc>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35</w:t>
            </w:r>
          </w:p>
        </w:tc>
        <w:tc>
          <w:tcPr>
            <w:tcW w:w="2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1596B" w:rsidRPr="0001596B" w:rsidRDefault="0001596B" w:rsidP="0001596B">
            <w:pPr>
              <w:autoSpaceDE w:val="0"/>
              <w:autoSpaceDN w:val="0"/>
              <w:adjustRightInd w:val="0"/>
              <w:spacing w:before="60" w:after="0" w:line="240" w:lineRule="auto"/>
              <w:jc w:val="center"/>
              <w:rPr>
                <w:rFonts w:ascii="Times New Roman" w:eastAsia="Calibri" w:hAnsi="Times New Roman" w:cs="Times New Roman"/>
                <w:sz w:val="26"/>
                <w:szCs w:val="26"/>
                <w:lang w:val="en"/>
              </w:rPr>
            </w:pPr>
            <w:r w:rsidRPr="0001596B">
              <w:rPr>
                <w:rFonts w:ascii="Times New Roman" w:eastAsia="Calibri" w:hAnsi="Times New Roman" w:cs="Times New Roman"/>
                <w:b/>
                <w:bCs/>
                <w:spacing w:val="-8"/>
                <w:sz w:val="26"/>
                <w:szCs w:val="26"/>
                <w:lang w:val="en"/>
              </w:rPr>
              <w:t>15</w:t>
            </w:r>
          </w:p>
        </w:tc>
      </w:tr>
    </w:tbl>
    <w:p w:rsidR="00D64800" w:rsidRPr="0001596B" w:rsidRDefault="00D64800" w:rsidP="0001596B">
      <w:pPr>
        <w:spacing w:before="60" w:after="60" w:line="240" w:lineRule="auto"/>
        <w:jc w:val="center"/>
      </w:pPr>
    </w:p>
    <w:sectPr w:rsidR="00D64800" w:rsidRPr="0001596B" w:rsidSect="00D23308">
      <w:headerReference w:type="default" r:id="rId8"/>
      <w:footerReference w:type="default" r:id="rId9"/>
      <w:pgSz w:w="15840" w:h="12240" w:orient="landscape"/>
      <w:pgMar w:top="810" w:right="1134"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57" w:rsidRDefault="00D13557" w:rsidP="0042019A">
      <w:pPr>
        <w:spacing w:after="0" w:line="240" w:lineRule="auto"/>
      </w:pPr>
      <w:r>
        <w:separator/>
      </w:r>
    </w:p>
  </w:endnote>
  <w:endnote w:type="continuationSeparator" w:id="0">
    <w:p w:rsidR="00D13557" w:rsidRDefault="00D13557" w:rsidP="004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E3" w:rsidRDefault="007C24E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13557">
      <w:rPr>
        <w:caps/>
        <w:noProof/>
        <w:color w:val="4F81BD" w:themeColor="accent1"/>
      </w:rPr>
      <w:t>1</w:t>
    </w:r>
    <w:r>
      <w:rPr>
        <w:caps/>
        <w:noProof/>
        <w:color w:val="4F81BD" w:themeColor="accent1"/>
      </w:rPr>
      <w:fldChar w:fldCharType="end"/>
    </w:r>
  </w:p>
  <w:p w:rsidR="0042019A" w:rsidRDefault="00420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57" w:rsidRDefault="00D13557" w:rsidP="0042019A">
      <w:pPr>
        <w:spacing w:after="0" w:line="240" w:lineRule="auto"/>
      </w:pPr>
      <w:r>
        <w:separator/>
      </w:r>
    </w:p>
  </w:footnote>
  <w:footnote w:type="continuationSeparator" w:id="0">
    <w:p w:rsidR="00D13557" w:rsidRDefault="00D13557" w:rsidP="0042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08" w:rsidRPr="00D23308" w:rsidRDefault="007C24E3" w:rsidP="00D23308">
    <w:pPr>
      <w:tabs>
        <w:tab w:val="center" w:pos="4680"/>
        <w:tab w:val="right" w:pos="9360"/>
      </w:tabs>
      <w:spacing w:after="0" w:line="240" w:lineRule="auto"/>
      <w:jc w:val="center"/>
      <w:rPr>
        <w:rFonts w:ascii="Times New Roman" w:eastAsia="Calibri" w:hAnsi="Times New Roman" w:cs="Times New Roman"/>
        <w:sz w:val="28"/>
        <w:szCs w:val="28"/>
      </w:rPr>
    </w:pPr>
    <w:r w:rsidRPr="007C24E3">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4E3" w:rsidRDefault="007C24E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C24E3" w:rsidRDefault="007C24E3">
                    <w:pPr>
                      <w:spacing w:after="0" w:line="240" w:lineRule="auto"/>
                    </w:pPr>
                    <w:r>
                      <w:t>Trangtailieu.com – Thư viện online dành cho mọi lứa tuổi</w:t>
                    </w:r>
                  </w:p>
                </w:txbxContent>
              </v:textbox>
              <w10:wrap anchorx="margin" anchory="margin"/>
            </v:shape>
          </w:pict>
        </mc:Fallback>
      </mc:AlternateContent>
    </w:r>
    <w:r w:rsidRPr="007C24E3">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C24E3" w:rsidRDefault="007C24E3">
                          <w:pPr>
                            <w:spacing w:after="0" w:line="240" w:lineRule="auto"/>
                            <w:jc w:val="right"/>
                            <w:rPr>
                              <w:color w:val="FFFFFF" w:themeColor="background1"/>
                            </w:rPr>
                          </w:pPr>
                          <w:r>
                            <w:fldChar w:fldCharType="begin"/>
                          </w:r>
                          <w:r>
                            <w:instrText xml:space="preserve"> PAGE   \* MERGEFORMAT </w:instrText>
                          </w:r>
                          <w:r>
                            <w:fldChar w:fldCharType="separate"/>
                          </w:r>
                          <w:r w:rsidR="00D13557" w:rsidRPr="00D135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C24E3" w:rsidRDefault="007C24E3">
                    <w:pPr>
                      <w:spacing w:after="0" w:line="240" w:lineRule="auto"/>
                      <w:jc w:val="right"/>
                      <w:rPr>
                        <w:color w:val="FFFFFF" w:themeColor="background1"/>
                      </w:rPr>
                    </w:pPr>
                    <w:r>
                      <w:fldChar w:fldCharType="begin"/>
                    </w:r>
                    <w:r>
                      <w:instrText xml:space="preserve"> PAGE   \* MERGEFORMAT </w:instrText>
                    </w:r>
                    <w:r>
                      <w:fldChar w:fldCharType="separate"/>
                    </w:r>
                    <w:r w:rsidR="00D13557" w:rsidRPr="00D135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11BB"/>
    <w:multiLevelType w:val="hybridMultilevel"/>
    <w:tmpl w:val="6D048E0A"/>
    <w:lvl w:ilvl="0" w:tplc="A950C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974ED"/>
    <w:multiLevelType w:val="hybridMultilevel"/>
    <w:tmpl w:val="5BAC69B0"/>
    <w:lvl w:ilvl="0" w:tplc="99A289B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B09157C"/>
    <w:multiLevelType w:val="hybridMultilevel"/>
    <w:tmpl w:val="CE70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53B3C"/>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EE7"/>
    <w:multiLevelType w:val="multilevel"/>
    <w:tmpl w:val="8DC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D4D91"/>
    <w:multiLevelType w:val="hybridMultilevel"/>
    <w:tmpl w:val="00981CBA"/>
    <w:lvl w:ilvl="0" w:tplc="5DB08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6F6CF6"/>
    <w:multiLevelType w:val="hybridMultilevel"/>
    <w:tmpl w:val="C0C8464A"/>
    <w:lvl w:ilvl="0" w:tplc="55422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B65D58"/>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84618"/>
    <w:multiLevelType w:val="hybridMultilevel"/>
    <w:tmpl w:val="598A98E8"/>
    <w:lvl w:ilvl="0" w:tplc="2C0E5F66">
      <w:start w:val="3"/>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9" w15:restartNumberingAfterBreak="0">
    <w:nsid w:val="426D7F79"/>
    <w:multiLevelType w:val="hybridMultilevel"/>
    <w:tmpl w:val="1056EF0A"/>
    <w:lvl w:ilvl="0" w:tplc="6F882920">
      <w:start w:val="2"/>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9721D"/>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30F77"/>
    <w:multiLevelType w:val="hybridMultilevel"/>
    <w:tmpl w:val="D5583E66"/>
    <w:lvl w:ilvl="0" w:tplc="9F82D1DE">
      <w:start w:val="1"/>
      <w:numFmt w:val="upperLetter"/>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5948720A"/>
    <w:multiLevelType w:val="hybridMultilevel"/>
    <w:tmpl w:val="EEFE0E94"/>
    <w:lvl w:ilvl="0" w:tplc="2D1617BC">
      <w:start w:val="1"/>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3" w15:restartNumberingAfterBreak="0">
    <w:nsid w:val="5A6F0BE7"/>
    <w:multiLevelType w:val="hybridMultilevel"/>
    <w:tmpl w:val="43C2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830A2"/>
    <w:multiLevelType w:val="hybridMultilevel"/>
    <w:tmpl w:val="3CD07CBC"/>
    <w:lvl w:ilvl="0" w:tplc="BC546A06">
      <w:start w:val="1"/>
      <w:numFmt w:val="upperLetter"/>
      <w:lvlText w:val="%1."/>
      <w:lvlJc w:val="left"/>
      <w:pPr>
        <w:ind w:left="1866" w:hanging="360"/>
      </w:pPr>
      <w:rPr>
        <w:rFonts w:ascii="Times New Roman" w:eastAsia="Times New Roman"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5E580F28"/>
    <w:multiLevelType w:val="hybridMultilevel"/>
    <w:tmpl w:val="31620652"/>
    <w:lvl w:ilvl="0" w:tplc="F134E29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62906843"/>
    <w:multiLevelType w:val="hybridMultilevel"/>
    <w:tmpl w:val="D9E83C98"/>
    <w:lvl w:ilvl="0" w:tplc="8E0C05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2146C"/>
    <w:multiLevelType w:val="hybridMultilevel"/>
    <w:tmpl w:val="79A8BDFC"/>
    <w:lvl w:ilvl="0" w:tplc="5CE43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17627"/>
    <w:multiLevelType w:val="hybridMultilevel"/>
    <w:tmpl w:val="EC76E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97C92"/>
    <w:multiLevelType w:val="hybridMultilevel"/>
    <w:tmpl w:val="3E1E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980"/>
    <w:multiLevelType w:val="hybridMultilevel"/>
    <w:tmpl w:val="9CD63078"/>
    <w:lvl w:ilvl="0" w:tplc="D44019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EC6A95"/>
    <w:multiLevelType w:val="hybridMultilevel"/>
    <w:tmpl w:val="8930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2"/>
  </w:num>
  <w:num w:numId="5">
    <w:abstractNumId w:val="17"/>
  </w:num>
  <w:num w:numId="6">
    <w:abstractNumId w:val="11"/>
  </w:num>
  <w:num w:numId="7">
    <w:abstractNumId w:val="4"/>
  </w:num>
  <w:num w:numId="8">
    <w:abstractNumId w:val="19"/>
  </w:num>
  <w:num w:numId="9">
    <w:abstractNumId w:val="21"/>
  </w:num>
  <w:num w:numId="10">
    <w:abstractNumId w:val="15"/>
  </w:num>
  <w:num w:numId="11">
    <w:abstractNumId w:val="1"/>
  </w:num>
  <w:num w:numId="12">
    <w:abstractNumId w:val="10"/>
  </w:num>
  <w:num w:numId="13">
    <w:abstractNumId w:val="12"/>
  </w:num>
  <w:num w:numId="14">
    <w:abstractNumId w:val="20"/>
  </w:num>
  <w:num w:numId="15">
    <w:abstractNumId w:val="14"/>
  </w:num>
  <w:num w:numId="16">
    <w:abstractNumId w:val="6"/>
  </w:num>
  <w:num w:numId="17">
    <w:abstractNumId w:val="5"/>
  </w:num>
  <w:num w:numId="18">
    <w:abstractNumId w:val="8"/>
  </w:num>
  <w:num w:numId="19">
    <w:abstractNumId w:val="16"/>
  </w:num>
  <w:num w:numId="20">
    <w:abstractNumId w:val="7"/>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00BA1"/>
    <w:rsid w:val="0001596B"/>
    <w:rsid w:val="00026815"/>
    <w:rsid w:val="00044B11"/>
    <w:rsid w:val="00052266"/>
    <w:rsid w:val="00052529"/>
    <w:rsid w:val="000552CE"/>
    <w:rsid w:val="0006413F"/>
    <w:rsid w:val="00072984"/>
    <w:rsid w:val="00074A8F"/>
    <w:rsid w:val="00095F69"/>
    <w:rsid w:val="000961F1"/>
    <w:rsid w:val="000A59D1"/>
    <w:rsid w:val="000B00CA"/>
    <w:rsid w:val="000C2F6A"/>
    <w:rsid w:val="000E5D28"/>
    <w:rsid w:val="000E5DBF"/>
    <w:rsid w:val="000F0A4E"/>
    <w:rsid w:val="00102C08"/>
    <w:rsid w:val="001046E5"/>
    <w:rsid w:val="0011745F"/>
    <w:rsid w:val="00127EA4"/>
    <w:rsid w:val="00136497"/>
    <w:rsid w:val="001516F8"/>
    <w:rsid w:val="00172F77"/>
    <w:rsid w:val="00195683"/>
    <w:rsid w:val="001A10C4"/>
    <w:rsid w:val="001A3250"/>
    <w:rsid w:val="001C55D6"/>
    <w:rsid w:val="001D1015"/>
    <w:rsid w:val="001E5BEE"/>
    <w:rsid w:val="00215622"/>
    <w:rsid w:val="00277D28"/>
    <w:rsid w:val="002A7B91"/>
    <w:rsid w:val="002C35A1"/>
    <w:rsid w:val="002D100D"/>
    <w:rsid w:val="002D531F"/>
    <w:rsid w:val="002E2B0E"/>
    <w:rsid w:val="002E368A"/>
    <w:rsid w:val="00314167"/>
    <w:rsid w:val="0032640F"/>
    <w:rsid w:val="00334AD1"/>
    <w:rsid w:val="00335587"/>
    <w:rsid w:val="0034326B"/>
    <w:rsid w:val="00344E34"/>
    <w:rsid w:val="00346074"/>
    <w:rsid w:val="00347A71"/>
    <w:rsid w:val="00350FC7"/>
    <w:rsid w:val="003513C3"/>
    <w:rsid w:val="00361C9D"/>
    <w:rsid w:val="00362678"/>
    <w:rsid w:val="0038041E"/>
    <w:rsid w:val="00387A53"/>
    <w:rsid w:val="003951A7"/>
    <w:rsid w:val="0039570F"/>
    <w:rsid w:val="003973C6"/>
    <w:rsid w:val="003B119A"/>
    <w:rsid w:val="003B5E09"/>
    <w:rsid w:val="003C1089"/>
    <w:rsid w:val="003C17DE"/>
    <w:rsid w:val="003E34A9"/>
    <w:rsid w:val="003F1804"/>
    <w:rsid w:val="004024E1"/>
    <w:rsid w:val="00412DF0"/>
    <w:rsid w:val="004148A2"/>
    <w:rsid w:val="0042019A"/>
    <w:rsid w:val="004278F2"/>
    <w:rsid w:val="0043068F"/>
    <w:rsid w:val="004310D2"/>
    <w:rsid w:val="00445FB2"/>
    <w:rsid w:val="0045160C"/>
    <w:rsid w:val="00454951"/>
    <w:rsid w:val="004610BD"/>
    <w:rsid w:val="00462F64"/>
    <w:rsid w:val="0046644A"/>
    <w:rsid w:val="00482DA6"/>
    <w:rsid w:val="00495258"/>
    <w:rsid w:val="004A5464"/>
    <w:rsid w:val="004D2903"/>
    <w:rsid w:val="004D75B5"/>
    <w:rsid w:val="004F17AA"/>
    <w:rsid w:val="004F7EB7"/>
    <w:rsid w:val="00502855"/>
    <w:rsid w:val="00564D97"/>
    <w:rsid w:val="00574117"/>
    <w:rsid w:val="00584D8A"/>
    <w:rsid w:val="005B2409"/>
    <w:rsid w:val="005B779E"/>
    <w:rsid w:val="005C03F3"/>
    <w:rsid w:val="005C29F2"/>
    <w:rsid w:val="005F30F6"/>
    <w:rsid w:val="005F55FA"/>
    <w:rsid w:val="005F7DD0"/>
    <w:rsid w:val="0062665B"/>
    <w:rsid w:val="00635483"/>
    <w:rsid w:val="00645A56"/>
    <w:rsid w:val="00654579"/>
    <w:rsid w:val="0065719B"/>
    <w:rsid w:val="00674CBD"/>
    <w:rsid w:val="006768D6"/>
    <w:rsid w:val="00680BFF"/>
    <w:rsid w:val="00681935"/>
    <w:rsid w:val="006830D9"/>
    <w:rsid w:val="00692C42"/>
    <w:rsid w:val="006A61D3"/>
    <w:rsid w:val="006C03BA"/>
    <w:rsid w:val="006C4B8A"/>
    <w:rsid w:val="006C5DBF"/>
    <w:rsid w:val="006D1268"/>
    <w:rsid w:val="006E0BC8"/>
    <w:rsid w:val="00707AD1"/>
    <w:rsid w:val="00717750"/>
    <w:rsid w:val="00725FCF"/>
    <w:rsid w:val="00735C29"/>
    <w:rsid w:val="007448E3"/>
    <w:rsid w:val="007516CE"/>
    <w:rsid w:val="00760518"/>
    <w:rsid w:val="00761922"/>
    <w:rsid w:val="00793659"/>
    <w:rsid w:val="007A2E59"/>
    <w:rsid w:val="007A5C65"/>
    <w:rsid w:val="007B72E9"/>
    <w:rsid w:val="007C24E3"/>
    <w:rsid w:val="007C3615"/>
    <w:rsid w:val="007D0097"/>
    <w:rsid w:val="007E05D0"/>
    <w:rsid w:val="007E2292"/>
    <w:rsid w:val="007E79BF"/>
    <w:rsid w:val="007F13F6"/>
    <w:rsid w:val="00803484"/>
    <w:rsid w:val="00805A07"/>
    <w:rsid w:val="008164B3"/>
    <w:rsid w:val="00817988"/>
    <w:rsid w:val="008223BF"/>
    <w:rsid w:val="00826229"/>
    <w:rsid w:val="00835D7B"/>
    <w:rsid w:val="00853DC9"/>
    <w:rsid w:val="00861D4A"/>
    <w:rsid w:val="00862F5A"/>
    <w:rsid w:val="00864A9D"/>
    <w:rsid w:val="00866681"/>
    <w:rsid w:val="0087018B"/>
    <w:rsid w:val="008824EE"/>
    <w:rsid w:val="008829A1"/>
    <w:rsid w:val="00885D5D"/>
    <w:rsid w:val="008947DA"/>
    <w:rsid w:val="008949B0"/>
    <w:rsid w:val="008C0F07"/>
    <w:rsid w:val="00922A41"/>
    <w:rsid w:val="00932856"/>
    <w:rsid w:val="00932AEC"/>
    <w:rsid w:val="00952C3F"/>
    <w:rsid w:val="00971C6B"/>
    <w:rsid w:val="00974D5C"/>
    <w:rsid w:val="00984A83"/>
    <w:rsid w:val="009F3888"/>
    <w:rsid w:val="009F672A"/>
    <w:rsid w:val="00A14EE3"/>
    <w:rsid w:val="00A2274F"/>
    <w:rsid w:val="00A523BD"/>
    <w:rsid w:val="00A54202"/>
    <w:rsid w:val="00A562F6"/>
    <w:rsid w:val="00A66E4F"/>
    <w:rsid w:val="00A95E3A"/>
    <w:rsid w:val="00AA4A13"/>
    <w:rsid w:val="00AC51CC"/>
    <w:rsid w:val="00AD6C14"/>
    <w:rsid w:val="00B40E38"/>
    <w:rsid w:val="00B47F36"/>
    <w:rsid w:val="00B65242"/>
    <w:rsid w:val="00BA0BBC"/>
    <w:rsid w:val="00BF3BB0"/>
    <w:rsid w:val="00BF51A4"/>
    <w:rsid w:val="00BF7072"/>
    <w:rsid w:val="00C00462"/>
    <w:rsid w:val="00C04B0C"/>
    <w:rsid w:val="00C16050"/>
    <w:rsid w:val="00C22CBF"/>
    <w:rsid w:val="00C32592"/>
    <w:rsid w:val="00C760A2"/>
    <w:rsid w:val="00C7794C"/>
    <w:rsid w:val="00C8488B"/>
    <w:rsid w:val="00C96B56"/>
    <w:rsid w:val="00CD41A1"/>
    <w:rsid w:val="00CE54DF"/>
    <w:rsid w:val="00CE713C"/>
    <w:rsid w:val="00CF6B86"/>
    <w:rsid w:val="00D0139F"/>
    <w:rsid w:val="00D13557"/>
    <w:rsid w:val="00D23308"/>
    <w:rsid w:val="00D30617"/>
    <w:rsid w:val="00D37592"/>
    <w:rsid w:val="00D56A97"/>
    <w:rsid w:val="00D64800"/>
    <w:rsid w:val="00D679A5"/>
    <w:rsid w:val="00D96785"/>
    <w:rsid w:val="00DC3DCE"/>
    <w:rsid w:val="00DD1525"/>
    <w:rsid w:val="00DF2430"/>
    <w:rsid w:val="00DF636E"/>
    <w:rsid w:val="00E00DD1"/>
    <w:rsid w:val="00E17385"/>
    <w:rsid w:val="00E47F54"/>
    <w:rsid w:val="00E61D35"/>
    <w:rsid w:val="00E966D5"/>
    <w:rsid w:val="00EA3A29"/>
    <w:rsid w:val="00EC4F23"/>
    <w:rsid w:val="00EE5751"/>
    <w:rsid w:val="00F041DB"/>
    <w:rsid w:val="00F21558"/>
    <w:rsid w:val="00F6153A"/>
    <w:rsid w:val="00F705C0"/>
    <w:rsid w:val="00F726E0"/>
    <w:rsid w:val="00F732A4"/>
    <w:rsid w:val="00F94C4B"/>
    <w:rsid w:val="00F96A65"/>
    <w:rsid w:val="00FB3CD0"/>
    <w:rsid w:val="00FC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60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0518"/>
    <w:rPr>
      <w:b/>
      <w:bCs/>
    </w:rPr>
  </w:style>
  <w:style w:type="paragraph" w:styleId="ListParagraph">
    <w:name w:val="List Paragraph"/>
    <w:basedOn w:val="Normal"/>
    <w:uiPriority w:val="34"/>
    <w:qFormat/>
    <w:rsid w:val="00D96785"/>
    <w:pPr>
      <w:ind w:left="720"/>
      <w:contextualSpacing/>
    </w:pPr>
  </w:style>
  <w:style w:type="table" w:styleId="TableGrid">
    <w:name w:val="Table Grid"/>
    <w:aliases w:val="Bảng TK"/>
    <w:basedOn w:val="TableNormal"/>
    <w:uiPriority w:val="59"/>
    <w:qFormat/>
    <w:rsid w:val="005F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62F5A"/>
    <w:pPr>
      <w:tabs>
        <w:tab w:val="left" w:pos="1418"/>
      </w:tabs>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39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F"/>
    <w:rPr>
      <w:rFonts w:ascii="Tahoma" w:hAnsi="Tahoma" w:cs="Tahoma"/>
      <w:sz w:val="16"/>
      <w:szCs w:val="16"/>
    </w:rPr>
  </w:style>
  <w:style w:type="character" w:styleId="Emphasis">
    <w:name w:val="Emphasis"/>
    <w:basedOn w:val="DefaultParagraphFont"/>
    <w:uiPriority w:val="20"/>
    <w:qFormat/>
    <w:rsid w:val="000E5DBF"/>
    <w:rPr>
      <w:i/>
      <w:iCs/>
    </w:rPr>
  </w:style>
  <w:style w:type="paragraph" w:customStyle="1" w:styleId="CharCharCharCharCharCharChar">
    <w:name w:val="Char Char Char Char Char Char Char"/>
    <w:basedOn w:val="Normal"/>
    <w:autoRedefine/>
    <w:rsid w:val="00A14EE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Indent2">
    <w:name w:val="Body Text Indent 2"/>
    <w:basedOn w:val="Normal"/>
    <w:link w:val="BodyTextIndent2Char"/>
    <w:rsid w:val="008C0F0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C0F0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7A71"/>
    <w:pPr>
      <w:spacing w:after="120"/>
    </w:pPr>
  </w:style>
  <w:style w:type="character" w:customStyle="1" w:styleId="BodyTextChar">
    <w:name w:val="Body Text Char"/>
    <w:basedOn w:val="DefaultParagraphFont"/>
    <w:link w:val="BodyText"/>
    <w:uiPriority w:val="99"/>
    <w:semiHidden/>
    <w:rsid w:val="00347A71"/>
  </w:style>
  <w:style w:type="character" w:customStyle="1" w:styleId="4-BangChar">
    <w:name w:val="4-Bang Char"/>
    <w:link w:val="4-Bang"/>
    <w:qFormat/>
    <w:rsid w:val="00817988"/>
    <w:rPr>
      <w:szCs w:val="26"/>
    </w:rPr>
  </w:style>
  <w:style w:type="paragraph" w:customStyle="1" w:styleId="4-Bang">
    <w:name w:val="4-Bang"/>
    <w:basedOn w:val="Normal"/>
    <w:link w:val="4-BangChar"/>
    <w:qFormat/>
    <w:rsid w:val="00817988"/>
    <w:pPr>
      <w:widowControl w:val="0"/>
      <w:spacing w:before="40" w:after="40"/>
      <w:jc w:val="both"/>
    </w:pPr>
    <w:rPr>
      <w:szCs w:val="26"/>
    </w:rPr>
  </w:style>
  <w:style w:type="paragraph" w:styleId="Header">
    <w:name w:val="header"/>
    <w:basedOn w:val="Normal"/>
    <w:link w:val="HeaderChar"/>
    <w:uiPriority w:val="99"/>
    <w:unhideWhenUsed/>
    <w:rsid w:val="0042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9A"/>
  </w:style>
  <w:style w:type="paragraph" w:styleId="Footer">
    <w:name w:val="footer"/>
    <w:basedOn w:val="Normal"/>
    <w:link w:val="FooterChar"/>
    <w:uiPriority w:val="99"/>
    <w:unhideWhenUsed/>
    <w:rsid w:val="0042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9A"/>
  </w:style>
  <w:style w:type="paragraph" w:styleId="BodyText2">
    <w:name w:val="Body Text 2"/>
    <w:basedOn w:val="Normal"/>
    <w:link w:val="BodyText2Char"/>
    <w:uiPriority w:val="99"/>
    <w:semiHidden/>
    <w:unhideWhenUsed/>
    <w:rsid w:val="000961F1"/>
    <w:pPr>
      <w:spacing w:after="120" w:line="480" w:lineRule="auto"/>
    </w:pPr>
  </w:style>
  <w:style w:type="character" w:customStyle="1" w:styleId="BodyText2Char">
    <w:name w:val="Body Text 2 Char"/>
    <w:basedOn w:val="DefaultParagraphFont"/>
    <w:link w:val="BodyText2"/>
    <w:uiPriority w:val="99"/>
    <w:semiHidden/>
    <w:rsid w:val="000961F1"/>
  </w:style>
  <w:style w:type="table" w:customStyle="1" w:styleId="TableGrid1">
    <w:name w:val="Table Grid1"/>
    <w:basedOn w:val="TableNormal"/>
    <w:next w:val="TableGrid"/>
    <w:uiPriority w:val="39"/>
    <w:qFormat/>
    <w:rsid w:val="000961F1"/>
    <w:pPr>
      <w:spacing w:after="0" w:line="240" w:lineRule="auto"/>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19279">
      <w:bodyDiv w:val="1"/>
      <w:marLeft w:val="0"/>
      <w:marRight w:val="0"/>
      <w:marTop w:val="0"/>
      <w:marBottom w:val="0"/>
      <w:divBdr>
        <w:top w:val="none" w:sz="0" w:space="0" w:color="auto"/>
        <w:left w:val="none" w:sz="0" w:space="0" w:color="auto"/>
        <w:bottom w:val="none" w:sz="0" w:space="0" w:color="auto"/>
        <w:right w:val="none" w:sz="0" w:space="0" w:color="auto"/>
      </w:divBdr>
    </w:div>
    <w:div w:id="1060666465">
      <w:bodyDiv w:val="1"/>
      <w:marLeft w:val="0"/>
      <w:marRight w:val="0"/>
      <w:marTop w:val="0"/>
      <w:marBottom w:val="0"/>
      <w:divBdr>
        <w:top w:val="none" w:sz="0" w:space="0" w:color="auto"/>
        <w:left w:val="none" w:sz="0" w:space="0" w:color="auto"/>
        <w:bottom w:val="none" w:sz="0" w:space="0" w:color="auto"/>
        <w:right w:val="none" w:sz="0" w:space="0" w:color="auto"/>
      </w:divBdr>
    </w:div>
    <w:div w:id="1344896133">
      <w:bodyDiv w:val="1"/>
      <w:marLeft w:val="0"/>
      <w:marRight w:val="0"/>
      <w:marTop w:val="0"/>
      <w:marBottom w:val="0"/>
      <w:divBdr>
        <w:top w:val="none" w:sz="0" w:space="0" w:color="auto"/>
        <w:left w:val="none" w:sz="0" w:space="0" w:color="auto"/>
        <w:bottom w:val="none" w:sz="0" w:space="0" w:color="auto"/>
        <w:right w:val="none" w:sz="0" w:space="0" w:color="auto"/>
      </w:divBdr>
    </w:div>
    <w:div w:id="1986932445">
      <w:bodyDiv w:val="1"/>
      <w:marLeft w:val="0"/>
      <w:marRight w:val="0"/>
      <w:marTop w:val="0"/>
      <w:marBottom w:val="0"/>
      <w:divBdr>
        <w:top w:val="none" w:sz="0" w:space="0" w:color="auto"/>
        <w:left w:val="none" w:sz="0" w:space="0" w:color="auto"/>
        <w:bottom w:val="none" w:sz="0" w:space="0" w:color="auto"/>
        <w:right w:val="none" w:sz="0" w:space="0" w:color="auto"/>
      </w:divBdr>
    </w:div>
    <w:div w:id="20113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1910-A239-4CD0-8C29-04843B89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2023-02-26T06:13:00Z</dcterms:created>
  <dcterms:modified xsi:type="dcterms:W3CDTF">2023-06-30T09:27:00Z</dcterms:modified>
</cp:coreProperties>
</file>