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E7" w:rsidRPr="00953FA7" w:rsidRDefault="007171E7" w:rsidP="007171E7">
      <w:pPr>
        <w:spacing w:after="160" w:line="259" w:lineRule="auto"/>
        <w:jc w:val="center"/>
        <w:rPr>
          <w:rFonts w:eastAsia="Calibri"/>
          <w:b/>
          <w:bCs/>
          <w:color w:val="FF0000"/>
          <w:sz w:val="26"/>
          <w:szCs w:val="26"/>
        </w:rPr>
      </w:pPr>
      <w:r w:rsidRPr="00953FA7">
        <w:rPr>
          <w:rFonts w:eastAsia="Calibri"/>
          <w:b/>
          <w:color w:val="0000FF"/>
          <w:sz w:val="26"/>
          <w:szCs w:val="26"/>
        </w:rPr>
        <w:t xml:space="preserve">ĐỀ ÔN TẬP </w:t>
      </w:r>
      <w:r w:rsidRPr="00953FA7">
        <w:rPr>
          <w:rFonts w:eastAsia="Calibri"/>
          <w:b/>
          <w:bCs/>
          <w:color w:val="0000FF"/>
          <w:sz w:val="26"/>
          <w:szCs w:val="26"/>
        </w:rPr>
        <w:t>GIỮA KỲ I NĂ</w:t>
      </w:r>
      <w:bookmarkStart w:id="0" w:name="_GoBack"/>
      <w:bookmarkEnd w:id="0"/>
      <w:r w:rsidRPr="00953FA7">
        <w:rPr>
          <w:rFonts w:eastAsia="Calibri"/>
          <w:b/>
          <w:bCs/>
          <w:color w:val="0000FF"/>
          <w:sz w:val="26"/>
          <w:szCs w:val="26"/>
        </w:rPr>
        <w:t xml:space="preserve">M HỌC 2022 – 2023 </w:t>
      </w:r>
      <w:r w:rsidRPr="00953FA7">
        <w:rPr>
          <w:rFonts w:eastAsia="Calibri"/>
          <w:b/>
          <w:bCs/>
          <w:color w:val="FF0000"/>
          <w:sz w:val="26"/>
          <w:szCs w:val="26"/>
        </w:rPr>
        <w:t xml:space="preserve">(ĐỀ </w:t>
      </w:r>
      <w:r>
        <w:rPr>
          <w:rFonts w:eastAsia="Calibri"/>
          <w:b/>
          <w:bCs/>
          <w:color w:val="FF0000"/>
          <w:sz w:val="26"/>
          <w:szCs w:val="26"/>
        </w:rPr>
        <w:t>3</w:t>
      </w:r>
      <w:r w:rsidRPr="00953FA7">
        <w:rPr>
          <w:rFonts w:eastAsia="Calibri"/>
          <w:b/>
          <w:bCs/>
          <w:color w:val="FF0000"/>
          <w:sz w:val="26"/>
          <w:szCs w:val="26"/>
        </w:rPr>
        <w:t>)</w:t>
      </w:r>
    </w:p>
    <w:p w:rsidR="007171E7" w:rsidRPr="00953FA7" w:rsidRDefault="007171E7" w:rsidP="007171E7">
      <w:pPr>
        <w:spacing w:after="160" w:line="259" w:lineRule="auto"/>
        <w:jc w:val="center"/>
        <w:rPr>
          <w:rFonts w:eastAsia="Calibri"/>
          <w:b/>
          <w:bCs/>
          <w:color w:val="FF0000"/>
          <w:sz w:val="26"/>
          <w:szCs w:val="26"/>
        </w:rPr>
      </w:pPr>
      <w:r w:rsidRPr="00953FA7">
        <w:rPr>
          <w:rFonts w:eastAsia="Calibri"/>
          <w:b/>
          <w:bCs/>
          <w:color w:val="FF0000"/>
          <w:sz w:val="26"/>
          <w:szCs w:val="26"/>
        </w:rPr>
        <w:t xml:space="preserve">MÔN: </w:t>
      </w:r>
      <w:r>
        <w:rPr>
          <w:rFonts w:eastAsia="Calibri"/>
          <w:b/>
          <w:bCs/>
          <w:color w:val="FF0000"/>
          <w:sz w:val="26"/>
          <w:szCs w:val="26"/>
        </w:rPr>
        <w:t>LỊCH SỬ VÀ ĐỊA LÍ</w:t>
      </w:r>
      <w:r w:rsidRPr="00953FA7">
        <w:rPr>
          <w:rFonts w:eastAsia="Calibri"/>
          <w:b/>
          <w:bCs/>
          <w:color w:val="FF0000"/>
          <w:sz w:val="26"/>
          <w:szCs w:val="26"/>
        </w:rPr>
        <w:t>- LỚP 6</w:t>
      </w:r>
    </w:p>
    <w:p w:rsidR="00DB77CE" w:rsidRPr="001B00CC" w:rsidRDefault="00DB77CE" w:rsidP="00DB77CE">
      <w:pPr>
        <w:jc w:val="both"/>
        <w:rPr>
          <w:b/>
          <w:bCs/>
          <w:u w:val="single"/>
          <w:lang w:val="vi-VN"/>
        </w:rPr>
      </w:pPr>
      <w:r w:rsidRPr="001B00CC">
        <w:rPr>
          <w:b/>
          <w:bCs/>
        </w:rPr>
        <w:t xml:space="preserve">A. </w:t>
      </w:r>
      <w:r w:rsidRPr="001B00CC">
        <w:rPr>
          <w:b/>
          <w:bCs/>
          <w:u w:val="single"/>
        </w:rPr>
        <w:t>PHÂN MÔN LỊCH SỬ</w:t>
      </w:r>
      <w:r>
        <w:rPr>
          <w:b/>
          <w:bCs/>
          <w:u w:val="single"/>
          <w:lang w:val="vi-VN"/>
        </w:rPr>
        <w:t>(6.66</w:t>
      </w:r>
      <w:r w:rsidRPr="001B00CC">
        <w:rPr>
          <w:b/>
          <w:bCs/>
          <w:u w:val="single"/>
          <w:lang w:val="vi-VN"/>
        </w:rPr>
        <w:t xml:space="preserve"> điểm)</w:t>
      </w:r>
    </w:p>
    <w:p w:rsidR="00DB77CE" w:rsidRPr="00F77241" w:rsidRDefault="00DB77CE" w:rsidP="00DB77CE">
      <w:pPr>
        <w:pStyle w:val="NoSpacing"/>
        <w:jc w:val="both"/>
        <w:rPr>
          <w:b/>
          <w:u w:val="single"/>
          <w:lang w:val="vi-VN"/>
        </w:rPr>
      </w:pPr>
      <w:r w:rsidRPr="00F77241">
        <w:rPr>
          <w:b/>
          <w:lang w:val="vi-VN"/>
        </w:rPr>
        <w:t xml:space="preserve">I. </w:t>
      </w:r>
      <w:r w:rsidRPr="00F77241">
        <w:rPr>
          <w:b/>
          <w:u w:val="single"/>
          <w:lang w:val="vi-VN"/>
        </w:rPr>
        <w:t>Phần trắc nghiệm:</w:t>
      </w:r>
      <w:r w:rsidRPr="001B00CC">
        <w:rPr>
          <w:color w:val="000000"/>
          <w:lang w:val="it-IT"/>
        </w:rPr>
        <w:t xml:space="preserve"> </w:t>
      </w:r>
      <w:r>
        <w:rPr>
          <w:b/>
          <w:color w:val="000000"/>
          <w:lang w:val="it-IT"/>
        </w:rPr>
        <w:t>(3,66</w:t>
      </w:r>
      <w:r w:rsidRPr="001B00CC">
        <w:rPr>
          <w:b/>
          <w:color w:val="000000"/>
          <w:lang w:val="it-IT"/>
        </w:rPr>
        <w:t>đ)</w:t>
      </w:r>
      <w:r>
        <w:rPr>
          <w:b/>
          <w:color w:val="000000"/>
          <w:lang w:val="it-IT"/>
        </w:rPr>
        <w:t xml:space="preserve"> </w:t>
      </w:r>
      <w:r w:rsidRPr="00F77241">
        <w:rPr>
          <w:i/>
          <w:lang w:val="vi-VN"/>
        </w:rPr>
        <w:t>Chọn phương án trả lờ</w:t>
      </w:r>
      <w:r>
        <w:rPr>
          <w:i/>
          <w:lang w:val="vi-VN"/>
        </w:rPr>
        <w:t xml:space="preserve">i đúng ( A,B,C hoặc </w:t>
      </w:r>
      <w:r w:rsidRPr="00F77241">
        <w:rPr>
          <w:i/>
          <w:lang w:val="vi-VN"/>
        </w:rPr>
        <w:t>D) và ghi vào giấy làm bài</w:t>
      </w:r>
    </w:p>
    <w:p w:rsidR="00DB77CE" w:rsidRPr="00F77241" w:rsidRDefault="00DB77CE" w:rsidP="00DB77CE">
      <w:pPr>
        <w:pStyle w:val="NoSpacing"/>
        <w:jc w:val="both"/>
        <w:rPr>
          <w:lang w:val="vi-VN"/>
        </w:rPr>
      </w:pPr>
      <w:r w:rsidRPr="001B00CC">
        <w:rPr>
          <w:b/>
          <w:lang w:val="pt-BR"/>
        </w:rPr>
        <w:t xml:space="preserve">Câu 1. </w:t>
      </w:r>
      <w:r w:rsidRPr="00F77241">
        <w:rPr>
          <w:rStyle w:val="Emphasis"/>
          <w:i w:val="0"/>
          <w:lang w:val="vi-VN"/>
        </w:rPr>
        <w:t>Khoa học lịch sử là một ngành khoa học nghiên cứu về</w:t>
      </w:r>
    </w:p>
    <w:p w:rsidR="00DB77CE" w:rsidRPr="00F77241" w:rsidRDefault="00DB77CE" w:rsidP="00DB77CE">
      <w:pPr>
        <w:pStyle w:val="NoSpacing"/>
        <w:ind w:left="720"/>
        <w:jc w:val="both"/>
        <w:rPr>
          <w:lang w:val="vi-VN"/>
        </w:rPr>
      </w:pPr>
      <w:r w:rsidRPr="00F77241">
        <w:rPr>
          <w:lang w:val="vi-VN"/>
        </w:rPr>
        <w:t>A. quá trình hình thành và phát triển của Trái Đất.</w:t>
      </w:r>
    </w:p>
    <w:p w:rsidR="00DB77CE" w:rsidRPr="001B00CC" w:rsidRDefault="00DB77CE" w:rsidP="00DB77CE">
      <w:pPr>
        <w:pStyle w:val="NoSpacing"/>
        <w:ind w:left="720"/>
        <w:jc w:val="both"/>
      </w:pPr>
      <w:r w:rsidRPr="001B00CC">
        <w:t>B. các thiên thể trong vũ trụ.</w:t>
      </w:r>
    </w:p>
    <w:p w:rsidR="00DB77CE" w:rsidRPr="001B00CC" w:rsidRDefault="00DB77CE" w:rsidP="00DB77CE">
      <w:pPr>
        <w:pStyle w:val="NoSpacing"/>
        <w:ind w:left="720"/>
        <w:jc w:val="both"/>
      </w:pPr>
      <w:r w:rsidRPr="001B00CC">
        <w:t>C. quá trình hình thành và phát triển của loài người và xã hội loài người.</w:t>
      </w:r>
    </w:p>
    <w:p w:rsidR="00DB77CE" w:rsidRPr="001B00CC" w:rsidRDefault="00DB77CE" w:rsidP="00DB77CE">
      <w:pPr>
        <w:pStyle w:val="NoSpacing"/>
        <w:ind w:left="720"/>
        <w:jc w:val="both"/>
      </w:pPr>
      <w:r w:rsidRPr="001B00CC">
        <w:t>D. sinh vật và động vật trên Trái Đất.</w:t>
      </w:r>
    </w:p>
    <w:p w:rsidR="00DB77CE" w:rsidRPr="001B00CC" w:rsidRDefault="00DB77CE" w:rsidP="00DB77CE">
      <w:pPr>
        <w:pStyle w:val="NoSpacing"/>
        <w:jc w:val="both"/>
      </w:pPr>
      <w:r w:rsidRPr="001B00CC">
        <w:t xml:space="preserve"> </w:t>
      </w:r>
      <w:r w:rsidRPr="001B00CC">
        <w:rPr>
          <w:b/>
        </w:rPr>
        <w:t>Câu 2:</w:t>
      </w:r>
      <w:r w:rsidRPr="001B00CC">
        <w:t xml:space="preserve"> Theo em, “những di tích, đồ vật của người xưa còn được giữ lại trong lòng đất hay trên mặt đất” thuộc loại tư liệu nào?</w:t>
      </w:r>
    </w:p>
    <w:p w:rsidR="00DB77CE" w:rsidRDefault="00DB77CE" w:rsidP="00DB77CE">
      <w:pPr>
        <w:pStyle w:val="NoSpacing"/>
        <w:ind w:left="720"/>
        <w:jc w:val="both"/>
      </w:pPr>
      <w:r w:rsidRPr="001B00CC">
        <w:t xml:space="preserve">A. Tư liệu hiện vật. </w:t>
      </w:r>
      <w:r w:rsidRPr="001B00CC">
        <w:tab/>
      </w:r>
      <w:r w:rsidRPr="001B00CC">
        <w:tab/>
      </w:r>
      <w:r w:rsidRPr="001B00CC">
        <w:tab/>
      </w:r>
      <w:r>
        <w:tab/>
      </w:r>
      <w:r w:rsidRPr="001B00CC">
        <w:t xml:space="preserve">B. Tư liệu truyền miệng.    </w:t>
      </w:r>
      <w:r w:rsidRPr="001B00CC">
        <w:tab/>
      </w:r>
    </w:p>
    <w:p w:rsidR="00DB77CE" w:rsidRPr="001B00CC" w:rsidRDefault="00DB77CE" w:rsidP="00DB77CE">
      <w:pPr>
        <w:pStyle w:val="NoSpacing"/>
        <w:ind w:left="720"/>
        <w:jc w:val="both"/>
      </w:pPr>
      <w:r w:rsidRPr="001B00CC">
        <w:t xml:space="preserve">C. Tư liệu chữ viết.    </w:t>
      </w:r>
      <w:r>
        <w:tab/>
      </w:r>
      <w:r>
        <w:tab/>
      </w:r>
      <w:r>
        <w:tab/>
      </w:r>
      <w:r>
        <w:tab/>
      </w:r>
      <w:r w:rsidRPr="001B00CC">
        <w:t>A. Tư liệu gốc.</w:t>
      </w:r>
    </w:p>
    <w:p w:rsidR="00DB77CE" w:rsidRPr="001B00CC" w:rsidRDefault="00DB77CE" w:rsidP="00DB77CE">
      <w:pPr>
        <w:pStyle w:val="NoSpacing"/>
        <w:jc w:val="both"/>
        <w:rPr>
          <w:lang w:val="pt-BR"/>
        </w:rPr>
      </w:pPr>
      <w:r w:rsidRPr="001B00CC">
        <w:rPr>
          <w:b/>
          <w:lang w:val="pt-BR"/>
        </w:rPr>
        <w:t>Câu 3.</w:t>
      </w:r>
      <w:r w:rsidRPr="001B00CC">
        <w:rPr>
          <w:lang w:val="pt-BR"/>
        </w:rPr>
        <w:t xml:space="preserve"> Loài người được tiến  hóa từ</w:t>
      </w:r>
    </w:p>
    <w:p w:rsidR="00DB77CE" w:rsidRDefault="00DB77CE" w:rsidP="00DB77CE">
      <w:pPr>
        <w:pStyle w:val="NoSpacing"/>
        <w:ind w:firstLine="720"/>
        <w:jc w:val="both"/>
        <w:rPr>
          <w:lang w:val="pt-BR"/>
        </w:rPr>
      </w:pPr>
      <w:r>
        <w:rPr>
          <w:lang w:val="pt-BR"/>
        </w:rPr>
        <w:t xml:space="preserve">A. </w:t>
      </w:r>
      <w:r w:rsidRPr="001B00CC">
        <w:rPr>
          <w:lang w:val="pt-BR"/>
        </w:rPr>
        <w:t>Người tối cổ</w:t>
      </w: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1B00CC">
        <w:rPr>
          <w:lang w:val="pt-BR"/>
        </w:rPr>
        <w:t>B. Vượn</w:t>
      </w:r>
      <w:r>
        <w:rPr>
          <w:lang w:val="pt-BR"/>
        </w:rPr>
        <w:t xml:space="preserve"> người.</w:t>
      </w:r>
      <w:r>
        <w:rPr>
          <w:lang w:val="pt-BR"/>
        </w:rPr>
        <w:tab/>
      </w:r>
      <w:r>
        <w:rPr>
          <w:lang w:val="pt-BR"/>
        </w:rPr>
        <w:tab/>
      </w:r>
    </w:p>
    <w:p w:rsidR="00DB77CE" w:rsidRPr="001B00CC" w:rsidRDefault="00DB77CE" w:rsidP="00DB77CE">
      <w:pPr>
        <w:pStyle w:val="NoSpacing"/>
        <w:ind w:firstLine="720"/>
        <w:jc w:val="both"/>
        <w:rPr>
          <w:lang w:val="pt-BR"/>
        </w:rPr>
      </w:pPr>
      <w:r w:rsidRPr="001B00CC">
        <w:rPr>
          <w:lang w:val="pt-BR"/>
        </w:rPr>
        <w:t>C. Đười ươi</w:t>
      </w: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1B00CC">
        <w:rPr>
          <w:lang w:val="pt-BR"/>
        </w:rPr>
        <w:t>D. Người tinh khôn.</w:t>
      </w:r>
    </w:p>
    <w:p w:rsidR="00DB77CE" w:rsidRPr="00054776" w:rsidRDefault="00DB77CE" w:rsidP="00DB77CE">
      <w:pPr>
        <w:pStyle w:val="NoSpacing"/>
        <w:jc w:val="both"/>
        <w:rPr>
          <w:spacing w:val="-14"/>
          <w:lang w:val="pt-BR"/>
        </w:rPr>
      </w:pPr>
      <w:r w:rsidRPr="00054776">
        <w:rPr>
          <w:b/>
          <w:spacing w:val="-14"/>
          <w:lang w:val="pt-BR"/>
        </w:rPr>
        <w:t xml:space="preserve">Câu 4: </w:t>
      </w:r>
      <w:r w:rsidRPr="00054776">
        <w:rPr>
          <w:spacing w:val="-14"/>
          <w:lang w:val="pt-BR"/>
        </w:rPr>
        <w:t>Kim loại đầu tiên người nguyên thủy phát hiện dùng để chế tạo công cụ lao động là</w:t>
      </w:r>
    </w:p>
    <w:p w:rsidR="00DB77CE" w:rsidRPr="001B00CC" w:rsidRDefault="00DB77CE" w:rsidP="00DB77CE">
      <w:pPr>
        <w:pStyle w:val="NoSpacing"/>
        <w:ind w:firstLine="720"/>
        <w:jc w:val="both"/>
        <w:rPr>
          <w:lang w:val="pt-BR"/>
        </w:rPr>
      </w:pPr>
      <w:r w:rsidRPr="001B00CC">
        <w:rPr>
          <w:lang w:val="pt-BR"/>
        </w:rPr>
        <w:t xml:space="preserve">A. đá. </w:t>
      </w:r>
      <w:r w:rsidRPr="001B00CC">
        <w:rPr>
          <w:lang w:val="pt-BR"/>
        </w:rPr>
        <w:tab/>
      </w:r>
      <w:r w:rsidRPr="001B00CC">
        <w:rPr>
          <w:lang w:val="pt-BR"/>
        </w:rPr>
        <w:tab/>
        <w:t>B. đồng đỏ.</w:t>
      </w:r>
      <w:r w:rsidRPr="001B00CC">
        <w:rPr>
          <w:lang w:val="pt-BR"/>
        </w:rPr>
        <w:tab/>
      </w:r>
      <w:r w:rsidRPr="001B00CC">
        <w:rPr>
          <w:lang w:val="pt-BR"/>
        </w:rPr>
        <w:tab/>
        <w:t>C. đồng thau.</w:t>
      </w:r>
      <w:r w:rsidRPr="001B00CC">
        <w:rPr>
          <w:lang w:val="pt-BR"/>
        </w:rPr>
        <w:tab/>
      </w:r>
      <w:r w:rsidRPr="001B00CC">
        <w:rPr>
          <w:lang w:val="pt-BR"/>
        </w:rPr>
        <w:tab/>
        <w:t>D. sắt.</w:t>
      </w:r>
    </w:p>
    <w:p w:rsidR="00DB77CE" w:rsidRPr="001B00CC" w:rsidRDefault="00DB77CE" w:rsidP="00DB77CE">
      <w:pPr>
        <w:pStyle w:val="NoSpacing"/>
        <w:jc w:val="both"/>
        <w:rPr>
          <w:lang w:val="vi-VN"/>
        </w:rPr>
      </w:pPr>
      <w:r w:rsidRPr="001B00CC">
        <w:rPr>
          <w:b/>
          <w:lang w:val="vi-VN"/>
        </w:rPr>
        <w:t>Câu 5.</w:t>
      </w:r>
      <w:r w:rsidRPr="001B00CC">
        <w:rPr>
          <w:lang w:val="vi-VN"/>
        </w:rPr>
        <w:t xml:space="preserve"> Đứng đầu giai cấp thống trị ở Ai Cập cổ đại là</w:t>
      </w:r>
    </w:p>
    <w:p w:rsidR="00DB77CE" w:rsidRDefault="00DB77CE" w:rsidP="00DB77CE">
      <w:pPr>
        <w:pStyle w:val="NoSpacing"/>
        <w:ind w:left="720"/>
        <w:jc w:val="both"/>
        <w:rPr>
          <w:lang w:val="vi-VN"/>
        </w:rPr>
      </w:pPr>
      <w:r w:rsidRPr="00F77241">
        <w:rPr>
          <w:lang w:val="vi-VN"/>
        </w:rPr>
        <w:t xml:space="preserve">A. </w:t>
      </w:r>
      <w:r w:rsidRPr="001B00CC">
        <w:rPr>
          <w:lang w:val="vi-VN"/>
        </w:rPr>
        <w:t>chủ ruộng đất.</w:t>
      </w:r>
      <w:r w:rsidRPr="001B00CC"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1B00CC">
        <w:rPr>
          <w:lang w:val="vi-VN"/>
        </w:rPr>
        <w:t xml:space="preserve">B. </w:t>
      </w:r>
      <w:r w:rsidRPr="00F77241">
        <w:rPr>
          <w:lang w:val="vi-VN"/>
        </w:rPr>
        <w:t>T</w:t>
      </w:r>
      <w:r w:rsidRPr="001B00CC">
        <w:rPr>
          <w:lang w:val="vi-VN"/>
        </w:rPr>
        <w:t>ăng lữ</w:t>
      </w:r>
      <w:r w:rsidRPr="00F77241">
        <w:rPr>
          <w:lang w:val="vi-VN"/>
        </w:rPr>
        <w:t xml:space="preserve"> - Quý tộc</w:t>
      </w:r>
      <w:r w:rsidRPr="001B00CC">
        <w:rPr>
          <w:lang w:val="vi-VN"/>
        </w:rPr>
        <w:tab/>
      </w:r>
      <w:r w:rsidRPr="001B00CC">
        <w:rPr>
          <w:lang w:val="vi-VN"/>
        </w:rPr>
        <w:tab/>
      </w:r>
    </w:p>
    <w:p w:rsidR="00DB77CE" w:rsidRPr="001B00CC" w:rsidRDefault="00DB77CE" w:rsidP="00DB77CE">
      <w:pPr>
        <w:pStyle w:val="NoSpacing"/>
        <w:ind w:left="720"/>
        <w:jc w:val="both"/>
        <w:rPr>
          <w:lang w:val="vi-VN"/>
        </w:rPr>
      </w:pPr>
      <w:r w:rsidRPr="00F77241">
        <w:rPr>
          <w:lang w:val="fr-FR"/>
        </w:rPr>
        <w:t xml:space="preserve">C. </w:t>
      </w:r>
      <w:r w:rsidRPr="001B00CC">
        <w:rPr>
          <w:lang w:val="vi-VN"/>
        </w:rPr>
        <w:t>vua chuyên chế</w:t>
      </w:r>
      <w:r w:rsidRPr="00F77241">
        <w:rPr>
          <w:lang w:val="fr-FR"/>
        </w:rPr>
        <w:t xml:space="preserve"> </w:t>
      </w:r>
      <w:r>
        <w:rPr>
          <w:lang w:val="vi-VN"/>
        </w:rPr>
        <w:t>(pha-ra-ông).</w:t>
      </w:r>
      <w:r>
        <w:rPr>
          <w:lang w:val="vi-VN"/>
        </w:rPr>
        <w:tab/>
      </w:r>
      <w:r>
        <w:rPr>
          <w:lang w:val="vi-VN"/>
        </w:rPr>
        <w:tab/>
      </w:r>
      <w:r w:rsidRPr="001B00CC">
        <w:rPr>
          <w:lang w:val="vi-VN"/>
        </w:rPr>
        <w:t>D. đông đảo quý tộc, quan lại.</w:t>
      </w:r>
    </w:p>
    <w:p w:rsidR="00DB77CE" w:rsidRPr="001B00CC" w:rsidRDefault="00DB77CE" w:rsidP="00DB77CE">
      <w:pPr>
        <w:pStyle w:val="NoSpacing"/>
        <w:jc w:val="both"/>
        <w:rPr>
          <w:lang w:val="pt-BR"/>
        </w:rPr>
      </w:pPr>
      <w:r w:rsidRPr="001B00CC">
        <w:rPr>
          <w:b/>
          <w:lang w:val="pt-BR"/>
        </w:rPr>
        <w:t>Câu 6.</w:t>
      </w:r>
      <w:r w:rsidRPr="001B00CC">
        <w:rPr>
          <w:lang w:val="pt-BR"/>
        </w:rPr>
        <w:t xml:space="preserve"> Lưỡng Hà cổ đại được hình thành ở lưu vực của</w:t>
      </w:r>
    </w:p>
    <w:p w:rsidR="00DB77CE" w:rsidRDefault="00DB77CE" w:rsidP="00DB77CE">
      <w:pPr>
        <w:pStyle w:val="NoSpacing"/>
        <w:ind w:left="720"/>
        <w:jc w:val="both"/>
        <w:rPr>
          <w:lang w:val="pt-BR"/>
        </w:rPr>
      </w:pPr>
      <w:r>
        <w:rPr>
          <w:lang w:val="pt-BR"/>
        </w:rPr>
        <w:t xml:space="preserve">A. </w:t>
      </w:r>
      <w:r w:rsidRPr="001B00CC">
        <w:rPr>
          <w:lang w:val="pt-BR"/>
        </w:rPr>
        <w:t>sông Nin.</w:t>
      </w:r>
      <w:r w:rsidRPr="001B00CC">
        <w:rPr>
          <w:lang w:val="pt-BR"/>
        </w:rPr>
        <w:tab/>
      </w:r>
      <w:r w:rsidRPr="001B00CC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1B00CC">
        <w:rPr>
          <w:lang w:val="pt-BR"/>
        </w:rPr>
        <w:t>B. sông Ấn.</w:t>
      </w:r>
      <w:r w:rsidRPr="001B00CC">
        <w:rPr>
          <w:lang w:val="pt-BR"/>
        </w:rPr>
        <w:tab/>
      </w:r>
      <w:r w:rsidRPr="001B00CC">
        <w:rPr>
          <w:lang w:val="pt-BR"/>
        </w:rPr>
        <w:tab/>
      </w:r>
      <w:r w:rsidRPr="001B00CC">
        <w:rPr>
          <w:lang w:val="pt-BR"/>
        </w:rPr>
        <w:tab/>
      </w:r>
    </w:p>
    <w:p w:rsidR="00DB77CE" w:rsidRPr="001B00CC" w:rsidRDefault="00DB77CE" w:rsidP="00DB77CE">
      <w:pPr>
        <w:pStyle w:val="NoSpacing"/>
        <w:ind w:left="720"/>
        <w:jc w:val="both"/>
        <w:rPr>
          <w:lang w:val="pt-BR"/>
        </w:rPr>
      </w:pPr>
      <w:r w:rsidRPr="001B00CC">
        <w:rPr>
          <w:lang w:val="pt-BR"/>
        </w:rPr>
        <w:t>C. sông Hằ</w:t>
      </w:r>
      <w:r>
        <w:rPr>
          <w:lang w:val="pt-BR"/>
        </w:rPr>
        <w:t>ng.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1B00CC">
        <w:rPr>
          <w:lang w:val="pt-BR"/>
        </w:rPr>
        <w:t>D. sông Ti-gơ-rơ và sông Ơ-phơ-rát.</w:t>
      </w:r>
    </w:p>
    <w:p w:rsidR="00DB77CE" w:rsidRPr="001B00CC" w:rsidRDefault="00DB77CE" w:rsidP="00DB77CE">
      <w:pPr>
        <w:pStyle w:val="NoSpacing"/>
        <w:jc w:val="both"/>
        <w:rPr>
          <w:lang w:val="pt-BR"/>
        </w:rPr>
      </w:pPr>
      <w:r w:rsidRPr="001B00CC">
        <w:rPr>
          <w:b/>
          <w:lang w:val="pt-BR"/>
        </w:rPr>
        <w:t>Câu 7:</w:t>
      </w:r>
      <w:r w:rsidRPr="001B00CC">
        <w:rPr>
          <w:lang w:val="pt-BR"/>
        </w:rPr>
        <w:t xml:space="preserve"> Kim tự tháp là công trình kiến trúc của quốc gia cổ đại nào?</w:t>
      </w:r>
    </w:p>
    <w:p w:rsidR="00DB77CE" w:rsidRDefault="00DB77CE" w:rsidP="00DB77CE">
      <w:pPr>
        <w:pStyle w:val="NoSpacing"/>
        <w:ind w:firstLine="720"/>
        <w:jc w:val="both"/>
        <w:rPr>
          <w:lang w:val="pt-BR"/>
        </w:rPr>
      </w:pPr>
      <w:r>
        <w:rPr>
          <w:lang w:val="pt-BR"/>
        </w:rPr>
        <w:t>A</w:t>
      </w:r>
      <w:r w:rsidRPr="001B00CC">
        <w:rPr>
          <w:lang w:val="pt-BR"/>
        </w:rPr>
        <w:t>. Hy lạ</w:t>
      </w:r>
      <w:r>
        <w:rPr>
          <w:lang w:val="pt-BR"/>
        </w:rPr>
        <w:t>p.</w:t>
      </w:r>
      <w:r>
        <w:rPr>
          <w:lang w:val="pt-BR"/>
        </w:rPr>
        <w:tab/>
      </w:r>
      <w:r>
        <w:rPr>
          <w:lang w:val="pt-BR"/>
        </w:rPr>
        <w:tab/>
        <w:t>B</w:t>
      </w:r>
      <w:r w:rsidRPr="001B00CC">
        <w:rPr>
          <w:lang w:val="pt-BR"/>
        </w:rPr>
        <w:t>. La Mã.</w:t>
      </w:r>
      <w:r w:rsidRPr="00A04CDA"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C. </w:t>
      </w:r>
      <w:r w:rsidRPr="001B00CC">
        <w:rPr>
          <w:lang w:val="pt-BR"/>
        </w:rPr>
        <w:t>Ai Cập.</w:t>
      </w:r>
      <w:r w:rsidRPr="001B00CC">
        <w:rPr>
          <w:lang w:val="pt-BR"/>
        </w:rPr>
        <w:tab/>
      </w:r>
      <w:r w:rsidRPr="001B00CC">
        <w:rPr>
          <w:lang w:val="pt-BR"/>
        </w:rPr>
        <w:tab/>
      </w:r>
      <w:r>
        <w:rPr>
          <w:lang w:val="pt-BR"/>
        </w:rPr>
        <w:t>D</w:t>
      </w:r>
      <w:r w:rsidRPr="001B00CC">
        <w:rPr>
          <w:lang w:val="pt-BR"/>
        </w:rPr>
        <w:t>.</w:t>
      </w:r>
      <w:r w:rsidRPr="00A04CDA">
        <w:rPr>
          <w:lang w:val="pt-BR"/>
        </w:rPr>
        <w:t xml:space="preserve"> </w:t>
      </w:r>
      <w:r w:rsidRPr="001B00CC">
        <w:rPr>
          <w:lang w:val="pt-BR"/>
        </w:rPr>
        <w:t>Lưỡng Hà.</w:t>
      </w:r>
    </w:p>
    <w:p w:rsidR="00DB77CE" w:rsidRDefault="00DB77CE" w:rsidP="00DB77CE">
      <w:pPr>
        <w:pStyle w:val="NoSpacing"/>
        <w:jc w:val="both"/>
        <w:rPr>
          <w:lang w:val="pt-BR"/>
        </w:rPr>
      </w:pPr>
      <w:r w:rsidRPr="00F42185">
        <w:rPr>
          <w:b/>
          <w:lang w:val="pt-BR"/>
        </w:rPr>
        <w:t>Câu 8:</w:t>
      </w:r>
      <w:r>
        <w:rPr>
          <w:lang w:val="pt-BR"/>
        </w:rPr>
        <w:t xml:space="preserve"> Ấn Độ bắt nguồn từ tên của một</w:t>
      </w:r>
    </w:p>
    <w:p w:rsidR="00DB77CE" w:rsidRPr="001B00CC" w:rsidRDefault="00DB77CE" w:rsidP="00DB77CE">
      <w:pPr>
        <w:pStyle w:val="NoSpacing"/>
        <w:ind w:firstLine="720"/>
        <w:jc w:val="both"/>
        <w:rPr>
          <w:lang w:val="pt-BR"/>
        </w:rPr>
      </w:pPr>
      <w:r>
        <w:rPr>
          <w:lang w:val="pt-BR"/>
        </w:rPr>
        <w:t xml:space="preserve">A.  tộc người. </w:t>
      </w:r>
      <w:r>
        <w:rPr>
          <w:lang w:val="pt-BR"/>
        </w:rPr>
        <w:tab/>
      </w:r>
      <w:r>
        <w:rPr>
          <w:lang w:val="pt-BR"/>
        </w:rPr>
        <w:tab/>
        <w:t>B. dòng sông.</w:t>
      </w:r>
      <w:r>
        <w:rPr>
          <w:lang w:val="pt-BR"/>
        </w:rPr>
        <w:tab/>
        <w:t>C. ngon núi.</w:t>
      </w:r>
      <w:r>
        <w:rPr>
          <w:lang w:val="pt-BR"/>
        </w:rPr>
        <w:tab/>
      </w:r>
      <w:r>
        <w:rPr>
          <w:lang w:val="pt-BR"/>
        </w:rPr>
        <w:tab/>
        <w:t>D. bộ sử thi.</w:t>
      </w:r>
    </w:p>
    <w:p w:rsidR="00DB77CE" w:rsidRDefault="00DB77CE" w:rsidP="00DB77CE">
      <w:pPr>
        <w:pStyle w:val="NoSpacing"/>
        <w:jc w:val="both"/>
        <w:rPr>
          <w:lang w:val="pt-BR"/>
        </w:rPr>
      </w:pPr>
      <w:r w:rsidRPr="00F42185">
        <w:rPr>
          <w:b/>
          <w:lang w:val="pt-BR"/>
        </w:rPr>
        <w:t>Câu 9:</w:t>
      </w:r>
      <w:r>
        <w:rPr>
          <w:lang w:val="pt-BR"/>
        </w:rPr>
        <w:t xml:space="preserve"> Loại chữ viết thời cổ đại của Lưỡng Hà là</w:t>
      </w:r>
    </w:p>
    <w:p w:rsidR="00DB77CE" w:rsidRDefault="00DB77CE" w:rsidP="00DB77CE">
      <w:pPr>
        <w:pStyle w:val="NoSpacing"/>
        <w:ind w:firstLine="720"/>
        <w:jc w:val="both"/>
        <w:rPr>
          <w:lang w:val="pt-BR"/>
        </w:rPr>
      </w:pPr>
      <w:r>
        <w:rPr>
          <w:lang w:val="pt-BR"/>
        </w:rPr>
        <w:t>A. chữ hình nêm.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B. chữ tượng hình.</w:t>
      </w:r>
      <w:r>
        <w:rPr>
          <w:lang w:val="pt-BR"/>
        </w:rPr>
        <w:tab/>
      </w:r>
      <w:r>
        <w:rPr>
          <w:lang w:val="pt-BR"/>
        </w:rPr>
        <w:tab/>
      </w:r>
    </w:p>
    <w:p w:rsidR="00DB77CE" w:rsidRPr="001B00CC" w:rsidRDefault="00DB77CE" w:rsidP="00DB77CE">
      <w:pPr>
        <w:pStyle w:val="NoSpacing"/>
        <w:ind w:firstLine="720"/>
        <w:jc w:val="both"/>
        <w:rPr>
          <w:lang w:val="pt-BR"/>
        </w:rPr>
      </w:pPr>
      <w:r>
        <w:rPr>
          <w:lang w:val="pt-BR"/>
        </w:rPr>
        <w:t xml:space="preserve">C. chữ Phạn.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D. chữ tượng ý.</w:t>
      </w:r>
    </w:p>
    <w:p w:rsidR="00DB77CE" w:rsidRPr="00F42185" w:rsidRDefault="00DB77CE" w:rsidP="00DB77CE">
      <w:pPr>
        <w:pStyle w:val="NoSpacing"/>
        <w:jc w:val="both"/>
        <w:rPr>
          <w:lang w:val="pt-BR"/>
        </w:rPr>
      </w:pPr>
      <w:r w:rsidRPr="00F42185">
        <w:rPr>
          <w:b/>
          <w:lang w:val="pt-BR"/>
        </w:rPr>
        <w:t>Câu 10:</w:t>
      </w:r>
      <w:r w:rsidRPr="00F42185">
        <w:rPr>
          <w:lang w:val="pt-BR"/>
        </w:rPr>
        <w:t xml:space="preserve"> Điểm tiến bộ về tổ chức xã hội của Người tinh khôn so với Người tối cổ là</w:t>
      </w:r>
    </w:p>
    <w:p w:rsidR="00DB77CE" w:rsidRPr="00F42185" w:rsidRDefault="00DB77CE" w:rsidP="00DB77CE">
      <w:pPr>
        <w:pStyle w:val="NoSpacing"/>
        <w:ind w:left="720"/>
        <w:jc w:val="both"/>
        <w:rPr>
          <w:lang w:val="pt-BR"/>
        </w:rPr>
      </w:pPr>
      <w:r w:rsidRPr="00F42185">
        <w:rPr>
          <w:lang w:val="pt-BR"/>
        </w:rPr>
        <w:t xml:space="preserve">A. xã hội có giai cấp. </w:t>
      </w:r>
      <w:r w:rsidRPr="00F42185">
        <w:rPr>
          <w:lang w:val="pt-BR"/>
        </w:rPr>
        <w:tab/>
      </w:r>
      <w:r w:rsidRPr="00F42185">
        <w:rPr>
          <w:lang w:val="pt-BR"/>
        </w:rPr>
        <w:tab/>
      </w:r>
      <w:r w:rsidRPr="00F42185">
        <w:rPr>
          <w:lang w:val="pt-BR"/>
        </w:rPr>
        <w:tab/>
      </w:r>
      <w:r>
        <w:rPr>
          <w:lang w:val="pt-BR"/>
        </w:rPr>
        <w:tab/>
      </w:r>
      <w:r w:rsidRPr="00F42185">
        <w:rPr>
          <w:lang w:val="pt-BR"/>
        </w:rPr>
        <w:t>B. sống thành nhóm lớn</w:t>
      </w:r>
    </w:p>
    <w:p w:rsidR="00DB77CE" w:rsidRPr="00F42185" w:rsidRDefault="00DB77CE" w:rsidP="00DB77CE">
      <w:pPr>
        <w:pStyle w:val="NoSpacing"/>
        <w:ind w:left="720"/>
        <w:jc w:val="both"/>
        <w:rPr>
          <w:lang w:val="pt-BR"/>
        </w:rPr>
      </w:pPr>
      <w:r w:rsidRPr="00F42185">
        <w:rPr>
          <w:lang w:val="pt-BR"/>
        </w:rPr>
        <w:t>C. sống bầy đàn, có người đứng đầu.</w:t>
      </w:r>
      <w:r w:rsidRPr="00F42185">
        <w:rPr>
          <w:lang w:val="pt-BR"/>
        </w:rPr>
        <w:tab/>
      </w:r>
      <w:r>
        <w:rPr>
          <w:lang w:val="pt-BR"/>
        </w:rPr>
        <w:tab/>
      </w:r>
      <w:r w:rsidRPr="00F42185">
        <w:rPr>
          <w:lang w:val="pt-BR"/>
        </w:rPr>
        <w:t>D. theo công xã thị tộc.</w:t>
      </w:r>
    </w:p>
    <w:p w:rsidR="00DB77CE" w:rsidRPr="0036619A" w:rsidRDefault="00DB77CE" w:rsidP="00DB77CE">
      <w:pPr>
        <w:pStyle w:val="NoSpacing"/>
        <w:jc w:val="both"/>
        <w:rPr>
          <w:lang w:val="pt-BR"/>
        </w:rPr>
      </w:pPr>
      <w:r>
        <w:rPr>
          <w:b/>
          <w:lang w:val="pt-BR"/>
        </w:rPr>
        <w:t xml:space="preserve">Câu 11: </w:t>
      </w:r>
      <w:r w:rsidRPr="0036619A">
        <w:rPr>
          <w:lang w:val="pt-BR"/>
        </w:rPr>
        <w:t>Truyền thuyết “Sơn Tinh – Thủy Tinh” phản ánh điều gì về lịch sử của dân tộc ta?</w:t>
      </w:r>
    </w:p>
    <w:p w:rsidR="00DB77CE" w:rsidRPr="00D6253E" w:rsidRDefault="00DB77CE" w:rsidP="00DB77CE">
      <w:pPr>
        <w:pStyle w:val="NoSpacing"/>
        <w:ind w:left="720"/>
        <w:jc w:val="both"/>
        <w:rPr>
          <w:spacing w:val="-16"/>
          <w:lang w:val="pt-BR"/>
        </w:rPr>
      </w:pPr>
      <w:r w:rsidRPr="00D6253E">
        <w:rPr>
          <w:spacing w:val="-16"/>
          <w:lang w:val="pt-BR"/>
        </w:rPr>
        <w:t>A. Truyền thống làm thủy lợi, chống thiên tai.</w:t>
      </w:r>
      <w:r w:rsidR="00D6253E">
        <w:rPr>
          <w:spacing w:val="-16"/>
          <w:lang w:val="pt-BR"/>
        </w:rPr>
        <w:tab/>
      </w:r>
      <w:r w:rsidRPr="00D6253E">
        <w:rPr>
          <w:spacing w:val="-16"/>
          <w:lang w:val="pt-BR"/>
        </w:rPr>
        <w:t>B. Truyền thống chống giặc ngoại xâm.</w:t>
      </w:r>
    </w:p>
    <w:p w:rsidR="00DB77CE" w:rsidRPr="00D6253E" w:rsidRDefault="00DB77CE" w:rsidP="00DB77CE">
      <w:pPr>
        <w:pStyle w:val="NoSpacing"/>
        <w:ind w:left="720"/>
        <w:jc w:val="both"/>
        <w:rPr>
          <w:spacing w:val="-28"/>
          <w:lang w:val="pt-BR"/>
        </w:rPr>
      </w:pPr>
      <w:r w:rsidRPr="00D6253E">
        <w:rPr>
          <w:spacing w:val="-16"/>
          <w:lang w:val="pt-BR"/>
        </w:rPr>
        <w:t>C. Nguồn gốc của dân tộc Việt Nam.</w:t>
      </w:r>
      <w:r w:rsidR="00D6253E" w:rsidRPr="00D6253E">
        <w:rPr>
          <w:spacing w:val="-16"/>
          <w:lang w:val="pt-BR"/>
        </w:rPr>
        <w:tab/>
      </w:r>
      <w:r w:rsidR="00D6253E">
        <w:rPr>
          <w:spacing w:val="-16"/>
          <w:lang w:val="pt-BR"/>
        </w:rPr>
        <w:tab/>
      </w:r>
      <w:r w:rsidRPr="00D6253E">
        <w:rPr>
          <w:spacing w:val="-28"/>
          <w:lang w:val="pt-BR"/>
        </w:rPr>
        <w:t xml:space="preserve">D. Truyền thống thờ cúng tổ tiên của dân tộc. </w:t>
      </w:r>
    </w:p>
    <w:p w:rsidR="00CC3D58" w:rsidRDefault="00CC3D58" w:rsidP="00DB77CE">
      <w:pPr>
        <w:pStyle w:val="NoSpacing"/>
        <w:jc w:val="both"/>
        <w:rPr>
          <w:b/>
          <w:lang w:val="pt-BR"/>
        </w:rPr>
      </w:pPr>
    </w:p>
    <w:p w:rsidR="00DB77CE" w:rsidRPr="001B00CC" w:rsidRDefault="00DB77CE" w:rsidP="00DB77CE">
      <w:pPr>
        <w:pStyle w:val="NoSpacing"/>
        <w:jc w:val="both"/>
        <w:rPr>
          <w:b/>
          <w:u w:val="single"/>
          <w:lang w:val="pt-BR"/>
        </w:rPr>
      </w:pPr>
      <w:r w:rsidRPr="001B00CC">
        <w:rPr>
          <w:b/>
          <w:lang w:val="pt-BR"/>
        </w:rPr>
        <w:t>II.</w:t>
      </w:r>
      <w:r>
        <w:rPr>
          <w:b/>
          <w:lang w:val="pt-BR"/>
        </w:rPr>
        <w:t xml:space="preserve"> </w:t>
      </w:r>
      <w:r w:rsidRPr="001B00CC">
        <w:rPr>
          <w:b/>
          <w:u w:val="single"/>
          <w:lang w:val="pt-BR"/>
        </w:rPr>
        <w:t xml:space="preserve">Phần tự luận </w:t>
      </w:r>
      <w:r w:rsidRPr="001B00CC">
        <w:rPr>
          <w:b/>
          <w:lang w:val="pt-BR"/>
        </w:rPr>
        <w:t>(3đ)</w:t>
      </w:r>
    </w:p>
    <w:p w:rsidR="00DB77CE" w:rsidRPr="001B00CC" w:rsidRDefault="00DB77CE" w:rsidP="00DB77CE">
      <w:pPr>
        <w:pStyle w:val="NoSpacing"/>
        <w:jc w:val="both"/>
        <w:rPr>
          <w:lang w:val="vi-VN"/>
        </w:rPr>
      </w:pPr>
      <w:r w:rsidRPr="001B00CC">
        <w:rPr>
          <w:b/>
          <w:lang w:val="vi-VN"/>
        </w:rPr>
        <w:lastRenderedPageBreak/>
        <w:t>Câu 1</w:t>
      </w:r>
      <w:r w:rsidRPr="00F77241">
        <w:rPr>
          <w:b/>
          <w:lang w:val="pt-BR"/>
        </w:rPr>
        <w:t>:</w:t>
      </w:r>
      <w:r w:rsidRPr="001B00CC">
        <w:rPr>
          <w:lang w:val="vi-VN"/>
        </w:rPr>
        <w:t xml:space="preserve"> Sự xuất hiện của kim loại đã có tác động như thế nào đến đời sống </w:t>
      </w:r>
      <w:r w:rsidRPr="00F77241">
        <w:rPr>
          <w:lang w:val="pt-BR"/>
        </w:rPr>
        <w:t xml:space="preserve">của </w:t>
      </w:r>
      <w:r w:rsidRPr="001B00CC">
        <w:rPr>
          <w:lang w:val="vi-VN"/>
        </w:rPr>
        <w:t>con người (1đ)</w:t>
      </w:r>
    </w:p>
    <w:p w:rsidR="00DB77CE" w:rsidRPr="00BD4939" w:rsidRDefault="00DB77CE" w:rsidP="00DB77CE">
      <w:pPr>
        <w:pStyle w:val="NoSpacing"/>
        <w:jc w:val="both"/>
      </w:pPr>
      <w:r w:rsidRPr="001B00CC">
        <w:rPr>
          <w:b/>
          <w:lang w:val="vi-VN"/>
        </w:rPr>
        <w:t>Câu 2</w:t>
      </w:r>
      <w:r w:rsidRPr="00F77241">
        <w:rPr>
          <w:b/>
          <w:lang w:val="vi-VN"/>
        </w:rPr>
        <w:t>:</w:t>
      </w:r>
      <w:r w:rsidRPr="00F77241">
        <w:rPr>
          <w:lang w:val="vi-VN"/>
        </w:rPr>
        <w:t xml:space="preserve"> Nêu một số vật dụng hay lĩnh vực mà ngày nay chúng ta đang thừa hưởng từ các phát minh mà người Ai cập và Lưỡng Hà cổ đại?</w:t>
      </w:r>
      <w:r>
        <w:t xml:space="preserve"> (1đ)</w:t>
      </w:r>
    </w:p>
    <w:p w:rsidR="00DB77CE" w:rsidRPr="00BD4939" w:rsidRDefault="00DB77CE" w:rsidP="00DB77CE">
      <w:pPr>
        <w:pStyle w:val="NoSpacing"/>
        <w:jc w:val="both"/>
      </w:pPr>
      <w:r w:rsidRPr="00217A96">
        <w:rPr>
          <w:b/>
          <w:lang w:val="vi-VN"/>
        </w:rPr>
        <w:t>Câu 3:</w:t>
      </w:r>
      <w:r w:rsidRPr="00217A96">
        <w:rPr>
          <w:lang w:val="vi-VN"/>
        </w:rPr>
        <w:t xml:space="preserve"> </w:t>
      </w:r>
      <w:r w:rsidRPr="001B00CC">
        <w:rPr>
          <w:lang w:val="vi-VN"/>
        </w:rPr>
        <w:t>Với kiến thứ</w:t>
      </w:r>
      <w:r>
        <w:rPr>
          <w:lang w:val="vi-VN"/>
        </w:rPr>
        <w:t xml:space="preserve">c đã </w:t>
      </w:r>
      <w:r w:rsidRPr="001B00CC">
        <w:rPr>
          <w:lang w:val="vi-VN"/>
        </w:rPr>
        <w:t xml:space="preserve">học, em hãy xác định các </w:t>
      </w:r>
      <w:r w:rsidRPr="00217A96">
        <w:rPr>
          <w:lang w:val="vi-VN"/>
        </w:rPr>
        <w:t xml:space="preserve">sự kiện </w:t>
      </w:r>
      <w:r w:rsidRPr="001B00CC">
        <w:rPr>
          <w:lang w:val="vi-VN"/>
        </w:rPr>
        <w:t xml:space="preserve">sau </w:t>
      </w:r>
      <w:r w:rsidRPr="00217A96">
        <w:rPr>
          <w:lang w:val="vi-VN"/>
        </w:rPr>
        <w:t xml:space="preserve">đây </w:t>
      </w:r>
      <w:r w:rsidRPr="001B00CC">
        <w:rPr>
          <w:lang w:val="vi-VN"/>
        </w:rPr>
        <w:t xml:space="preserve">cách </w:t>
      </w:r>
      <w:r w:rsidRPr="00217A96">
        <w:rPr>
          <w:lang w:val="vi-VN"/>
        </w:rPr>
        <w:t xml:space="preserve">năm hiện tại </w:t>
      </w:r>
      <w:r w:rsidRPr="001B00CC">
        <w:rPr>
          <w:lang w:val="vi-VN"/>
        </w:rPr>
        <w:t>bao nhiêu năm</w:t>
      </w:r>
      <w:r w:rsidRPr="00217A96">
        <w:rPr>
          <w:lang w:val="vi-VN"/>
        </w:rPr>
        <w:t xml:space="preserve">? </w:t>
      </w:r>
      <w:r>
        <w:t>(1đ)</w:t>
      </w:r>
    </w:p>
    <w:p w:rsidR="00DB77CE" w:rsidRPr="001B00CC" w:rsidRDefault="00DB77CE" w:rsidP="00DB77CE">
      <w:pPr>
        <w:pStyle w:val="NoSpacing"/>
        <w:jc w:val="both"/>
        <w:rPr>
          <w:lang w:val="vi-VN"/>
        </w:rPr>
      </w:pPr>
      <w:r w:rsidRPr="00F77241">
        <w:rPr>
          <w:lang w:val="vi-VN"/>
        </w:rPr>
        <w:t xml:space="preserve">a. </w:t>
      </w:r>
      <w:r w:rsidRPr="001B00CC">
        <w:rPr>
          <w:lang w:val="vi-VN"/>
        </w:rPr>
        <w:t xml:space="preserve">Khởi nghĩa </w:t>
      </w:r>
      <w:r w:rsidRPr="00F77241">
        <w:rPr>
          <w:lang w:val="vi-VN"/>
        </w:rPr>
        <w:t xml:space="preserve">Hai Bà Trưng </w:t>
      </w:r>
      <w:r w:rsidRPr="001B00CC">
        <w:rPr>
          <w:lang w:val="vi-VN"/>
        </w:rPr>
        <w:t>năm 40</w:t>
      </w:r>
    </w:p>
    <w:p w:rsidR="00DB77CE" w:rsidRPr="00F77241" w:rsidRDefault="00DB77CE" w:rsidP="00DB77CE">
      <w:pPr>
        <w:pStyle w:val="NoSpacing"/>
        <w:jc w:val="both"/>
        <w:rPr>
          <w:lang w:val="vi-VN"/>
        </w:rPr>
      </w:pPr>
      <w:r w:rsidRPr="001B00CC">
        <w:rPr>
          <w:lang w:val="vi-VN"/>
        </w:rPr>
        <w:t xml:space="preserve">b. </w:t>
      </w:r>
      <w:r w:rsidRPr="00F77241">
        <w:rPr>
          <w:lang w:val="vi-VN"/>
        </w:rPr>
        <w:t>Vào khoảng thiên niên kỉ VII TCN chữ Phạn của người Ấn Độ ra đời</w:t>
      </w:r>
    </w:p>
    <w:p w:rsidR="00DB77CE" w:rsidRPr="00F77241" w:rsidRDefault="00DB77CE" w:rsidP="00DB77CE">
      <w:pPr>
        <w:jc w:val="both"/>
        <w:rPr>
          <w:b/>
          <w:bCs/>
          <w:lang w:val="pt-BR"/>
        </w:rPr>
      </w:pPr>
      <w:r w:rsidRPr="00217A96">
        <w:rPr>
          <w:b/>
          <w:bCs/>
          <w:lang w:val="pt-BR"/>
        </w:rPr>
        <w:t>B.</w:t>
      </w:r>
      <w:r w:rsidRPr="001B00CC">
        <w:rPr>
          <w:b/>
          <w:bCs/>
          <w:u w:val="single"/>
          <w:lang w:val="pt-BR"/>
        </w:rPr>
        <w:t xml:space="preserve"> PHÂN MÔN ĐỊA LÍ</w:t>
      </w:r>
      <w:r>
        <w:rPr>
          <w:b/>
          <w:bCs/>
          <w:u w:val="single"/>
          <w:lang w:val="pt-BR"/>
        </w:rPr>
        <w:t xml:space="preserve">: </w:t>
      </w:r>
      <w:r w:rsidRPr="00F77241">
        <w:rPr>
          <w:b/>
          <w:bCs/>
          <w:lang w:val="pt-BR"/>
        </w:rPr>
        <w:t>(3.33 đ)</w:t>
      </w:r>
    </w:p>
    <w:p w:rsidR="00DB77CE" w:rsidRPr="00EA3F82" w:rsidRDefault="00DB77CE" w:rsidP="00DB77CE">
      <w:pPr>
        <w:pStyle w:val="NoSpacing"/>
        <w:jc w:val="both"/>
        <w:rPr>
          <w:b/>
          <w:u w:val="single"/>
          <w:lang w:val="pt-BR"/>
        </w:rPr>
      </w:pPr>
      <w:r w:rsidRPr="001B00CC">
        <w:rPr>
          <w:b/>
          <w:bCs/>
          <w:i/>
          <w:color w:val="000000"/>
          <w:lang w:val="it-IT"/>
        </w:rPr>
        <w:t>I.</w:t>
      </w:r>
      <w:r>
        <w:rPr>
          <w:b/>
          <w:bCs/>
          <w:i/>
          <w:color w:val="000000"/>
          <w:lang w:val="it-IT"/>
        </w:rPr>
        <w:t xml:space="preserve"> </w:t>
      </w:r>
      <w:r w:rsidRPr="001B00CC">
        <w:rPr>
          <w:b/>
          <w:bCs/>
          <w:i/>
          <w:color w:val="000000"/>
          <w:u w:val="single"/>
          <w:lang w:val="it-IT"/>
        </w:rPr>
        <w:t>Phần trắc nghiệm</w:t>
      </w:r>
      <w:r>
        <w:rPr>
          <w:b/>
          <w:bCs/>
          <w:i/>
          <w:color w:val="000000"/>
          <w:u w:val="single"/>
          <w:lang w:val="it-IT"/>
        </w:rPr>
        <w:t>:</w:t>
      </w:r>
      <w:r w:rsidRPr="001B00CC">
        <w:rPr>
          <w:color w:val="000000"/>
          <w:lang w:val="it-IT"/>
        </w:rPr>
        <w:t xml:space="preserve"> </w:t>
      </w:r>
      <w:r>
        <w:rPr>
          <w:b/>
          <w:bCs/>
          <w:lang w:val="pt-BR"/>
        </w:rPr>
        <w:t>(1</w:t>
      </w:r>
      <w:r w:rsidRPr="00F77241">
        <w:rPr>
          <w:b/>
          <w:bCs/>
          <w:lang w:val="pt-BR"/>
        </w:rPr>
        <w:t>.33 đ)</w:t>
      </w:r>
      <w:r w:rsidRPr="00217A96">
        <w:rPr>
          <w:i/>
          <w:lang w:val="vi-VN"/>
        </w:rPr>
        <w:t xml:space="preserve"> </w:t>
      </w:r>
      <w:r w:rsidRPr="00F77241">
        <w:rPr>
          <w:i/>
          <w:lang w:val="vi-VN"/>
        </w:rPr>
        <w:t>Chọn phương án trả lờ</w:t>
      </w:r>
      <w:r>
        <w:rPr>
          <w:i/>
          <w:lang w:val="vi-VN"/>
        </w:rPr>
        <w:t xml:space="preserve">i đúng (A,B,C hoặc </w:t>
      </w:r>
      <w:r w:rsidRPr="00F77241">
        <w:rPr>
          <w:i/>
          <w:lang w:val="vi-VN"/>
        </w:rPr>
        <w:t>D) và ghi vào giấy làm bài</w:t>
      </w:r>
      <w:r w:rsidRPr="00EA3F82">
        <w:rPr>
          <w:i/>
          <w:lang w:val="pt-BR"/>
        </w:rPr>
        <w:t>:</w:t>
      </w:r>
    </w:p>
    <w:p w:rsidR="00DB77CE" w:rsidRPr="00660D8F" w:rsidRDefault="00DB77CE" w:rsidP="00DB77CE">
      <w:pPr>
        <w:tabs>
          <w:tab w:val="left" w:pos="360"/>
        </w:tabs>
        <w:rPr>
          <w:bCs/>
          <w:lang w:val="it-IT"/>
        </w:rPr>
      </w:pPr>
      <w:r w:rsidRPr="001B00CC">
        <w:rPr>
          <w:b/>
          <w:lang w:val="vi-VN"/>
        </w:rPr>
        <w:t>Câu 1</w:t>
      </w:r>
      <w:r w:rsidRPr="00F77241">
        <w:rPr>
          <w:b/>
          <w:lang w:val="pt-BR"/>
        </w:rPr>
        <w:t>:</w:t>
      </w:r>
      <w:r w:rsidRPr="00660D8F">
        <w:rPr>
          <w:bCs/>
          <w:sz w:val="26"/>
          <w:lang w:val="it-IT"/>
        </w:rPr>
        <w:t xml:space="preserve"> </w:t>
      </w:r>
      <w:r w:rsidRPr="00660D8F">
        <w:rPr>
          <w:bCs/>
          <w:lang w:val="it-IT"/>
        </w:rPr>
        <w:t>Vĩ tuyến gốc là</w:t>
      </w:r>
    </w:p>
    <w:p w:rsidR="00DB77CE" w:rsidRPr="00660D8F" w:rsidRDefault="00DB77CE" w:rsidP="00DB77CE">
      <w:pPr>
        <w:tabs>
          <w:tab w:val="left" w:pos="360"/>
        </w:tabs>
        <w:rPr>
          <w:bCs/>
          <w:lang w:val="it-IT"/>
        </w:rPr>
      </w:pPr>
      <w:r w:rsidRPr="00660D8F">
        <w:rPr>
          <w:bCs/>
          <w:vertAlign w:val="subscript"/>
          <w:lang w:val="it-IT"/>
        </w:rPr>
        <w:tab/>
      </w:r>
      <w:r>
        <w:rPr>
          <w:bCs/>
          <w:lang w:val="it-IT"/>
        </w:rPr>
        <w:t>A. chí tuyến Nam.</w:t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 w:rsidRPr="00660D8F">
        <w:rPr>
          <w:bCs/>
          <w:lang w:val="it-IT"/>
        </w:rPr>
        <w:t>B. chí tuyến Bắc.</w:t>
      </w:r>
      <w:r w:rsidRPr="00660D8F">
        <w:rPr>
          <w:bCs/>
          <w:lang w:val="it-IT"/>
        </w:rPr>
        <w:tab/>
      </w:r>
    </w:p>
    <w:p w:rsidR="00DB77CE" w:rsidRPr="00660D8F" w:rsidRDefault="00DB77CE" w:rsidP="00DB77CE">
      <w:pPr>
        <w:tabs>
          <w:tab w:val="left" w:pos="360"/>
        </w:tabs>
        <w:rPr>
          <w:bCs/>
          <w:vertAlign w:val="subscript"/>
          <w:lang w:val="it-IT"/>
        </w:rPr>
      </w:pPr>
      <w:r>
        <w:rPr>
          <w:bCs/>
          <w:lang w:val="it-IT"/>
        </w:rPr>
        <w:tab/>
        <w:t>C. đường Xích đạo.</w:t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 w:rsidRPr="00660D8F">
        <w:rPr>
          <w:bCs/>
          <w:lang w:val="it-IT"/>
        </w:rPr>
        <w:t>D. kinh tuyến đi qua đài thiên văn Grin-uých.</w:t>
      </w:r>
    </w:p>
    <w:p w:rsidR="00DB77CE" w:rsidRPr="008C4061" w:rsidRDefault="00DB77CE" w:rsidP="00DB77CE">
      <w:pPr>
        <w:tabs>
          <w:tab w:val="left" w:pos="360"/>
        </w:tabs>
        <w:rPr>
          <w:bCs/>
          <w:lang w:val="it-I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9B653" wp14:editId="6F8441A0">
                <wp:simplePos x="0" y="0"/>
                <wp:positionH relativeFrom="column">
                  <wp:posOffset>1137920</wp:posOffset>
                </wp:positionH>
                <wp:positionV relativeFrom="paragraph">
                  <wp:posOffset>33020</wp:posOffset>
                </wp:positionV>
                <wp:extent cx="29527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EB015" id="Rectangle 4" o:spid="_x0000_s1026" style="position:absolute;margin-left:89.6pt;margin-top:2.6pt;width:23.2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" fillcolor="black [3200]" strokecolor="black [1600]" strokeweight="1pt"/>
            </w:pict>
          </mc:Fallback>
        </mc:AlternateContent>
      </w:r>
      <w:r w:rsidRPr="001B00CC">
        <w:rPr>
          <w:b/>
          <w:lang w:val="vi-VN"/>
        </w:rPr>
        <w:t>Câu 2</w:t>
      </w:r>
      <w:r w:rsidRPr="00F77241">
        <w:rPr>
          <w:b/>
          <w:lang w:val="vi-VN"/>
        </w:rPr>
        <w:t>:</w:t>
      </w:r>
      <w:r w:rsidRPr="00660D8F">
        <w:rPr>
          <w:bCs/>
          <w:sz w:val="26"/>
          <w:lang w:val="it-IT"/>
        </w:rPr>
        <w:t xml:space="preserve"> </w:t>
      </w:r>
      <w:r w:rsidRPr="008C4061">
        <w:rPr>
          <w:bCs/>
          <w:lang w:val="it-IT"/>
        </w:rPr>
        <w:t xml:space="preserve">Kí hiệu         </w:t>
      </w:r>
      <w:r w:rsidRPr="008C4061">
        <w:rPr>
          <w:b/>
          <w:bCs/>
          <w:lang w:val="it-IT"/>
        </w:rPr>
        <w:t xml:space="preserve"> </w:t>
      </w:r>
      <w:r w:rsidRPr="008C4061">
        <w:rPr>
          <w:bCs/>
          <w:lang w:val="it-IT"/>
        </w:rPr>
        <w:t>đất phèn thuộc kí hiệu</w:t>
      </w:r>
    </w:p>
    <w:p w:rsidR="00DB77CE" w:rsidRPr="00660D8F" w:rsidRDefault="00DB77CE" w:rsidP="00DB77CE">
      <w:pPr>
        <w:numPr>
          <w:ilvl w:val="0"/>
          <w:numId w:val="34"/>
        </w:numPr>
        <w:tabs>
          <w:tab w:val="left" w:pos="360"/>
        </w:tabs>
        <w:spacing w:after="200"/>
        <w:contextualSpacing/>
        <w:rPr>
          <w:b/>
          <w:bCs/>
          <w:lang w:val="it-IT"/>
        </w:rPr>
      </w:pPr>
      <w:r w:rsidRPr="00660D8F">
        <w:rPr>
          <w:bCs/>
          <w:lang w:val="it-IT"/>
        </w:rPr>
        <w:t xml:space="preserve">Điểm. </w:t>
      </w:r>
      <w:r w:rsidRPr="00660D8F">
        <w:rPr>
          <w:bCs/>
          <w:lang w:val="it-IT"/>
        </w:rPr>
        <w:tab/>
      </w:r>
      <w:r w:rsidRPr="00660D8F">
        <w:rPr>
          <w:bCs/>
          <w:lang w:val="it-IT"/>
        </w:rPr>
        <w:tab/>
      </w:r>
      <w:r w:rsidRPr="00660D8F">
        <w:rPr>
          <w:bCs/>
          <w:lang w:val="it-IT"/>
        </w:rPr>
        <w:tab/>
        <w:t>B. diện tích.</w:t>
      </w:r>
      <w:r w:rsidRPr="00660D8F">
        <w:rPr>
          <w:bCs/>
          <w:lang w:val="it-IT"/>
        </w:rPr>
        <w:tab/>
      </w:r>
      <w:r w:rsidRPr="00660D8F">
        <w:rPr>
          <w:bCs/>
          <w:lang w:val="it-IT"/>
        </w:rPr>
        <w:tab/>
        <w:t>C.</w:t>
      </w:r>
      <w:r w:rsidRPr="00D242C4">
        <w:rPr>
          <w:bCs/>
          <w:lang w:val="it-IT"/>
        </w:rPr>
        <w:t xml:space="preserve"> </w:t>
      </w:r>
      <w:r w:rsidRPr="00660D8F">
        <w:rPr>
          <w:bCs/>
          <w:lang w:val="it-IT"/>
        </w:rPr>
        <w:t>đường.</w:t>
      </w:r>
      <w:r>
        <w:rPr>
          <w:bCs/>
          <w:lang w:val="it-IT"/>
        </w:rPr>
        <w:tab/>
        <w:t xml:space="preserve">      </w:t>
      </w:r>
      <w:r w:rsidRPr="00660D8F">
        <w:rPr>
          <w:bCs/>
          <w:lang w:val="it-IT"/>
        </w:rPr>
        <w:t>D. tượng hình.</w:t>
      </w:r>
    </w:p>
    <w:p w:rsidR="00DB77CE" w:rsidRPr="00E00A2F" w:rsidRDefault="00DB77CE" w:rsidP="00DB77CE">
      <w:pPr>
        <w:tabs>
          <w:tab w:val="left" w:pos="360"/>
        </w:tabs>
        <w:rPr>
          <w:bCs/>
          <w:lang w:val="pt-BR"/>
        </w:rPr>
      </w:pPr>
      <w:r w:rsidRPr="001B00CC">
        <w:rPr>
          <w:b/>
        </w:rPr>
        <w:t>Câu 3:</w:t>
      </w:r>
      <w:r w:rsidRPr="00E00A2F">
        <w:rPr>
          <w:bCs/>
          <w:lang w:val="pt-BR"/>
        </w:rPr>
        <w:t xml:space="preserve"> Mẫu số của tỉ lệ bản đồ càng </w:t>
      </w:r>
      <w:r>
        <w:rPr>
          <w:bCs/>
          <w:lang w:val="pt-BR"/>
        </w:rPr>
        <w:t>nhỏ</w:t>
      </w:r>
      <w:r w:rsidRPr="00E00A2F">
        <w:rPr>
          <w:bCs/>
          <w:lang w:val="pt-BR"/>
        </w:rPr>
        <w:t xml:space="preserve"> thì tỉ lệ</w:t>
      </w:r>
    </w:p>
    <w:p w:rsidR="00DB77CE" w:rsidRPr="00E00A2F" w:rsidRDefault="00DB77CE" w:rsidP="00DB77CE">
      <w:pPr>
        <w:tabs>
          <w:tab w:val="left" w:pos="360"/>
        </w:tabs>
        <w:rPr>
          <w:bCs/>
          <w:lang w:val="pt-BR"/>
        </w:rPr>
      </w:pPr>
      <w:r w:rsidRPr="00E00A2F">
        <w:rPr>
          <w:bCs/>
          <w:lang w:val="pt-BR"/>
        </w:rPr>
        <w:tab/>
        <w:t>A. càng dài.</w:t>
      </w:r>
      <w:r w:rsidRPr="00E00A2F">
        <w:rPr>
          <w:bCs/>
          <w:lang w:val="pt-BR"/>
        </w:rPr>
        <w:tab/>
      </w:r>
      <w:r w:rsidRPr="00E00A2F">
        <w:rPr>
          <w:bCs/>
          <w:lang w:val="pt-BR"/>
        </w:rPr>
        <w:tab/>
      </w:r>
      <w:r w:rsidRPr="00E00A2F">
        <w:rPr>
          <w:bCs/>
          <w:lang w:val="pt-BR"/>
        </w:rPr>
        <w:tab/>
      </w:r>
      <w:r w:rsidRPr="00E00A2F">
        <w:rPr>
          <w:bCs/>
          <w:lang w:val="pt-BR"/>
        </w:rPr>
        <w:tab/>
      </w:r>
      <w:r w:rsidRPr="00E00A2F">
        <w:rPr>
          <w:bCs/>
          <w:lang w:val="pt-BR"/>
        </w:rPr>
        <w:tab/>
        <w:t xml:space="preserve">C. càng nhỏ và ngược lại. </w:t>
      </w:r>
      <w:r w:rsidRPr="00E00A2F">
        <w:rPr>
          <w:bCs/>
          <w:lang w:val="pt-BR"/>
        </w:rPr>
        <w:tab/>
      </w:r>
    </w:p>
    <w:p w:rsidR="00DB77CE" w:rsidRPr="00E00A2F" w:rsidRDefault="00DB77CE" w:rsidP="00DB77CE">
      <w:pPr>
        <w:tabs>
          <w:tab w:val="left" w:pos="360"/>
        </w:tabs>
        <w:rPr>
          <w:bCs/>
          <w:lang w:val="pt-BR"/>
        </w:rPr>
      </w:pPr>
      <w:r w:rsidRPr="00E00A2F">
        <w:rPr>
          <w:bCs/>
          <w:lang w:val="pt-BR"/>
        </w:rPr>
        <w:tab/>
        <w:t>B.</w:t>
      </w:r>
      <w:r w:rsidRPr="00D242C4">
        <w:rPr>
          <w:bCs/>
          <w:lang w:val="pt-BR"/>
        </w:rPr>
        <w:t xml:space="preserve"> </w:t>
      </w:r>
      <w:r w:rsidRPr="00E00A2F">
        <w:rPr>
          <w:bCs/>
          <w:lang w:val="pt-BR"/>
        </w:rPr>
        <w:t>càng lớn.</w:t>
      </w:r>
      <w:r w:rsidRPr="00E00A2F">
        <w:rPr>
          <w:bCs/>
          <w:lang w:val="pt-BR"/>
        </w:rPr>
        <w:tab/>
        <w:t xml:space="preserve"> </w:t>
      </w:r>
      <w:r w:rsidRPr="00E00A2F">
        <w:rPr>
          <w:bCs/>
          <w:lang w:val="pt-BR"/>
        </w:rPr>
        <w:tab/>
      </w:r>
      <w:r w:rsidRPr="00E00A2F">
        <w:rPr>
          <w:bCs/>
          <w:lang w:val="pt-BR"/>
        </w:rPr>
        <w:tab/>
      </w:r>
      <w:r w:rsidRPr="00E00A2F">
        <w:rPr>
          <w:bCs/>
          <w:lang w:val="pt-BR"/>
        </w:rPr>
        <w:tab/>
      </w:r>
      <w:r w:rsidRPr="00E00A2F">
        <w:rPr>
          <w:bCs/>
          <w:lang w:val="pt-BR"/>
        </w:rPr>
        <w:tab/>
        <w:t xml:space="preserve">D. càng lớn và ngược lại. </w:t>
      </w:r>
    </w:p>
    <w:p w:rsidR="00DB77CE" w:rsidRPr="00664A72" w:rsidRDefault="00DB77CE" w:rsidP="00DB77CE">
      <w:pPr>
        <w:rPr>
          <w:bCs/>
          <w:lang w:val="pt-BR"/>
        </w:rPr>
      </w:pPr>
      <w:r w:rsidRPr="00664A72">
        <w:rPr>
          <w:b/>
          <w:lang w:val="pt-BR"/>
        </w:rPr>
        <w:t>Câu 4:</w:t>
      </w:r>
      <w:r w:rsidRPr="00664A72">
        <w:rPr>
          <w:bCs/>
          <w:lang w:val="pt-BR"/>
        </w:rPr>
        <w:t xml:space="preserve"> Kinh tuyến</w:t>
      </w:r>
      <w:r>
        <w:rPr>
          <w:bCs/>
          <w:lang w:val="pt-BR"/>
        </w:rPr>
        <w:t xml:space="preserve"> đối diện với</w:t>
      </w:r>
      <w:r w:rsidRPr="00664A72">
        <w:rPr>
          <w:bCs/>
          <w:lang w:val="pt-BR"/>
        </w:rPr>
        <w:t xml:space="preserve"> kinh tuyến gốc là kinh tuyến có số độ</w:t>
      </w:r>
    </w:p>
    <w:p w:rsidR="00DB77CE" w:rsidRPr="00664A72" w:rsidRDefault="00DB77CE" w:rsidP="00DB77CE">
      <w:pPr>
        <w:tabs>
          <w:tab w:val="left" w:pos="360"/>
        </w:tabs>
        <w:rPr>
          <w:bCs/>
          <w:vertAlign w:val="subscript"/>
          <w:lang w:val="pt-BR"/>
        </w:rPr>
      </w:pPr>
      <w:r w:rsidRPr="00664A72">
        <w:rPr>
          <w:bCs/>
          <w:lang w:val="pt-BR"/>
        </w:rPr>
        <w:tab/>
        <w:t xml:space="preserve">A. </w:t>
      </w:r>
      <w:r>
        <w:rPr>
          <w:bCs/>
          <w:lang w:val="pt-BR"/>
        </w:rPr>
        <w:t>9</w:t>
      </w:r>
      <w:r w:rsidRPr="00664A72">
        <w:rPr>
          <w:bCs/>
          <w:lang w:val="pt-BR"/>
        </w:rPr>
        <w:t>0</w:t>
      </w:r>
      <w:r w:rsidRPr="00664A72">
        <w:rPr>
          <w:bCs/>
          <w:vertAlign w:val="superscript"/>
          <w:lang w:val="pt-BR"/>
        </w:rPr>
        <w:t xml:space="preserve">0. </w:t>
      </w:r>
      <w:r w:rsidRPr="00664A72">
        <w:rPr>
          <w:bCs/>
          <w:lang w:val="pt-BR"/>
        </w:rPr>
        <w:tab/>
      </w:r>
      <w:r w:rsidRPr="00664A72">
        <w:rPr>
          <w:bCs/>
          <w:lang w:val="pt-BR"/>
        </w:rPr>
        <w:tab/>
      </w:r>
      <w:r w:rsidRPr="00664A72">
        <w:rPr>
          <w:bCs/>
          <w:lang w:val="pt-BR"/>
        </w:rPr>
        <w:tab/>
        <w:t xml:space="preserve">B. </w:t>
      </w:r>
      <w:r>
        <w:rPr>
          <w:bCs/>
          <w:lang w:val="pt-BR"/>
        </w:rPr>
        <w:t>16</w:t>
      </w:r>
      <w:r w:rsidRPr="00664A72">
        <w:rPr>
          <w:bCs/>
          <w:lang w:val="pt-BR"/>
        </w:rPr>
        <w:t>0</w:t>
      </w:r>
      <w:r w:rsidRPr="00664A72">
        <w:rPr>
          <w:bCs/>
          <w:vertAlign w:val="superscript"/>
          <w:lang w:val="pt-BR"/>
        </w:rPr>
        <w:t>0</w:t>
      </w:r>
      <w:r w:rsidRPr="00664A72">
        <w:rPr>
          <w:bCs/>
          <w:vertAlign w:val="subscript"/>
          <w:lang w:val="pt-BR"/>
        </w:rPr>
        <w:t>.</w:t>
      </w:r>
      <w:r w:rsidRPr="00664A72">
        <w:rPr>
          <w:bCs/>
          <w:vertAlign w:val="subscript"/>
          <w:lang w:val="pt-BR"/>
        </w:rPr>
        <w:tab/>
      </w:r>
      <w:r w:rsidRPr="00664A72">
        <w:rPr>
          <w:bCs/>
          <w:vertAlign w:val="subscript"/>
          <w:lang w:val="pt-BR"/>
        </w:rPr>
        <w:tab/>
      </w:r>
      <w:r w:rsidRPr="00664A72">
        <w:rPr>
          <w:bCs/>
          <w:vertAlign w:val="subscript"/>
          <w:lang w:val="pt-BR"/>
        </w:rPr>
        <w:tab/>
      </w:r>
      <w:r>
        <w:rPr>
          <w:bCs/>
          <w:lang w:val="pt-BR"/>
        </w:rPr>
        <w:t>C. 180</w:t>
      </w:r>
      <w:r w:rsidRPr="00664A72">
        <w:rPr>
          <w:bCs/>
          <w:vertAlign w:val="superscript"/>
          <w:lang w:val="pt-BR"/>
        </w:rPr>
        <w:t>0</w:t>
      </w:r>
      <w:r>
        <w:rPr>
          <w:bCs/>
          <w:lang w:val="pt-BR"/>
        </w:rPr>
        <w:t>.              D. 360</w:t>
      </w:r>
      <w:r w:rsidRPr="00664A72">
        <w:rPr>
          <w:bCs/>
          <w:vertAlign w:val="superscript"/>
          <w:lang w:val="pt-BR"/>
        </w:rPr>
        <w:t>0</w:t>
      </w:r>
      <w:r w:rsidRPr="00664A72">
        <w:rPr>
          <w:bCs/>
          <w:vertAlign w:val="subscript"/>
          <w:lang w:val="pt-BR"/>
        </w:rPr>
        <w:t xml:space="preserve">. </w:t>
      </w:r>
    </w:p>
    <w:p w:rsidR="00DB77CE" w:rsidRPr="00F530E2" w:rsidRDefault="00DB77CE" w:rsidP="00DB77CE">
      <w:pPr>
        <w:autoSpaceDE w:val="0"/>
        <w:autoSpaceDN w:val="0"/>
        <w:adjustRightInd w:val="0"/>
        <w:jc w:val="both"/>
        <w:textAlignment w:val="center"/>
        <w:rPr>
          <w:color w:val="000000"/>
          <w:lang w:val="it-IT"/>
        </w:rPr>
      </w:pPr>
      <w:r w:rsidRPr="001B00CC">
        <w:rPr>
          <w:b/>
          <w:i/>
          <w:color w:val="000000"/>
          <w:lang w:val="pl-PL"/>
        </w:rPr>
        <w:t xml:space="preserve">II. </w:t>
      </w:r>
      <w:r w:rsidRPr="001B00CC">
        <w:rPr>
          <w:b/>
          <w:i/>
          <w:color w:val="000000"/>
          <w:u w:val="single"/>
          <w:lang w:val="pl-PL"/>
        </w:rPr>
        <w:t>Phần tự luận</w:t>
      </w:r>
      <w:r>
        <w:rPr>
          <w:b/>
          <w:i/>
          <w:color w:val="000000"/>
          <w:u w:val="single"/>
          <w:lang w:val="pl-PL"/>
        </w:rPr>
        <w:t>:</w:t>
      </w:r>
      <w:r w:rsidRPr="001B00CC">
        <w:rPr>
          <w:i/>
          <w:color w:val="000000"/>
          <w:lang w:val="pl-PL"/>
        </w:rPr>
        <w:t xml:space="preserve"> </w:t>
      </w:r>
      <w:r>
        <w:rPr>
          <w:b/>
          <w:bCs/>
          <w:lang w:val="pt-BR"/>
        </w:rPr>
        <w:t>(2.0</w:t>
      </w:r>
      <w:r w:rsidRPr="00F77241">
        <w:rPr>
          <w:b/>
          <w:bCs/>
          <w:lang w:val="pt-BR"/>
        </w:rPr>
        <w:t>đ)</w:t>
      </w:r>
    </w:p>
    <w:p w:rsidR="00DB77CE" w:rsidRPr="001B00CC" w:rsidRDefault="00DB77CE" w:rsidP="00DB77CE">
      <w:pPr>
        <w:pStyle w:val="NoSpacing"/>
        <w:jc w:val="both"/>
        <w:rPr>
          <w:lang w:val="vi-VN"/>
        </w:rPr>
      </w:pPr>
      <w:r w:rsidRPr="001B00CC">
        <w:rPr>
          <w:b/>
          <w:lang w:val="vi-VN"/>
        </w:rPr>
        <w:t>Câu 1</w:t>
      </w:r>
      <w:r w:rsidRPr="00F77241">
        <w:rPr>
          <w:b/>
          <w:lang w:val="pt-BR"/>
        </w:rPr>
        <w:t>:</w:t>
      </w:r>
      <w:r>
        <w:rPr>
          <w:b/>
          <w:lang w:val="pt-BR"/>
        </w:rPr>
        <w:t xml:space="preserve"> </w:t>
      </w:r>
      <w:r w:rsidRPr="00B90574">
        <w:rPr>
          <w:lang w:val="pt-BR"/>
        </w:rPr>
        <w:t>Tỉ lệ bản đồ là gì? Tỉ lệ bản đồ</w:t>
      </w:r>
      <w:r w:rsidRPr="00B90574">
        <w:rPr>
          <w:rFonts w:eastAsia="Calibri"/>
          <w:lang w:val="nl-NL"/>
        </w:rPr>
        <w:t xml:space="preserve"> được</w:t>
      </w:r>
      <w:r>
        <w:rPr>
          <w:rFonts w:eastAsia="Calibri"/>
          <w:lang w:val="nl-NL"/>
        </w:rPr>
        <w:t xml:space="preserve"> biểu hiện ở những dạng nào?</w:t>
      </w:r>
      <w:r w:rsidRPr="00B90574">
        <w:rPr>
          <w:lang w:val="vi-VN"/>
        </w:rPr>
        <w:t xml:space="preserve"> </w:t>
      </w:r>
      <w:r w:rsidRPr="001B00CC">
        <w:rPr>
          <w:lang w:val="vi-VN"/>
        </w:rPr>
        <w:t>(1đ)</w:t>
      </w:r>
    </w:p>
    <w:p w:rsidR="00DB77CE" w:rsidRPr="005816B5" w:rsidRDefault="00DB77CE" w:rsidP="00DB77CE">
      <w:pPr>
        <w:tabs>
          <w:tab w:val="center" w:pos="5760"/>
        </w:tabs>
        <w:ind w:right="-720"/>
        <w:jc w:val="both"/>
        <w:rPr>
          <w:color w:val="000000"/>
          <w:spacing w:val="-2"/>
          <w:u w:val="single"/>
          <w:lang w:val="sv-SE"/>
        </w:rPr>
      </w:pPr>
      <w:r>
        <w:rPr>
          <w:b/>
          <w:lang w:val="vi-VN"/>
        </w:rPr>
        <w:t xml:space="preserve">Câu </w:t>
      </w:r>
      <w:r w:rsidRPr="00B90574">
        <w:rPr>
          <w:b/>
          <w:lang w:val="pt-BR"/>
        </w:rPr>
        <w:t>2</w:t>
      </w:r>
      <w:r w:rsidRPr="00F77241">
        <w:rPr>
          <w:b/>
          <w:lang w:val="pt-BR"/>
        </w:rPr>
        <w:t>:</w:t>
      </w:r>
      <w:r w:rsidRPr="005816B5">
        <w:rPr>
          <w:rFonts w:eastAsia="Calibri"/>
          <w:b/>
          <w:bCs/>
          <w:lang w:val="it-IT"/>
        </w:rPr>
        <w:t xml:space="preserve"> </w:t>
      </w:r>
      <w:r w:rsidRPr="005816B5">
        <w:rPr>
          <w:rFonts w:eastAsia="Calibri"/>
          <w:bCs/>
          <w:lang w:val="it-IT"/>
        </w:rPr>
        <w:t xml:space="preserve">Trình </w:t>
      </w:r>
      <w:r>
        <w:rPr>
          <w:rFonts w:eastAsia="Calibri"/>
          <w:bCs/>
          <w:lang w:val="it-IT"/>
        </w:rPr>
        <w:t xml:space="preserve">bày trình </w:t>
      </w:r>
      <w:r w:rsidRPr="005816B5">
        <w:rPr>
          <w:rFonts w:eastAsia="Calibri"/>
          <w:bCs/>
          <w:lang w:val="it-IT"/>
        </w:rPr>
        <w:t>tự các bước</w:t>
      </w:r>
      <w:r w:rsidRPr="005816B5">
        <w:rPr>
          <w:rFonts w:eastAsia="Calibri"/>
          <w:bCs/>
          <w:lang w:val="vi-VN"/>
        </w:rPr>
        <w:t xml:space="preserve"> đọ</w:t>
      </w:r>
      <w:r>
        <w:rPr>
          <w:rFonts w:eastAsia="Calibri"/>
          <w:bCs/>
          <w:lang w:val="vi-VN"/>
        </w:rPr>
        <w:t>c b</w:t>
      </w:r>
      <w:r>
        <w:rPr>
          <w:rFonts w:eastAsia="Calibri"/>
          <w:bCs/>
        </w:rPr>
        <w:t>ả</w:t>
      </w:r>
      <w:r w:rsidRPr="005816B5">
        <w:rPr>
          <w:rFonts w:eastAsia="Calibri"/>
          <w:bCs/>
          <w:lang w:val="vi-VN"/>
        </w:rPr>
        <w:t>n đồ</w:t>
      </w:r>
      <w:r>
        <w:rPr>
          <w:rFonts w:eastAsia="Calibri"/>
          <w:bCs/>
          <w:lang w:val="it-IT"/>
        </w:rPr>
        <w:t>?</w:t>
      </w:r>
      <w:r w:rsidRPr="00217A96">
        <w:rPr>
          <w:lang w:val="vi-VN"/>
        </w:rPr>
        <w:t xml:space="preserve"> </w:t>
      </w:r>
      <w:r w:rsidRPr="001B00CC">
        <w:rPr>
          <w:lang w:val="vi-VN"/>
        </w:rPr>
        <w:t>(1đ)</w:t>
      </w:r>
    </w:p>
    <w:p w:rsidR="00DB77CE" w:rsidRPr="00DB77CE" w:rsidRDefault="00DB77CE" w:rsidP="00DB77CE">
      <w:pPr>
        <w:tabs>
          <w:tab w:val="center" w:pos="5760"/>
        </w:tabs>
        <w:ind w:right="-720"/>
        <w:jc w:val="center"/>
        <w:rPr>
          <w:b/>
          <w:color w:val="000000"/>
          <w:spacing w:val="-2"/>
          <w:sz w:val="32"/>
          <w:szCs w:val="32"/>
          <w:lang w:val="sv-SE"/>
        </w:rPr>
      </w:pPr>
      <w:r w:rsidRPr="00DB77CE">
        <w:rPr>
          <w:b/>
          <w:color w:val="000000"/>
          <w:spacing w:val="-2"/>
          <w:lang w:val="sv-SE"/>
        </w:rPr>
        <w:t>- HẾT -</w:t>
      </w:r>
    </w:p>
    <w:p w:rsidR="00DB77CE" w:rsidRPr="007171E7" w:rsidRDefault="007171E7" w:rsidP="00DB77CE">
      <w:pPr>
        <w:tabs>
          <w:tab w:val="center" w:pos="5760"/>
        </w:tabs>
        <w:ind w:right="-720"/>
        <w:jc w:val="center"/>
        <w:rPr>
          <w:b/>
          <w:color w:val="000000"/>
          <w:spacing w:val="-2"/>
          <w:lang w:val="sv-SE"/>
        </w:rPr>
      </w:pPr>
      <w:r w:rsidRPr="007171E7">
        <w:rPr>
          <w:b/>
          <w:color w:val="000000"/>
          <w:spacing w:val="-2"/>
          <w:lang w:val="sv-SE"/>
        </w:rPr>
        <w:t>ĐÁP ÁN</w:t>
      </w:r>
    </w:p>
    <w:p w:rsidR="007171E7" w:rsidRPr="007171E7" w:rsidRDefault="007171E7" w:rsidP="007171E7">
      <w:pPr>
        <w:tabs>
          <w:tab w:val="center" w:pos="5760"/>
        </w:tabs>
        <w:ind w:right="-720"/>
        <w:rPr>
          <w:b/>
          <w:color w:val="000000"/>
          <w:lang w:val="sv-SE"/>
        </w:rPr>
      </w:pPr>
    </w:p>
    <w:p w:rsidR="00DB77CE" w:rsidRPr="00BD4939" w:rsidRDefault="00DB77CE" w:rsidP="007171E7">
      <w:pPr>
        <w:tabs>
          <w:tab w:val="center" w:pos="5760"/>
        </w:tabs>
        <w:ind w:right="-720"/>
        <w:rPr>
          <w:b/>
          <w:color w:val="000000"/>
          <w:u w:val="single"/>
          <w:lang w:val="sv-SE"/>
        </w:rPr>
      </w:pPr>
      <w:r w:rsidRPr="00F77241">
        <w:rPr>
          <w:b/>
          <w:color w:val="000000"/>
          <w:lang w:val="sv-SE"/>
        </w:rPr>
        <w:t>A.</w:t>
      </w:r>
      <w:r w:rsidRPr="00F77241">
        <w:rPr>
          <w:b/>
          <w:color w:val="000000"/>
          <w:u w:val="single"/>
          <w:lang w:val="sv-SE"/>
        </w:rPr>
        <w:t xml:space="preserve"> PHÂN MÔN LỊCH SỬ.</w:t>
      </w:r>
    </w:p>
    <w:p w:rsidR="00DB77CE" w:rsidRPr="00F77241" w:rsidRDefault="00DB77CE" w:rsidP="00DB77CE">
      <w:pPr>
        <w:tabs>
          <w:tab w:val="center" w:pos="5760"/>
        </w:tabs>
        <w:ind w:right="-720"/>
        <w:jc w:val="both"/>
        <w:rPr>
          <w:b/>
          <w:color w:val="000000"/>
          <w:lang w:val="sv-SE"/>
        </w:rPr>
      </w:pPr>
      <w:r w:rsidRPr="00F77241">
        <w:rPr>
          <w:b/>
          <w:color w:val="000000"/>
          <w:u w:val="single"/>
          <w:lang w:val="sv-SE"/>
        </w:rPr>
        <w:t>I</w:t>
      </w:r>
      <w:r w:rsidRPr="001B00CC">
        <w:rPr>
          <w:b/>
          <w:color w:val="000000"/>
          <w:u w:val="single"/>
          <w:lang w:val="vi-VN"/>
        </w:rPr>
        <w:t>.</w:t>
      </w:r>
      <w:r w:rsidRPr="001B00CC">
        <w:rPr>
          <w:b/>
          <w:i/>
          <w:color w:val="000000"/>
          <w:u w:val="single"/>
          <w:lang w:val="vi-VN"/>
        </w:rPr>
        <w:t>Trắc nghiệm</w:t>
      </w:r>
      <w:r w:rsidRPr="00F77241">
        <w:rPr>
          <w:b/>
          <w:color w:val="000000"/>
          <w:lang w:val="sv-SE"/>
        </w:rPr>
        <w:t xml:space="preserve"> </w:t>
      </w:r>
      <w:r w:rsidRPr="001B00CC">
        <w:rPr>
          <w:b/>
          <w:color w:val="000000"/>
          <w:lang w:val="vi-VN"/>
        </w:rPr>
        <w:t>(</w:t>
      </w:r>
      <w:r w:rsidRPr="00F77241">
        <w:rPr>
          <w:b/>
          <w:color w:val="000000"/>
          <w:lang w:val="sv-SE"/>
        </w:rPr>
        <w:t>3,66</w:t>
      </w:r>
      <w:r w:rsidRPr="001B00CC">
        <w:rPr>
          <w:b/>
          <w:color w:val="000000"/>
          <w:lang w:val="vi-VN"/>
        </w:rPr>
        <w:t xml:space="preserve"> điểm). </w:t>
      </w:r>
      <w:r w:rsidRPr="001B00CC">
        <w:rPr>
          <w:color w:val="000000"/>
          <w:lang w:val="vi-VN"/>
        </w:rPr>
        <w:t xml:space="preserve">Mỗi câu đúng </w:t>
      </w:r>
      <w:r w:rsidRPr="001B00CC">
        <w:rPr>
          <w:color w:val="000000"/>
          <w:lang w:val="sv-SE"/>
        </w:rPr>
        <w:t xml:space="preserve">được </w:t>
      </w:r>
      <w:r w:rsidRPr="00F77241">
        <w:rPr>
          <w:color w:val="000000"/>
          <w:lang w:val="sv-SE"/>
        </w:rPr>
        <w:t>0,5</w:t>
      </w:r>
      <w:r w:rsidRPr="001B00CC">
        <w:rPr>
          <w:color w:val="000000"/>
          <w:lang w:val="vi-VN"/>
        </w:rPr>
        <w:t xml:space="preserve"> điểm</w:t>
      </w:r>
      <w:r w:rsidRPr="00F77241">
        <w:rPr>
          <w:color w:val="000000"/>
          <w:lang w:val="sv-SE"/>
        </w:rPr>
        <w:t xml:space="preserve">. </w:t>
      </w:r>
    </w:p>
    <w:p w:rsidR="00DB77CE" w:rsidRPr="00F77241" w:rsidRDefault="00DB77CE" w:rsidP="00DB77CE">
      <w:pPr>
        <w:tabs>
          <w:tab w:val="center" w:pos="5760"/>
        </w:tabs>
        <w:ind w:right="-720"/>
        <w:jc w:val="both"/>
        <w:rPr>
          <w:b/>
          <w:color w:val="000000"/>
          <w:u w:val="single"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541"/>
        <w:gridCol w:w="643"/>
        <w:gridCol w:w="779"/>
        <w:gridCol w:w="638"/>
        <w:gridCol w:w="639"/>
        <w:gridCol w:w="639"/>
        <w:gridCol w:w="639"/>
        <w:gridCol w:w="639"/>
        <w:gridCol w:w="639"/>
        <w:gridCol w:w="639"/>
        <w:gridCol w:w="639"/>
      </w:tblGrid>
      <w:tr w:rsidR="00DB77CE" w:rsidRPr="001B00CC" w:rsidTr="002E0EDD">
        <w:trPr>
          <w:jc w:val="center"/>
        </w:trPr>
        <w:tc>
          <w:tcPr>
            <w:tcW w:w="1166" w:type="dxa"/>
            <w:shd w:val="clear" w:color="auto" w:fill="auto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 w:rsidRPr="001B00CC">
              <w:rPr>
                <w:b/>
                <w:color w:val="000000"/>
              </w:rPr>
              <w:t>Câu</w:t>
            </w:r>
          </w:p>
        </w:tc>
        <w:tc>
          <w:tcPr>
            <w:tcW w:w="541" w:type="dxa"/>
            <w:shd w:val="clear" w:color="auto" w:fill="auto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 w:rsidRPr="001B00CC">
              <w:rPr>
                <w:b/>
                <w:color w:val="000000"/>
              </w:rPr>
              <w:t>1</w:t>
            </w:r>
          </w:p>
        </w:tc>
        <w:tc>
          <w:tcPr>
            <w:tcW w:w="643" w:type="dxa"/>
            <w:shd w:val="clear" w:color="auto" w:fill="auto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 w:rsidRPr="001B00CC">
              <w:rPr>
                <w:b/>
                <w:color w:val="00000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 w:rsidRPr="001B00CC">
              <w:rPr>
                <w:b/>
                <w:color w:val="000000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 w:rsidRPr="001B00CC">
              <w:rPr>
                <w:b/>
                <w:color w:val="000000"/>
              </w:rPr>
              <w:t>4</w:t>
            </w:r>
          </w:p>
        </w:tc>
        <w:tc>
          <w:tcPr>
            <w:tcW w:w="639" w:type="dxa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 w:rsidRPr="001B00CC">
              <w:rPr>
                <w:b/>
                <w:color w:val="000000"/>
              </w:rPr>
              <w:t>5</w:t>
            </w:r>
          </w:p>
        </w:tc>
        <w:tc>
          <w:tcPr>
            <w:tcW w:w="639" w:type="dxa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 w:rsidRPr="001B00CC">
              <w:rPr>
                <w:b/>
                <w:color w:val="000000"/>
              </w:rPr>
              <w:t>6</w:t>
            </w:r>
          </w:p>
        </w:tc>
        <w:tc>
          <w:tcPr>
            <w:tcW w:w="639" w:type="dxa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 w:rsidRPr="001B00CC">
              <w:rPr>
                <w:b/>
                <w:color w:val="000000"/>
              </w:rPr>
              <w:t>7</w:t>
            </w:r>
          </w:p>
        </w:tc>
        <w:tc>
          <w:tcPr>
            <w:tcW w:w="639" w:type="dxa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639" w:type="dxa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639" w:type="dxa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639" w:type="dxa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DB77CE" w:rsidRPr="001B00CC" w:rsidTr="002E0EDD">
        <w:trPr>
          <w:jc w:val="center"/>
        </w:trPr>
        <w:tc>
          <w:tcPr>
            <w:tcW w:w="1166" w:type="dxa"/>
            <w:shd w:val="clear" w:color="auto" w:fill="auto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 w:rsidRPr="001B00CC">
              <w:rPr>
                <w:b/>
                <w:color w:val="000000"/>
              </w:rPr>
              <w:t>Đáp án</w:t>
            </w:r>
          </w:p>
        </w:tc>
        <w:tc>
          <w:tcPr>
            <w:tcW w:w="541" w:type="dxa"/>
            <w:shd w:val="clear" w:color="auto" w:fill="auto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643" w:type="dxa"/>
            <w:shd w:val="clear" w:color="auto" w:fill="auto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79" w:type="dxa"/>
            <w:shd w:val="clear" w:color="auto" w:fill="auto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638" w:type="dxa"/>
            <w:shd w:val="clear" w:color="auto" w:fill="auto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639" w:type="dxa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 w:rsidRPr="001B00CC">
              <w:rPr>
                <w:b/>
                <w:color w:val="000000"/>
              </w:rPr>
              <w:t>C</w:t>
            </w:r>
          </w:p>
        </w:tc>
        <w:tc>
          <w:tcPr>
            <w:tcW w:w="639" w:type="dxa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639" w:type="dxa"/>
          </w:tcPr>
          <w:p w:rsidR="00DB77CE" w:rsidRPr="001B00CC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639" w:type="dxa"/>
          </w:tcPr>
          <w:p w:rsidR="00DB77CE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639" w:type="dxa"/>
          </w:tcPr>
          <w:p w:rsidR="00DB77CE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639" w:type="dxa"/>
          </w:tcPr>
          <w:p w:rsidR="00DB77CE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639" w:type="dxa"/>
          </w:tcPr>
          <w:p w:rsidR="00DB77CE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</w:tr>
    </w:tbl>
    <w:p w:rsidR="00DB77CE" w:rsidRPr="001B00CC" w:rsidRDefault="00DB77CE" w:rsidP="00DB77CE">
      <w:pPr>
        <w:pStyle w:val="NoSpacing"/>
        <w:jc w:val="both"/>
      </w:pPr>
      <w:r w:rsidRPr="00107446">
        <w:rPr>
          <w:b/>
          <w:u w:val="single"/>
        </w:rPr>
        <w:t xml:space="preserve">II. </w:t>
      </w:r>
      <w:r w:rsidRPr="00107446">
        <w:rPr>
          <w:b/>
          <w:i/>
          <w:u w:val="single"/>
        </w:rPr>
        <w:t>Tự luận</w:t>
      </w:r>
      <w:r w:rsidRPr="001B00CC">
        <w:t xml:space="preserve"> </w:t>
      </w:r>
      <w:r w:rsidRPr="00107446">
        <w:rPr>
          <w:b/>
        </w:rPr>
        <w:t>(3,0 điểm).</w:t>
      </w:r>
    </w:p>
    <w:p w:rsidR="00DB77CE" w:rsidRPr="00107446" w:rsidRDefault="00DB77CE" w:rsidP="00DB77CE">
      <w:pPr>
        <w:pStyle w:val="NoSpacing"/>
        <w:jc w:val="both"/>
      </w:pPr>
      <w:r w:rsidRPr="00107446">
        <w:rPr>
          <w:b/>
        </w:rPr>
        <w:t>Câu 1:</w:t>
      </w:r>
      <w:r>
        <w:t xml:space="preserve"> </w:t>
      </w:r>
      <w:r w:rsidRPr="00107446">
        <w:rPr>
          <w:lang w:val="vi-VN"/>
        </w:rPr>
        <w:t>Vai trò của kim loại:</w:t>
      </w:r>
      <w:r>
        <w:t xml:space="preserve"> (1đ)</w:t>
      </w:r>
    </w:p>
    <w:p w:rsidR="00DB77CE" w:rsidRPr="00107446" w:rsidRDefault="00DB77CE" w:rsidP="00DB77CE">
      <w:pPr>
        <w:pStyle w:val="NoSpacing"/>
        <w:jc w:val="both"/>
      </w:pPr>
      <w:r>
        <w:rPr>
          <w:lang w:val="vi-VN"/>
        </w:rPr>
        <w:t xml:space="preserve">- </w:t>
      </w:r>
      <w:r w:rsidRPr="00107446">
        <w:rPr>
          <w:lang w:val="vi-VN"/>
        </w:rPr>
        <w:t>Đẩy mạnh sản xuất, nhiều ngành sản xuất mới được ra đời: nông nghiệp dùng cày và</w:t>
      </w:r>
      <w:r>
        <w:t xml:space="preserve"> </w:t>
      </w:r>
      <w:r w:rsidRPr="00107446">
        <w:rPr>
          <w:lang w:val="vi-VN"/>
        </w:rPr>
        <w:t>chăn nuôi, nghề luyện kim và chế tạo đồ đồng xuất hiện cùng vớ</w:t>
      </w:r>
      <w:r>
        <w:rPr>
          <w:lang w:val="vi-VN"/>
        </w:rPr>
        <w:t>i</w:t>
      </w:r>
      <w:r w:rsidRPr="00107446">
        <w:rPr>
          <w:lang w:val="vi-VN"/>
        </w:rPr>
        <w:t xml:space="preserve"> nghề dệt vải,</w:t>
      </w:r>
      <w:r>
        <w:t xml:space="preserve"> </w:t>
      </w:r>
      <w:r w:rsidRPr="00107446">
        <w:rPr>
          <w:lang w:val="vi-VN"/>
        </w:rPr>
        <w:t>làm đ</w:t>
      </w:r>
      <w:r>
        <w:rPr>
          <w:lang w:val="vi-VN"/>
        </w:rPr>
        <w:t>ồ</w:t>
      </w:r>
      <w:r w:rsidRPr="00107446">
        <w:rPr>
          <w:lang w:val="vi-VN"/>
        </w:rPr>
        <w:t xml:space="preserve"> gố</w:t>
      </w:r>
      <w:r>
        <w:rPr>
          <w:lang w:val="vi-VN"/>
        </w:rPr>
        <w:t>m,</w:t>
      </w:r>
      <w:r w:rsidRPr="00107446">
        <w:rPr>
          <w:lang w:val="vi-VN"/>
        </w:rPr>
        <w:t xml:space="preserve"> </w:t>
      </w:r>
      <w:r>
        <w:t>(0,5đ)</w:t>
      </w:r>
    </w:p>
    <w:p w:rsidR="00DB77CE" w:rsidRPr="00F77241" w:rsidRDefault="00DB77CE" w:rsidP="00DB77CE">
      <w:pPr>
        <w:pStyle w:val="NoSpacing"/>
        <w:jc w:val="both"/>
        <w:rPr>
          <w:lang w:val="vi-VN"/>
        </w:rPr>
      </w:pPr>
      <w:r>
        <w:rPr>
          <w:lang w:val="vi-VN"/>
        </w:rPr>
        <w:t xml:space="preserve">- </w:t>
      </w:r>
      <w:r w:rsidRPr="00107446">
        <w:rPr>
          <w:lang w:val="vi-VN"/>
        </w:rPr>
        <w:t>Sản xuất phát triển, tạo ra của cải ngày càng nhiều. Người ta làm ra không chỉ đủ ăn</w:t>
      </w:r>
      <w:r w:rsidRPr="00F77241">
        <w:rPr>
          <w:lang w:val="vi-VN"/>
        </w:rPr>
        <w:t xml:space="preserve"> </w:t>
      </w:r>
      <w:r w:rsidRPr="00107446">
        <w:rPr>
          <w:lang w:val="vi-VN"/>
        </w:rPr>
        <w:t>mà còn dư thừa, tạo thành sản phẩm dư thừa thường xuyên trong xã hội.</w:t>
      </w:r>
      <w:r w:rsidRPr="00F77241">
        <w:rPr>
          <w:lang w:val="vi-VN"/>
        </w:rPr>
        <w:t xml:space="preserve"> (0,5đ)</w:t>
      </w:r>
    </w:p>
    <w:p w:rsidR="00DB77CE" w:rsidRPr="00F77241" w:rsidRDefault="00DB77CE" w:rsidP="00DB77CE">
      <w:pPr>
        <w:jc w:val="both"/>
        <w:rPr>
          <w:lang w:val="vi-VN"/>
        </w:rPr>
      </w:pPr>
      <w:r w:rsidRPr="00F77241">
        <w:rPr>
          <w:b/>
          <w:lang w:val="vi-VN"/>
        </w:rPr>
        <w:t xml:space="preserve">Câu 2: </w:t>
      </w:r>
      <w:r w:rsidRPr="00F77241">
        <w:rPr>
          <w:lang w:val="vi-VN"/>
        </w:rPr>
        <w:t>Một số vật dụng hay lĩnh vực mà ngày nay chúng ta đang thừa hưởng từ các phát minh mà người Ai cập và Lưỡng Hà cổ đại: (1đ)</w:t>
      </w:r>
    </w:p>
    <w:p w:rsidR="00DB77CE" w:rsidRPr="00F77241" w:rsidRDefault="00DB77CE" w:rsidP="00DB77CE">
      <w:pPr>
        <w:jc w:val="both"/>
        <w:rPr>
          <w:lang w:val="vi-VN"/>
        </w:rPr>
      </w:pPr>
      <w:r w:rsidRPr="00F77241">
        <w:rPr>
          <w:lang w:val="vi-VN"/>
        </w:rPr>
        <w:t>+ Cái cày (sử dụng sức kéo của động vật); </w:t>
      </w:r>
    </w:p>
    <w:p w:rsidR="00DB77CE" w:rsidRPr="00F77241" w:rsidRDefault="00DB77CE" w:rsidP="00DB77CE">
      <w:pPr>
        <w:jc w:val="both"/>
        <w:rPr>
          <w:lang w:val="vi-VN"/>
        </w:rPr>
      </w:pPr>
      <w:r w:rsidRPr="00F77241">
        <w:rPr>
          <w:lang w:val="vi-VN"/>
        </w:rPr>
        <w:t>+ Bánh xe.</w:t>
      </w:r>
    </w:p>
    <w:p w:rsidR="00DB77CE" w:rsidRPr="00F77241" w:rsidRDefault="00DB77CE" w:rsidP="00DB77CE">
      <w:pPr>
        <w:jc w:val="both"/>
        <w:rPr>
          <w:lang w:val="vi-VN"/>
        </w:rPr>
      </w:pPr>
      <w:r w:rsidRPr="00F77241">
        <w:rPr>
          <w:lang w:val="vi-VN"/>
        </w:rPr>
        <w:lastRenderedPageBreak/>
        <w:t>+ Lịch (âm lịch).</w:t>
      </w:r>
    </w:p>
    <w:p w:rsidR="00DB77CE" w:rsidRPr="00F77241" w:rsidRDefault="00DB77CE" w:rsidP="00DB77CE">
      <w:pPr>
        <w:jc w:val="both"/>
        <w:rPr>
          <w:lang w:val="vi-VN"/>
        </w:rPr>
      </w:pPr>
      <w:r w:rsidRPr="00F77241">
        <w:rPr>
          <w:lang w:val="vi-VN"/>
        </w:rPr>
        <w:t>+ Phép tính với hệ đếm thập phân và hệ đếm 60.</w:t>
      </w:r>
    </w:p>
    <w:p w:rsidR="00DB77CE" w:rsidRPr="00F77241" w:rsidRDefault="00DB77CE" w:rsidP="00DB77CE">
      <w:pPr>
        <w:jc w:val="both"/>
        <w:rPr>
          <w:lang w:val="vi-VN"/>
        </w:rPr>
      </w:pPr>
      <w:r w:rsidRPr="00F77241">
        <w:rPr>
          <w:lang w:val="vi-VN"/>
        </w:rPr>
        <w:t>+ Các công trình kiến trúc đền Ba-bi-lon, Kim Tự Tháp, …</w:t>
      </w:r>
    </w:p>
    <w:p w:rsidR="00DB77CE" w:rsidRPr="00C836C0" w:rsidRDefault="00DB77CE" w:rsidP="00DB77C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vi-VN"/>
        </w:rPr>
      </w:pPr>
      <w:r w:rsidRPr="00F77241">
        <w:rPr>
          <w:b/>
          <w:sz w:val="28"/>
          <w:szCs w:val="28"/>
          <w:lang w:val="vi-VN"/>
        </w:rPr>
        <w:t>Câu 3:</w:t>
      </w:r>
    </w:p>
    <w:p w:rsidR="00DB77CE" w:rsidRPr="00F77241" w:rsidRDefault="00DB77CE" w:rsidP="00DB77CE">
      <w:pPr>
        <w:pStyle w:val="NoSpacing"/>
        <w:jc w:val="both"/>
        <w:rPr>
          <w:lang w:val="vi-VN"/>
        </w:rPr>
      </w:pPr>
      <w:r w:rsidRPr="00F77241">
        <w:rPr>
          <w:lang w:val="vi-VN"/>
        </w:rPr>
        <w:t xml:space="preserve">a. </w:t>
      </w:r>
      <w:r w:rsidRPr="001B00CC">
        <w:rPr>
          <w:lang w:val="vi-VN"/>
        </w:rPr>
        <w:t xml:space="preserve">Khởi nghĩa </w:t>
      </w:r>
      <w:r w:rsidRPr="00F77241">
        <w:rPr>
          <w:lang w:val="vi-VN"/>
        </w:rPr>
        <w:t xml:space="preserve">Hai Bà Trưng </w:t>
      </w:r>
      <w:r w:rsidRPr="001B00CC">
        <w:rPr>
          <w:lang w:val="vi-VN"/>
        </w:rPr>
        <w:t>năm 40</w:t>
      </w:r>
      <w:r w:rsidRPr="00F77241">
        <w:rPr>
          <w:lang w:val="vi-VN"/>
        </w:rPr>
        <w:t xml:space="preserve"> cách năm nay là </w:t>
      </w:r>
      <w:r w:rsidRPr="00F77241">
        <w:rPr>
          <w:b/>
          <w:lang w:val="vi-VN"/>
        </w:rPr>
        <w:t>1981 năm</w:t>
      </w:r>
    </w:p>
    <w:p w:rsidR="00DB77CE" w:rsidRPr="00F77241" w:rsidRDefault="00DB77CE" w:rsidP="00DB77CE">
      <w:pPr>
        <w:pStyle w:val="NoSpacing"/>
        <w:jc w:val="both"/>
        <w:rPr>
          <w:lang w:val="vi-VN"/>
        </w:rPr>
      </w:pPr>
      <w:r w:rsidRPr="001B00CC">
        <w:rPr>
          <w:lang w:val="vi-VN"/>
        </w:rPr>
        <w:t xml:space="preserve">b. </w:t>
      </w:r>
      <w:r w:rsidRPr="00F77241">
        <w:rPr>
          <w:lang w:val="vi-VN"/>
        </w:rPr>
        <w:t xml:space="preserve">Vào khoảng thiên niên kỉ VII TCN chữ Phạn của người Ấn Độ ra đời cách năm nay là </w:t>
      </w:r>
      <w:r w:rsidRPr="00F77241">
        <w:rPr>
          <w:b/>
          <w:lang w:val="vi-VN"/>
        </w:rPr>
        <w:t>9021 năm</w:t>
      </w:r>
    </w:p>
    <w:p w:rsidR="00DB77CE" w:rsidRPr="00217A96" w:rsidRDefault="00DB77CE" w:rsidP="00DB77CE">
      <w:pPr>
        <w:tabs>
          <w:tab w:val="center" w:pos="5760"/>
        </w:tabs>
        <w:ind w:right="-720"/>
        <w:jc w:val="both"/>
        <w:rPr>
          <w:b/>
          <w:color w:val="000000"/>
          <w:lang w:val="vi-VN"/>
        </w:rPr>
      </w:pPr>
      <w:r w:rsidRPr="00217A96">
        <w:rPr>
          <w:b/>
          <w:color w:val="000000"/>
          <w:lang w:val="vi-VN"/>
        </w:rPr>
        <w:t>B.</w:t>
      </w:r>
      <w:r w:rsidRPr="00F77241">
        <w:rPr>
          <w:b/>
          <w:color w:val="000000"/>
          <w:u w:val="single"/>
          <w:lang w:val="vi-VN"/>
        </w:rPr>
        <w:t xml:space="preserve"> PHÂN MÔN ĐỊA LÍ</w:t>
      </w:r>
      <w:r w:rsidRPr="00217A96">
        <w:rPr>
          <w:b/>
          <w:color w:val="000000"/>
          <w:lang w:val="vi-VN"/>
        </w:rPr>
        <w:t>: (3,33 điểm)</w:t>
      </w:r>
    </w:p>
    <w:p w:rsidR="00DB77CE" w:rsidRPr="00BD4939" w:rsidRDefault="00DB77CE" w:rsidP="00DB77CE">
      <w:pPr>
        <w:tabs>
          <w:tab w:val="center" w:pos="5760"/>
        </w:tabs>
        <w:ind w:right="-720"/>
        <w:jc w:val="both"/>
        <w:rPr>
          <w:b/>
          <w:color w:val="000000"/>
          <w:lang w:val="vi-VN"/>
        </w:rPr>
      </w:pPr>
      <w:r w:rsidRPr="00664A72">
        <w:rPr>
          <w:b/>
          <w:color w:val="000000"/>
          <w:lang w:val="vi-VN"/>
        </w:rPr>
        <w:t>I.</w:t>
      </w:r>
      <w:r w:rsidRPr="00664A72">
        <w:rPr>
          <w:b/>
          <w:color w:val="000000"/>
          <w:u w:val="single"/>
          <w:lang w:val="vi-VN"/>
        </w:rPr>
        <w:t xml:space="preserve"> </w:t>
      </w:r>
      <w:r w:rsidRPr="00664A72">
        <w:rPr>
          <w:b/>
          <w:i/>
          <w:color w:val="000000"/>
          <w:u w:val="single"/>
          <w:lang w:val="vi-VN"/>
        </w:rPr>
        <w:t>Trắc nghiệm:</w:t>
      </w:r>
      <w:r w:rsidRPr="00664A72">
        <w:rPr>
          <w:b/>
          <w:color w:val="000000"/>
          <w:lang w:val="vi-VN"/>
        </w:rPr>
        <w:t xml:space="preserve"> (1,33 điểm) </w:t>
      </w:r>
      <w:r w:rsidRPr="00664A72">
        <w:rPr>
          <w:color w:val="000000"/>
          <w:lang w:val="vi-VN"/>
        </w:rPr>
        <w:t xml:space="preserve">Mỗi câu đúng </w:t>
      </w:r>
      <w:r w:rsidRPr="00664A72">
        <w:rPr>
          <w:color w:val="000000"/>
          <w:lang w:val="sv-SE"/>
        </w:rPr>
        <w:t>được 0,33</w:t>
      </w:r>
      <w:r w:rsidRPr="00664A72">
        <w:rPr>
          <w:color w:val="000000"/>
          <w:lang w:val="vi-VN"/>
        </w:rPr>
        <w:t xml:space="preserve"> điểm</w:t>
      </w:r>
      <w:r w:rsidRPr="00664A72">
        <w:rPr>
          <w:color w:val="000000"/>
          <w:lang w:val="sv-SE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541"/>
        <w:gridCol w:w="643"/>
        <w:gridCol w:w="779"/>
        <w:gridCol w:w="638"/>
      </w:tblGrid>
      <w:tr w:rsidR="00DB77CE" w:rsidRPr="00664A72" w:rsidTr="002E0EDD">
        <w:trPr>
          <w:jc w:val="center"/>
        </w:trPr>
        <w:tc>
          <w:tcPr>
            <w:tcW w:w="1166" w:type="dxa"/>
            <w:shd w:val="clear" w:color="auto" w:fill="auto"/>
          </w:tcPr>
          <w:p w:rsidR="00DB77CE" w:rsidRPr="00664A72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 w:rsidRPr="00664A72">
              <w:rPr>
                <w:b/>
                <w:color w:val="000000"/>
              </w:rPr>
              <w:t>Câu</w:t>
            </w:r>
          </w:p>
        </w:tc>
        <w:tc>
          <w:tcPr>
            <w:tcW w:w="541" w:type="dxa"/>
            <w:shd w:val="clear" w:color="auto" w:fill="auto"/>
          </w:tcPr>
          <w:p w:rsidR="00DB77CE" w:rsidRPr="00664A72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 w:rsidRPr="00664A72">
              <w:rPr>
                <w:b/>
                <w:color w:val="000000"/>
              </w:rPr>
              <w:t>1</w:t>
            </w:r>
          </w:p>
        </w:tc>
        <w:tc>
          <w:tcPr>
            <w:tcW w:w="643" w:type="dxa"/>
            <w:shd w:val="clear" w:color="auto" w:fill="auto"/>
          </w:tcPr>
          <w:p w:rsidR="00DB77CE" w:rsidRPr="00664A72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 w:rsidRPr="00664A72">
              <w:rPr>
                <w:b/>
                <w:color w:val="00000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B77CE" w:rsidRPr="00664A72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 w:rsidRPr="00664A72">
              <w:rPr>
                <w:b/>
                <w:color w:val="000000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DB77CE" w:rsidRPr="00664A72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 w:rsidRPr="00664A72">
              <w:rPr>
                <w:b/>
                <w:color w:val="000000"/>
              </w:rPr>
              <w:t>4</w:t>
            </w:r>
          </w:p>
        </w:tc>
      </w:tr>
      <w:tr w:rsidR="00DB77CE" w:rsidRPr="00664A72" w:rsidTr="002E0EDD">
        <w:trPr>
          <w:jc w:val="center"/>
        </w:trPr>
        <w:tc>
          <w:tcPr>
            <w:tcW w:w="1166" w:type="dxa"/>
            <w:shd w:val="clear" w:color="auto" w:fill="auto"/>
          </w:tcPr>
          <w:p w:rsidR="00DB77CE" w:rsidRPr="00664A72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 w:rsidRPr="00664A72">
              <w:rPr>
                <w:b/>
                <w:color w:val="000000"/>
              </w:rPr>
              <w:t>Đáp án</w:t>
            </w:r>
          </w:p>
        </w:tc>
        <w:tc>
          <w:tcPr>
            <w:tcW w:w="541" w:type="dxa"/>
            <w:shd w:val="clear" w:color="auto" w:fill="auto"/>
          </w:tcPr>
          <w:p w:rsidR="00DB77CE" w:rsidRPr="00664A72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643" w:type="dxa"/>
            <w:shd w:val="clear" w:color="auto" w:fill="auto"/>
          </w:tcPr>
          <w:p w:rsidR="00DB77CE" w:rsidRPr="00664A72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779" w:type="dxa"/>
            <w:shd w:val="clear" w:color="auto" w:fill="auto"/>
          </w:tcPr>
          <w:p w:rsidR="00DB77CE" w:rsidRPr="00664A72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638" w:type="dxa"/>
            <w:shd w:val="clear" w:color="auto" w:fill="auto"/>
          </w:tcPr>
          <w:p w:rsidR="00DB77CE" w:rsidRPr="00664A72" w:rsidRDefault="00DB77CE" w:rsidP="002E0EDD">
            <w:pPr>
              <w:tabs>
                <w:tab w:val="left" w:pos="18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</w:tr>
    </w:tbl>
    <w:p w:rsidR="00DB77CE" w:rsidRPr="00664A72" w:rsidRDefault="00DB77CE" w:rsidP="00DB77CE">
      <w:pPr>
        <w:tabs>
          <w:tab w:val="center" w:pos="5760"/>
        </w:tabs>
        <w:ind w:right="-720"/>
        <w:jc w:val="both"/>
        <w:rPr>
          <w:b/>
          <w:color w:val="000000"/>
          <w:u w:val="single"/>
          <w:lang w:val="sv-SE"/>
        </w:rPr>
      </w:pPr>
      <w:r w:rsidRPr="00664A72">
        <w:rPr>
          <w:b/>
          <w:color w:val="000000"/>
          <w:lang w:val="vi-VN"/>
        </w:rPr>
        <w:t>II.</w:t>
      </w:r>
      <w:r w:rsidRPr="00664A72">
        <w:rPr>
          <w:b/>
          <w:color w:val="000000"/>
          <w:u w:val="single"/>
          <w:lang w:val="vi-VN"/>
        </w:rPr>
        <w:t xml:space="preserve"> </w:t>
      </w:r>
      <w:r w:rsidRPr="00664A72">
        <w:rPr>
          <w:b/>
          <w:i/>
          <w:color w:val="000000"/>
          <w:u w:val="single"/>
          <w:lang w:val="vi-VN"/>
        </w:rPr>
        <w:t>Tự luận</w:t>
      </w:r>
      <w:r w:rsidRPr="00664A72">
        <w:rPr>
          <w:b/>
          <w:i/>
          <w:color w:val="000000"/>
          <w:u w:val="single"/>
        </w:rPr>
        <w:t>:</w:t>
      </w:r>
      <w:r w:rsidRPr="00664A72">
        <w:rPr>
          <w:b/>
          <w:color w:val="000000"/>
          <w:u w:val="single"/>
          <w:lang w:val="vi-VN"/>
        </w:rPr>
        <w:t xml:space="preserve"> </w:t>
      </w:r>
      <w:r w:rsidRPr="00664A72">
        <w:rPr>
          <w:b/>
          <w:color w:val="000000"/>
          <w:lang w:val="vi-VN"/>
        </w:rPr>
        <w:t>(</w:t>
      </w:r>
      <w:r>
        <w:rPr>
          <w:b/>
          <w:color w:val="000000"/>
        </w:rPr>
        <w:t>2</w:t>
      </w:r>
      <w:r w:rsidRPr="00664A72">
        <w:rPr>
          <w:b/>
          <w:color w:val="000000"/>
          <w:lang w:val="vi-VN"/>
        </w:rPr>
        <w:t>,</w:t>
      </w:r>
      <w:r>
        <w:rPr>
          <w:b/>
          <w:color w:val="000000"/>
        </w:rPr>
        <w:t>0</w:t>
      </w:r>
      <w:r w:rsidRPr="00664A72">
        <w:rPr>
          <w:b/>
          <w:color w:val="000000"/>
          <w:lang w:val="vi-VN"/>
        </w:rPr>
        <w:t xml:space="preserve"> điểm)</w:t>
      </w:r>
    </w:p>
    <w:p w:rsidR="00DB77CE" w:rsidRPr="002A29AB" w:rsidRDefault="00DB77CE" w:rsidP="00DB77CE">
      <w:pPr>
        <w:autoSpaceDE w:val="0"/>
        <w:autoSpaceDN w:val="0"/>
        <w:adjustRightInd w:val="0"/>
        <w:jc w:val="both"/>
        <w:textAlignment w:val="center"/>
        <w:rPr>
          <w:b/>
          <w:color w:val="000000"/>
          <w:lang w:val="it-IT"/>
        </w:rPr>
      </w:pPr>
      <w:r w:rsidRPr="00664A72">
        <w:rPr>
          <w:rFonts w:eastAsia="Calibri"/>
          <w:b/>
          <w:bCs/>
          <w:lang w:val="sv-SE"/>
        </w:rPr>
        <w:t>Câu 1:</w:t>
      </w:r>
      <w:r w:rsidRPr="002A29AB">
        <w:rPr>
          <w:rFonts w:eastAsia="Calibri"/>
          <w:b/>
          <w:sz w:val="26"/>
          <w:szCs w:val="26"/>
          <w:lang w:val="nl-NL"/>
        </w:rPr>
        <w:t xml:space="preserve"> </w:t>
      </w:r>
      <w:r w:rsidRPr="002A29AB">
        <w:rPr>
          <w:rFonts w:eastAsia="Calibri"/>
          <w:b/>
          <w:lang w:val="nl-NL"/>
        </w:rPr>
        <w:t>Tỉ lệ bản đồ:</w:t>
      </w:r>
      <w:r w:rsidRPr="00217A96">
        <w:rPr>
          <w:color w:val="000000"/>
          <w:lang w:val="vi-VN"/>
        </w:rPr>
        <w:t xml:space="preserve"> </w:t>
      </w:r>
      <w:r w:rsidRPr="005816B5">
        <w:rPr>
          <w:color w:val="000000"/>
          <w:lang w:val="vi-VN"/>
        </w:rPr>
        <w:t>(1,0 điểm)</w:t>
      </w:r>
    </w:p>
    <w:p w:rsidR="00DB77CE" w:rsidRPr="002A29AB" w:rsidRDefault="00DB77CE" w:rsidP="00DB77CE">
      <w:pPr>
        <w:suppressAutoHyphens/>
        <w:autoSpaceDN w:val="0"/>
        <w:textAlignment w:val="baseline"/>
        <w:rPr>
          <w:rFonts w:eastAsia="Calibri"/>
          <w:lang w:val="nl-NL"/>
        </w:rPr>
      </w:pPr>
      <w:r w:rsidRPr="002A29AB">
        <w:rPr>
          <w:rFonts w:eastAsia="Calibri"/>
          <w:lang w:val="nl-NL"/>
        </w:rPr>
        <w:t>Tỉ lệ bản đồ cho biết mức độ thu nhỏ độ dài giữa các đối tượng trên bản đồ so với thực tế là bao nhiêu</w:t>
      </w:r>
      <w:r>
        <w:rPr>
          <w:rFonts w:eastAsia="Calibri"/>
          <w:lang w:val="nl-NL"/>
        </w:rPr>
        <w:t>.</w:t>
      </w:r>
      <w:r w:rsidRPr="002A29AB">
        <w:rPr>
          <w:rFonts w:eastAsia="Calibri"/>
          <w:lang w:val="nl-NL"/>
        </w:rPr>
        <w:t xml:space="preserve"> Tỉ lệ bản đồ</w:t>
      </w:r>
      <w:r>
        <w:rPr>
          <w:rFonts w:eastAsia="Calibri"/>
          <w:lang w:val="nl-NL"/>
        </w:rPr>
        <w:t xml:space="preserve"> được biểu hiện dưới 2 dạng:</w:t>
      </w:r>
      <w:r w:rsidRPr="002A29AB">
        <w:rPr>
          <w:rFonts w:eastAsia="Calibri"/>
          <w:lang w:val="nl-NL"/>
        </w:rPr>
        <w:t xml:space="preserve"> Tỉ lệ thướ</w:t>
      </w:r>
      <w:r>
        <w:rPr>
          <w:rFonts w:eastAsia="Calibri"/>
          <w:lang w:val="nl-NL"/>
        </w:rPr>
        <w:t>c và t</w:t>
      </w:r>
      <w:r w:rsidRPr="002A29AB">
        <w:rPr>
          <w:rFonts w:eastAsia="Calibri"/>
          <w:lang w:val="nl-NL"/>
        </w:rPr>
        <w:t>ỉ lệ số</w:t>
      </w:r>
      <w:r>
        <w:rPr>
          <w:rFonts w:eastAsia="Calibri"/>
          <w:lang w:val="nl-NL"/>
        </w:rPr>
        <w:t>.</w:t>
      </w:r>
    </w:p>
    <w:p w:rsidR="00DB77CE" w:rsidRPr="005816B5" w:rsidRDefault="00DB77CE" w:rsidP="00DB77CE">
      <w:pPr>
        <w:autoSpaceDE w:val="0"/>
        <w:autoSpaceDN w:val="0"/>
        <w:adjustRightInd w:val="0"/>
        <w:jc w:val="both"/>
        <w:textAlignment w:val="center"/>
        <w:rPr>
          <w:b/>
          <w:color w:val="000000"/>
          <w:lang w:val="vi-VN"/>
        </w:rPr>
      </w:pPr>
      <w:r>
        <w:rPr>
          <w:rFonts w:eastAsia="Calibri"/>
          <w:b/>
          <w:bCs/>
          <w:lang w:val="sv-SE"/>
        </w:rPr>
        <w:t>Câu 2</w:t>
      </w:r>
      <w:r w:rsidRPr="00664A72">
        <w:rPr>
          <w:rFonts w:eastAsia="Calibri"/>
          <w:b/>
          <w:bCs/>
          <w:lang w:val="sv-SE"/>
        </w:rPr>
        <w:t>:</w:t>
      </w:r>
      <w:r w:rsidRPr="005816B5">
        <w:rPr>
          <w:b/>
          <w:color w:val="000000"/>
          <w:lang w:val="nl-NL"/>
        </w:rPr>
        <w:t xml:space="preserve"> </w:t>
      </w:r>
      <w:r w:rsidRPr="005816B5">
        <w:rPr>
          <w:rFonts w:eastAsia="Calibri"/>
          <w:b/>
          <w:bCs/>
          <w:lang w:val="it-IT"/>
        </w:rPr>
        <w:t>Trình tự các bước</w:t>
      </w:r>
      <w:r w:rsidRPr="005816B5">
        <w:rPr>
          <w:rFonts w:eastAsia="Calibri"/>
          <w:b/>
          <w:bCs/>
          <w:lang w:val="vi-VN"/>
        </w:rPr>
        <w:t xml:space="preserve"> đọ</w:t>
      </w:r>
      <w:r>
        <w:rPr>
          <w:rFonts w:eastAsia="Calibri"/>
          <w:b/>
          <w:bCs/>
          <w:lang w:val="vi-VN"/>
        </w:rPr>
        <w:t>c b</w:t>
      </w:r>
      <w:r w:rsidRPr="004F1252">
        <w:rPr>
          <w:rFonts w:eastAsia="Calibri"/>
          <w:b/>
          <w:bCs/>
          <w:lang w:val="nl-NL"/>
        </w:rPr>
        <w:t>ả</w:t>
      </w:r>
      <w:r w:rsidRPr="005816B5">
        <w:rPr>
          <w:rFonts w:eastAsia="Calibri"/>
          <w:b/>
          <w:bCs/>
          <w:lang w:val="vi-VN"/>
        </w:rPr>
        <w:t>n đồ</w:t>
      </w:r>
      <w:r w:rsidRPr="005816B5">
        <w:rPr>
          <w:rFonts w:eastAsia="Calibri"/>
          <w:b/>
          <w:bCs/>
          <w:lang w:val="it-IT"/>
        </w:rPr>
        <w:t>:</w:t>
      </w:r>
      <w:r w:rsidRPr="005816B5">
        <w:rPr>
          <w:color w:val="000000"/>
          <w:lang w:val="vi-VN"/>
        </w:rPr>
        <w:t xml:space="preserve"> (1,0 điểm)</w:t>
      </w:r>
    </w:p>
    <w:p w:rsidR="00DB77CE" w:rsidRPr="005816B5" w:rsidRDefault="00DB77CE" w:rsidP="00DB77CE">
      <w:pPr>
        <w:widowControl w:val="0"/>
        <w:numPr>
          <w:ilvl w:val="0"/>
          <w:numId w:val="33"/>
        </w:numPr>
        <w:tabs>
          <w:tab w:val="left" w:pos="346"/>
        </w:tabs>
        <w:suppressAutoHyphens/>
        <w:autoSpaceDN w:val="0"/>
        <w:textAlignment w:val="baseline"/>
        <w:rPr>
          <w:rFonts w:eastAsia="Calibri"/>
          <w:lang w:val="vi-VN"/>
        </w:rPr>
      </w:pPr>
      <w:bookmarkStart w:id="1" w:name="bookmark604"/>
      <w:bookmarkEnd w:id="1"/>
      <w:r w:rsidRPr="005816B5">
        <w:rPr>
          <w:rFonts w:eastAsia="Calibri"/>
          <w:lang w:val="vi-VN"/>
        </w:rPr>
        <w:t>Đọc tên bản đ</w:t>
      </w:r>
      <w:r w:rsidRPr="005816B5">
        <w:rPr>
          <w:rFonts w:eastAsia="Calibri"/>
        </w:rPr>
        <w:t>ồ</w:t>
      </w:r>
      <w:bookmarkStart w:id="2" w:name="bookmark605"/>
      <w:bookmarkEnd w:id="2"/>
    </w:p>
    <w:p w:rsidR="00DB77CE" w:rsidRPr="005816B5" w:rsidRDefault="00DB77CE" w:rsidP="00DB77CE">
      <w:pPr>
        <w:widowControl w:val="0"/>
        <w:numPr>
          <w:ilvl w:val="0"/>
          <w:numId w:val="33"/>
        </w:numPr>
        <w:tabs>
          <w:tab w:val="left" w:pos="346"/>
        </w:tabs>
        <w:suppressAutoHyphens/>
        <w:autoSpaceDN w:val="0"/>
        <w:textAlignment w:val="baseline"/>
        <w:rPr>
          <w:rFonts w:eastAsia="Calibri"/>
          <w:lang w:val="vi-VN"/>
        </w:rPr>
      </w:pPr>
      <w:r w:rsidRPr="005816B5">
        <w:rPr>
          <w:rFonts w:eastAsia="Calibri"/>
          <w:lang w:val="vi-VN"/>
        </w:rPr>
        <w:t xml:space="preserve">Biết tỉ lệ bản đồ </w:t>
      </w:r>
    </w:p>
    <w:p w:rsidR="00DB77CE" w:rsidRPr="005816B5" w:rsidRDefault="00DB77CE" w:rsidP="00DB77CE">
      <w:pPr>
        <w:widowControl w:val="0"/>
        <w:numPr>
          <w:ilvl w:val="0"/>
          <w:numId w:val="33"/>
        </w:numPr>
        <w:tabs>
          <w:tab w:val="left" w:pos="346"/>
        </w:tabs>
        <w:suppressAutoHyphens/>
        <w:autoSpaceDN w:val="0"/>
        <w:textAlignment w:val="baseline"/>
        <w:rPr>
          <w:rFonts w:eastAsia="Calibri"/>
          <w:lang w:val="vi-VN"/>
        </w:rPr>
      </w:pPr>
      <w:bookmarkStart w:id="3" w:name="bookmark606"/>
      <w:bookmarkEnd w:id="3"/>
      <w:r w:rsidRPr="005816B5">
        <w:rPr>
          <w:rFonts w:eastAsia="Calibri"/>
          <w:lang w:val="vi-VN"/>
        </w:rPr>
        <w:t>Đọc kí hiệu.</w:t>
      </w:r>
    </w:p>
    <w:p w:rsidR="00DB77CE" w:rsidRPr="005816B5" w:rsidRDefault="00DB77CE" w:rsidP="00DB77CE">
      <w:pPr>
        <w:widowControl w:val="0"/>
        <w:numPr>
          <w:ilvl w:val="0"/>
          <w:numId w:val="33"/>
        </w:numPr>
        <w:tabs>
          <w:tab w:val="left" w:pos="346"/>
        </w:tabs>
        <w:suppressAutoHyphens/>
        <w:autoSpaceDN w:val="0"/>
        <w:textAlignment w:val="baseline"/>
        <w:rPr>
          <w:rFonts w:eastAsia="Calibri"/>
          <w:lang w:val="vi-VN"/>
        </w:rPr>
      </w:pPr>
      <w:bookmarkStart w:id="4" w:name="bookmark607"/>
      <w:bookmarkEnd w:id="4"/>
      <w:r w:rsidRPr="005816B5">
        <w:rPr>
          <w:rFonts w:eastAsia="Calibri"/>
          <w:lang w:val="vi-VN"/>
        </w:rPr>
        <w:t>Xác định các đối tượng địa lí cẩn quan tâm trên bản đồ.</w:t>
      </w:r>
    </w:p>
    <w:p w:rsidR="00DB77CE" w:rsidRPr="005816B5" w:rsidRDefault="00DB77CE" w:rsidP="00DB77CE">
      <w:pPr>
        <w:widowControl w:val="0"/>
        <w:numPr>
          <w:ilvl w:val="0"/>
          <w:numId w:val="33"/>
        </w:numPr>
        <w:tabs>
          <w:tab w:val="left" w:pos="346"/>
        </w:tabs>
        <w:suppressAutoHyphens/>
        <w:autoSpaceDN w:val="0"/>
        <w:textAlignment w:val="baseline"/>
        <w:rPr>
          <w:rFonts w:eastAsia="Calibri"/>
          <w:lang w:val="vi-VN"/>
        </w:rPr>
      </w:pPr>
      <w:bookmarkStart w:id="5" w:name="bookmark608"/>
      <w:bookmarkEnd w:id="5"/>
      <w:r w:rsidRPr="005816B5">
        <w:rPr>
          <w:rFonts w:eastAsia="Calibri"/>
          <w:lang w:val="vi-VN"/>
        </w:rPr>
        <w:t>Trình bày mối quan hệ của các đối tượng địa lí.</w:t>
      </w:r>
    </w:p>
    <w:p w:rsidR="00DB77CE" w:rsidRPr="00DB77CE" w:rsidRDefault="00DB77CE" w:rsidP="0039011A">
      <w:pPr>
        <w:rPr>
          <w:bCs/>
          <w:lang w:val="it-IT"/>
        </w:rPr>
      </w:pPr>
    </w:p>
    <w:sectPr w:rsidR="00DB77CE" w:rsidRPr="00DB77CE" w:rsidSect="005445E4">
      <w:headerReference w:type="default" r:id="rId7"/>
      <w:footerReference w:type="default" r:id="rId8"/>
      <w:pgSz w:w="12240" w:h="15840" w:code="1"/>
      <w:pgMar w:top="813" w:right="1134" w:bottom="993" w:left="1418" w:header="54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40F" w:rsidRDefault="00A3640F" w:rsidP="009E7055">
      <w:r>
        <w:separator/>
      </w:r>
    </w:p>
  </w:endnote>
  <w:endnote w:type="continuationSeparator" w:id="0">
    <w:p w:rsidR="00A3640F" w:rsidRDefault="00A3640F" w:rsidP="009E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00000000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E4" w:rsidRPr="005445E4" w:rsidRDefault="005445E4" w:rsidP="005445E4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40F" w:rsidRDefault="00A3640F" w:rsidP="009E7055">
      <w:r>
        <w:separator/>
      </w:r>
    </w:p>
  </w:footnote>
  <w:footnote w:type="continuationSeparator" w:id="0">
    <w:p w:rsidR="00A3640F" w:rsidRDefault="00A3640F" w:rsidP="009E7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E4" w:rsidRPr="005445E4" w:rsidRDefault="00CD797C" w:rsidP="005445E4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 w:rsidRPr="00CD797C">
      <w:rPr>
        <w:noProof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CD797C" w:rsidRDefault="00CD797C">
                              <w:r>
                                <w:t>trangtailieu.com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CD797C" w:rsidRDefault="00CD797C">
                        <w:r>
                          <w:t>trangtailieu.com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CD797C">
      <w:rPr>
        <w:noProof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D797C" w:rsidRDefault="00CD797C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CD797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CD797C" w:rsidRDefault="00CD797C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CD797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965"/>
    <w:multiLevelType w:val="hybridMultilevel"/>
    <w:tmpl w:val="B5BEEFD0"/>
    <w:lvl w:ilvl="0" w:tplc="A26CB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85FBC"/>
    <w:multiLevelType w:val="multilevel"/>
    <w:tmpl w:val="12A85F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55B67"/>
    <w:multiLevelType w:val="hybridMultilevel"/>
    <w:tmpl w:val="F9B88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3571"/>
    <w:multiLevelType w:val="hybridMultilevel"/>
    <w:tmpl w:val="F42E2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5BB3"/>
    <w:multiLevelType w:val="hybridMultilevel"/>
    <w:tmpl w:val="B5645F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50F75"/>
    <w:multiLevelType w:val="hybridMultilevel"/>
    <w:tmpl w:val="A7260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07F9C"/>
    <w:multiLevelType w:val="hybridMultilevel"/>
    <w:tmpl w:val="21449D34"/>
    <w:lvl w:ilvl="0" w:tplc="2EF265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36CF9"/>
    <w:multiLevelType w:val="hybridMultilevel"/>
    <w:tmpl w:val="D86888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87CAC"/>
    <w:multiLevelType w:val="hybridMultilevel"/>
    <w:tmpl w:val="F74267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31BBC"/>
    <w:multiLevelType w:val="hybridMultilevel"/>
    <w:tmpl w:val="79E24BD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BC1"/>
    <w:multiLevelType w:val="hybridMultilevel"/>
    <w:tmpl w:val="195AD5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F50F6"/>
    <w:multiLevelType w:val="hybridMultilevel"/>
    <w:tmpl w:val="F65A94D0"/>
    <w:lvl w:ilvl="0" w:tplc="23D8993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 w:val="0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06B16"/>
    <w:multiLevelType w:val="hybridMultilevel"/>
    <w:tmpl w:val="437A2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C7E09"/>
    <w:multiLevelType w:val="hybridMultilevel"/>
    <w:tmpl w:val="C0644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73CC0"/>
    <w:multiLevelType w:val="hybridMultilevel"/>
    <w:tmpl w:val="5EB6C1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063DB"/>
    <w:multiLevelType w:val="hybridMultilevel"/>
    <w:tmpl w:val="B3CE8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E0F17"/>
    <w:multiLevelType w:val="hybridMultilevel"/>
    <w:tmpl w:val="F808F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612E9"/>
    <w:multiLevelType w:val="hybridMultilevel"/>
    <w:tmpl w:val="8270A7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85576"/>
    <w:multiLevelType w:val="hybridMultilevel"/>
    <w:tmpl w:val="7EB43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47646"/>
    <w:multiLevelType w:val="hybridMultilevel"/>
    <w:tmpl w:val="8C32B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F3E4D"/>
    <w:multiLevelType w:val="hybridMultilevel"/>
    <w:tmpl w:val="0622A3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A1B7F"/>
    <w:multiLevelType w:val="hybridMultilevel"/>
    <w:tmpl w:val="DB945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F3AA8"/>
    <w:multiLevelType w:val="hybridMultilevel"/>
    <w:tmpl w:val="8FE47F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8B1"/>
    <w:multiLevelType w:val="hybridMultilevel"/>
    <w:tmpl w:val="BE58EC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B6F9A"/>
    <w:multiLevelType w:val="hybridMultilevel"/>
    <w:tmpl w:val="6A860C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5540D"/>
    <w:multiLevelType w:val="hybridMultilevel"/>
    <w:tmpl w:val="0E72A5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52CBD"/>
    <w:multiLevelType w:val="hybridMultilevel"/>
    <w:tmpl w:val="3BEC3B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E7871"/>
    <w:multiLevelType w:val="hybridMultilevel"/>
    <w:tmpl w:val="99BC2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55A6E"/>
    <w:multiLevelType w:val="hybridMultilevel"/>
    <w:tmpl w:val="EB105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E45A0"/>
    <w:multiLevelType w:val="hybridMultilevel"/>
    <w:tmpl w:val="C914B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6240A"/>
    <w:multiLevelType w:val="hybridMultilevel"/>
    <w:tmpl w:val="28083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25F45"/>
    <w:multiLevelType w:val="hybridMultilevel"/>
    <w:tmpl w:val="AF026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A5538"/>
    <w:multiLevelType w:val="hybridMultilevel"/>
    <w:tmpl w:val="61F20F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E3488"/>
    <w:multiLevelType w:val="hybridMultilevel"/>
    <w:tmpl w:val="523C3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2"/>
  </w:num>
  <w:num w:numId="5">
    <w:abstractNumId w:val="28"/>
  </w:num>
  <w:num w:numId="6">
    <w:abstractNumId w:val="4"/>
  </w:num>
  <w:num w:numId="7">
    <w:abstractNumId w:val="21"/>
  </w:num>
  <w:num w:numId="8">
    <w:abstractNumId w:val="30"/>
  </w:num>
  <w:num w:numId="9">
    <w:abstractNumId w:val="5"/>
  </w:num>
  <w:num w:numId="10">
    <w:abstractNumId w:val="13"/>
  </w:num>
  <w:num w:numId="11">
    <w:abstractNumId w:val="7"/>
  </w:num>
  <w:num w:numId="12">
    <w:abstractNumId w:val="24"/>
  </w:num>
  <w:num w:numId="13">
    <w:abstractNumId w:val="29"/>
  </w:num>
  <w:num w:numId="14">
    <w:abstractNumId w:val="26"/>
  </w:num>
  <w:num w:numId="15">
    <w:abstractNumId w:val="12"/>
  </w:num>
  <w:num w:numId="16">
    <w:abstractNumId w:val="31"/>
  </w:num>
  <w:num w:numId="17">
    <w:abstractNumId w:val="22"/>
  </w:num>
  <w:num w:numId="18">
    <w:abstractNumId w:val="16"/>
  </w:num>
  <w:num w:numId="19">
    <w:abstractNumId w:val="20"/>
  </w:num>
  <w:num w:numId="20">
    <w:abstractNumId w:val="18"/>
  </w:num>
  <w:num w:numId="21">
    <w:abstractNumId w:val="25"/>
  </w:num>
  <w:num w:numId="22">
    <w:abstractNumId w:val="3"/>
  </w:num>
  <w:num w:numId="23">
    <w:abstractNumId w:val="14"/>
  </w:num>
  <w:num w:numId="24">
    <w:abstractNumId w:val="15"/>
  </w:num>
  <w:num w:numId="25">
    <w:abstractNumId w:val="32"/>
  </w:num>
  <w:num w:numId="26">
    <w:abstractNumId w:val="10"/>
  </w:num>
  <w:num w:numId="27">
    <w:abstractNumId w:val="27"/>
  </w:num>
  <w:num w:numId="28">
    <w:abstractNumId w:val="23"/>
  </w:num>
  <w:num w:numId="29">
    <w:abstractNumId w:val="0"/>
  </w:num>
  <w:num w:numId="30">
    <w:abstractNumId w:val="9"/>
  </w:num>
  <w:num w:numId="31">
    <w:abstractNumId w:val="6"/>
  </w:num>
  <w:num w:numId="32">
    <w:abstractNumId w:val="11"/>
  </w:num>
  <w:num w:numId="33">
    <w:abstractNumId w:val="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FF"/>
    <w:rsid w:val="00054776"/>
    <w:rsid w:val="000576F8"/>
    <w:rsid w:val="000876A3"/>
    <w:rsid w:val="000A6166"/>
    <w:rsid w:val="000C12DA"/>
    <w:rsid w:val="000C72D8"/>
    <w:rsid w:val="000D2547"/>
    <w:rsid w:val="00224D65"/>
    <w:rsid w:val="00345A03"/>
    <w:rsid w:val="0039011A"/>
    <w:rsid w:val="003B567F"/>
    <w:rsid w:val="003F27EC"/>
    <w:rsid w:val="00526EBE"/>
    <w:rsid w:val="005445E4"/>
    <w:rsid w:val="00606211"/>
    <w:rsid w:val="0065312B"/>
    <w:rsid w:val="00656C32"/>
    <w:rsid w:val="00693905"/>
    <w:rsid w:val="006C47F5"/>
    <w:rsid w:val="006D2047"/>
    <w:rsid w:val="007171E7"/>
    <w:rsid w:val="00756C70"/>
    <w:rsid w:val="007F50FB"/>
    <w:rsid w:val="00807BC0"/>
    <w:rsid w:val="00873BAF"/>
    <w:rsid w:val="008E3BFF"/>
    <w:rsid w:val="008F1DB2"/>
    <w:rsid w:val="009A67D1"/>
    <w:rsid w:val="009E7055"/>
    <w:rsid w:val="00A0058E"/>
    <w:rsid w:val="00A13E29"/>
    <w:rsid w:val="00A2294E"/>
    <w:rsid w:val="00A339DF"/>
    <w:rsid w:val="00A3640F"/>
    <w:rsid w:val="00A7092F"/>
    <w:rsid w:val="00A8187B"/>
    <w:rsid w:val="00AB0193"/>
    <w:rsid w:val="00B91181"/>
    <w:rsid w:val="00BA0105"/>
    <w:rsid w:val="00BB0203"/>
    <w:rsid w:val="00BF76E4"/>
    <w:rsid w:val="00C05AE1"/>
    <w:rsid w:val="00C33527"/>
    <w:rsid w:val="00C9634D"/>
    <w:rsid w:val="00CC3D58"/>
    <w:rsid w:val="00CD797C"/>
    <w:rsid w:val="00CF126D"/>
    <w:rsid w:val="00D13289"/>
    <w:rsid w:val="00D47A65"/>
    <w:rsid w:val="00D6253E"/>
    <w:rsid w:val="00D62AA3"/>
    <w:rsid w:val="00DB77CE"/>
    <w:rsid w:val="00DC4844"/>
    <w:rsid w:val="00DD0593"/>
    <w:rsid w:val="00E13093"/>
    <w:rsid w:val="00E240CF"/>
    <w:rsid w:val="00E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B5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8E3BFF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8E3BFF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40CF"/>
    <w:rPr>
      <w:i/>
      <w:iCs/>
    </w:rPr>
  </w:style>
  <w:style w:type="paragraph" w:styleId="NoSpacing">
    <w:name w:val="No Spacing"/>
    <w:uiPriority w:val="1"/>
    <w:qFormat/>
    <w:rsid w:val="00A8187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05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E7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05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4119</Characters>
  <Application>Microsoft Office Word</Application>
  <DocSecurity>0</DocSecurity>
  <Lines>34</Lines>
  <Paragraphs>9</Paragraphs>
  <ScaleCrop>false</ScaleCrop>
  <Manager/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</dc:title>
  <dc:creator/>
  <cp:keywords>thuvienhoclieu.com</cp:keywords>
  <dc:description>thuvienhoclieu.com</dc:description>
  <cp:lastModifiedBy/>
  <cp:revision>1</cp:revision>
  <dcterms:created xsi:type="dcterms:W3CDTF">2022-10-20T15:14:00Z</dcterms:created>
  <dcterms:modified xsi:type="dcterms:W3CDTF">2023-05-25T02:26:00Z</dcterms:modified>
</cp:coreProperties>
</file>