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8DB" w:rsidRDefault="006D28DB" w:rsidP="006D28DB">
      <w:pPr>
        <w:widowControl w:val="0"/>
        <w:spacing w:line="256" w:lineRule="auto"/>
        <w:jc w:val="center"/>
        <w:rPr>
          <w:rFonts w:eastAsia="Calibri"/>
          <w:b/>
          <w:color w:val="FF0000"/>
          <w:szCs w:val="28"/>
        </w:rPr>
      </w:pPr>
      <w:r w:rsidRPr="006D28DB">
        <w:rPr>
          <w:rFonts w:eastAsia="Calibri"/>
          <w:b/>
          <w:color w:val="FF0000"/>
          <w:szCs w:val="28"/>
          <w:highlight w:val="yellow"/>
        </w:rPr>
        <w:t>ĐỀ KIỂM TRA GIỮA KÌ II, NĂM HỌC 2022-2023-ĐỀ 1</w:t>
      </w:r>
    </w:p>
    <w:p w:rsidR="006D28DB" w:rsidRPr="006D28DB" w:rsidRDefault="006D28DB" w:rsidP="006D28DB">
      <w:pPr>
        <w:widowControl w:val="0"/>
        <w:spacing w:line="256" w:lineRule="auto"/>
        <w:jc w:val="center"/>
        <w:rPr>
          <w:rFonts w:eastAsia="Calibri"/>
          <w:b/>
          <w:color w:val="FF0000"/>
          <w:szCs w:val="28"/>
        </w:rPr>
      </w:pPr>
      <w:r w:rsidRPr="006D28DB">
        <w:rPr>
          <w:rFonts w:eastAsia="Calibri"/>
          <w:b/>
          <w:color w:val="FF0000"/>
          <w:szCs w:val="28"/>
          <w:highlight w:val="yellow"/>
        </w:rPr>
        <w:t>MÔN: ĐỊA LÍ 8</w:t>
      </w:r>
    </w:p>
    <w:p w:rsidR="00431045" w:rsidRPr="0045762E" w:rsidRDefault="00436885" w:rsidP="00E02E76">
      <w:pPr>
        <w:tabs>
          <w:tab w:val="right" w:pos="600"/>
        </w:tabs>
        <w:spacing w:before="120" w:after="120"/>
        <w:rPr>
          <w:b/>
          <w:szCs w:val="28"/>
          <w:lang w:val="nl-NL"/>
        </w:rPr>
      </w:pPr>
      <w:r>
        <w:rPr>
          <w:b/>
          <w:szCs w:val="28"/>
          <w:lang w:val="nl-NL"/>
        </w:rPr>
        <w:tab/>
      </w:r>
      <w:r w:rsidR="00431045">
        <w:rPr>
          <w:b/>
          <w:szCs w:val="28"/>
          <w:lang w:val="nl-NL"/>
        </w:rPr>
        <w:t xml:space="preserve"> </w:t>
      </w:r>
      <w:r w:rsidR="0070764D">
        <w:rPr>
          <w:b/>
          <w:szCs w:val="28"/>
          <w:lang w:val="nl-NL"/>
        </w:rPr>
        <w:tab/>
      </w:r>
      <w:r w:rsidR="007B316E">
        <w:rPr>
          <w:b/>
          <w:szCs w:val="28"/>
          <w:lang w:val="nl-NL"/>
        </w:rPr>
        <w:t>A</w:t>
      </w:r>
      <w:r w:rsidRPr="00436885">
        <w:rPr>
          <w:b/>
          <w:szCs w:val="28"/>
          <w:lang w:val="nl-NL"/>
        </w:rPr>
        <w:t>. TRẮC NGHIỆM KHÁCH QUAN (4 điểm):</w:t>
      </w:r>
    </w:p>
    <w:p w:rsidR="00414E1A" w:rsidRPr="00414E1A" w:rsidRDefault="00414E1A" w:rsidP="00414E1A">
      <w:pPr>
        <w:autoSpaceDE w:val="0"/>
        <w:autoSpaceDN w:val="0"/>
        <w:adjustRightInd w:val="0"/>
        <w:spacing w:before="120" w:after="120"/>
        <w:ind w:firstLine="720"/>
        <w:jc w:val="both"/>
        <w:rPr>
          <w:b/>
          <w:bCs/>
          <w:i/>
          <w:lang w:val="nl-NL" w:eastAsia="vi-VN"/>
        </w:rPr>
      </w:pPr>
      <w:r w:rsidRPr="0015368B">
        <w:rPr>
          <w:b/>
          <w:i/>
          <w:lang w:val="nl-NL"/>
        </w:rPr>
        <w:t>Hãy khoanh tròn vào một chữ cái đứng trước câu trả lời đúng</w:t>
      </w:r>
      <w:r w:rsidRPr="0015368B">
        <w:rPr>
          <w:b/>
          <w:bCs/>
          <w:i/>
          <w:lang w:val="nl-NL" w:eastAsia="vi-VN"/>
        </w:rPr>
        <w:t xml:space="preserve"> nhất trong các câu sau (mỗi ý đúng 0,25đ)</w:t>
      </w:r>
      <w:r w:rsidRPr="0015368B">
        <w:rPr>
          <w:b/>
          <w:i/>
          <w:lang w:val="nl-NL"/>
        </w:rPr>
        <w:t>:</w:t>
      </w:r>
    </w:p>
    <w:p w:rsidR="00431045" w:rsidRPr="0045762E" w:rsidRDefault="00431045" w:rsidP="00E02E76">
      <w:pPr>
        <w:spacing w:before="120" w:after="120"/>
        <w:jc w:val="both"/>
        <w:rPr>
          <w:b/>
          <w:szCs w:val="28"/>
          <w:lang w:val="nl-NL"/>
        </w:rPr>
      </w:pPr>
      <w:r w:rsidRPr="0045762E">
        <w:rPr>
          <w:b/>
          <w:szCs w:val="28"/>
          <w:lang w:val="nl-NL"/>
        </w:rPr>
        <w:t>Câu 1. Đông nam Á tiếp giáp với</w:t>
      </w:r>
      <w:r w:rsidR="00F508AE">
        <w:rPr>
          <w:b/>
          <w:szCs w:val="28"/>
          <w:lang w:val="nl-NL"/>
        </w:rPr>
        <w:t>:</w:t>
      </w:r>
    </w:p>
    <w:p w:rsidR="00431045" w:rsidRPr="0045762E" w:rsidRDefault="002A49B9" w:rsidP="00E02E76">
      <w:pPr>
        <w:spacing w:before="120" w:after="120"/>
        <w:ind w:left="720"/>
        <w:jc w:val="both"/>
        <w:rPr>
          <w:szCs w:val="28"/>
          <w:lang w:val="nl-NL"/>
        </w:rPr>
      </w:pPr>
      <w:r>
        <w:rPr>
          <w:szCs w:val="28"/>
          <w:lang w:val="nl-NL"/>
        </w:rPr>
        <w:t>A</w:t>
      </w:r>
      <w:r w:rsidR="00F508AE">
        <w:rPr>
          <w:szCs w:val="28"/>
          <w:lang w:val="nl-NL"/>
        </w:rPr>
        <w:t xml:space="preserve">. </w:t>
      </w:r>
      <w:r w:rsidR="00F508AE" w:rsidRPr="00F508AE">
        <w:rPr>
          <w:szCs w:val="28"/>
          <w:lang w:val="nl-NL"/>
        </w:rPr>
        <w:t>Đ</w:t>
      </w:r>
      <w:r w:rsidR="0029438A">
        <w:rPr>
          <w:szCs w:val="28"/>
          <w:lang w:val="nl-NL"/>
        </w:rPr>
        <w:t>ại Tây Dương;</w:t>
      </w:r>
      <w:r w:rsidR="00431045" w:rsidRPr="0045762E">
        <w:rPr>
          <w:szCs w:val="28"/>
          <w:lang w:val="nl-NL"/>
        </w:rPr>
        <w:t xml:space="preserve">                  </w:t>
      </w:r>
      <w:r>
        <w:rPr>
          <w:szCs w:val="28"/>
          <w:lang w:val="nl-NL"/>
        </w:rPr>
        <w:t xml:space="preserve">                             B</w:t>
      </w:r>
      <w:r w:rsidR="0029438A">
        <w:rPr>
          <w:szCs w:val="28"/>
          <w:lang w:val="nl-NL"/>
        </w:rPr>
        <w:t>. Thái Bình Dương;</w:t>
      </w:r>
    </w:p>
    <w:p w:rsidR="00431045" w:rsidRPr="0045762E" w:rsidRDefault="002A49B9" w:rsidP="00E02E76">
      <w:pPr>
        <w:spacing w:before="120" w:after="120"/>
        <w:ind w:left="720"/>
        <w:jc w:val="both"/>
        <w:rPr>
          <w:szCs w:val="28"/>
          <w:lang w:val="nl-NL"/>
        </w:rPr>
      </w:pPr>
      <w:r>
        <w:rPr>
          <w:szCs w:val="28"/>
          <w:lang w:val="nl-NL"/>
        </w:rPr>
        <w:t>C</w:t>
      </w:r>
      <w:r w:rsidR="00F508AE">
        <w:rPr>
          <w:szCs w:val="28"/>
          <w:lang w:val="nl-NL"/>
        </w:rPr>
        <w:t xml:space="preserve">. </w:t>
      </w:r>
      <w:r w:rsidR="00F508AE" w:rsidRPr="00F508AE">
        <w:rPr>
          <w:szCs w:val="28"/>
          <w:lang w:val="nl-NL"/>
        </w:rPr>
        <w:t>Ấ</w:t>
      </w:r>
      <w:r w:rsidR="00431045" w:rsidRPr="0045762E">
        <w:rPr>
          <w:szCs w:val="28"/>
          <w:lang w:val="nl-NL"/>
        </w:rPr>
        <w:t>n Độ Dương và Thái Bì</w:t>
      </w:r>
      <w:r w:rsidR="0029438A">
        <w:rPr>
          <w:szCs w:val="28"/>
          <w:lang w:val="nl-NL"/>
        </w:rPr>
        <w:t>nh Dương;</w:t>
      </w:r>
      <w:r>
        <w:rPr>
          <w:szCs w:val="28"/>
          <w:lang w:val="nl-NL"/>
        </w:rPr>
        <w:t xml:space="preserve">                D</w:t>
      </w:r>
      <w:r w:rsidR="00F508AE">
        <w:rPr>
          <w:szCs w:val="28"/>
          <w:lang w:val="nl-NL"/>
        </w:rPr>
        <w:t>. B</w:t>
      </w:r>
      <w:r w:rsidR="0029438A">
        <w:rPr>
          <w:szCs w:val="28"/>
          <w:lang w:val="nl-NL"/>
        </w:rPr>
        <w:t>ắc Băng Dương.</w:t>
      </w:r>
    </w:p>
    <w:p w:rsidR="00431045" w:rsidRPr="0045762E" w:rsidRDefault="00431045" w:rsidP="00E02E76">
      <w:pPr>
        <w:spacing w:before="120" w:after="120"/>
        <w:jc w:val="both"/>
        <w:rPr>
          <w:b/>
          <w:szCs w:val="28"/>
          <w:lang w:val="nl-NL"/>
        </w:rPr>
      </w:pPr>
      <w:r w:rsidRPr="0045762E">
        <w:rPr>
          <w:b/>
          <w:szCs w:val="28"/>
          <w:lang w:val="nl-NL"/>
        </w:rPr>
        <w:t>Câu 2</w:t>
      </w:r>
      <w:r>
        <w:rPr>
          <w:b/>
          <w:szCs w:val="28"/>
          <w:lang w:val="nl-NL"/>
        </w:rPr>
        <w:t>.</w:t>
      </w:r>
      <w:r w:rsidRPr="0045762E">
        <w:rPr>
          <w:b/>
          <w:szCs w:val="28"/>
          <w:lang w:val="nl-NL"/>
        </w:rPr>
        <w:t xml:space="preserve"> Đông nam Á gồm hai bộ phận:</w:t>
      </w:r>
    </w:p>
    <w:p w:rsidR="00431045" w:rsidRPr="0045762E" w:rsidRDefault="002A49B9" w:rsidP="00E02E76">
      <w:pPr>
        <w:spacing w:before="120" w:after="120"/>
        <w:ind w:left="720"/>
        <w:jc w:val="both"/>
        <w:rPr>
          <w:szCs w:val="28"/>
          <w:lang w:val="nl-NL"/>
        </w:rPr>
      </w:pPr>
      <w:r>
        <w:rPr>
          <w:szCs w:val="28"/>
          <w:lang w:val="nl-NL"/>
        </w:rPr>
        <w:t>A</w:t>
      </w:r>
      <w:r w:rsidR="00431045" w:rsidRPr="0045762E">
        <w:rPr>
          <w:szCs w:val="28"/>
          <w:lang w:val="nl-NL"/>
        </w:rPr>
        <w:t>. Lục địa</w:t>
      </w:r>
      <w:r w:rsidR="0029438A">
        <w:rPr>
          <w:szCs w:val="28"/>
          <w:lang w:val="nl-NL"/>
        </w:rPr>
        <w:t xml:space="preserve"> và hải đảo;</w:t>
      </w:r>
      <w:r w:rsidR="00431045" w:rsidRPr="0045762E">
        <w:rPr>
          <w:szCs w:val="28"/>
          <w:lang w:val="nl-NL"/>
        </w:rPr>
        <w:t xml:space="preserve">      </w:t>
      </w:r>
      <w:r>
        <w:rPr>
          <w:szCs w:val="28"/>
          <w:lang w:val="nl-NL"/>
        </w:rPr>
        <w:t xml:space="preserve">                              B</w:t>
      </w:r>
      <w:r w:rsidR="0029438A">
        <w:rPr>
          <w:szCs w:val="28"/>
          <w:lang w:val="nl-NL"/>
        </w:rPr>
        <w:t>. Đảo và quần đảo;</w:t>
      </w:r>
    </w:p>
    <w:p w:rsidR="00431045" w:rsidRPr="0045762E" w:rsidRDefault="002A49B9" w:rsidP="00E02E76">
      <w:pPr>
        <w:spacing w:before="120" w:after="120"/>
        <w:ind w:left="720"/>
        <w:jc w:val="both"/>
        <w:rPr>
          <w:szCs w:val="28"/>
          <w:lang w:val="nl-NL"/>
        </w:rPr>
      </w:pPr>
      <w:r>
        <w:rPr>
          <w:szCs w:val="28"/>
          <w:lang w:val="nl-NL"/>
        </w:rPr>
        <w:t>C</w:t>
      </w:r>
      <w:r w:rsidR="00431045" w:rsidRPr="0045762E">
        <w:rPr>
          <w:szCs w:val="28"/>
          <w:lang w:val="nl-NL"/>
        </w:rPr>
        <w:t xml:space="preserve">. Đảo nhân tạo và đảo </w:t>
      </w:r>
      <w:r w:rsidR="0029438A">
        <w:rPr>
          <w:szCs w:val="28"/>
          <w:lang w:val="nl-NL"/>
        </w:rPr>
        <w:t xml:space="preserve">đất liền;                   </w:t>
      </w:r>
      <w:r w:rsidR="003B77C7">
        <w:rPr>
          <w:szCs w:val="28"/>
          <w:lang w:val="nl-NL"/>
        </w:rPr>
        <w:t xml:space="preserve"> </w:t>
      </w:r>
      <w:r>
        <w:rPr>
          <w:szCs w:val="28"/>
          <w:lang w:val="nl-NL"/>
        </w:rPr>
        <w:t>D</w:t>
      </w:r>
      <w:r w:rsidR="00431045" w:rsidRPr="0045762E">
        <w:rPr>
          <w:szCs w:val="28"/>
          <w:lang w:val="nl-NL"/>
        </w:rPr>
        <w:t>. Đảo và biển đông.</w:t>
      </w:r>
    </w:p>
    <w:p w:rsidR="00431045" w:rsidRPr="0045762E" w:rsidRDefault="00431045" w:rsidP="00E02E76">
      <w:pPr>
        <w:spacing w:before="120" w:after="120"/>
        <w:jc w:val="both"/>
        <w:rPr>
          <w:b/>
          <w:szCs w:val="28"/>
          <w:lang w:val="nl-NL"/>
        </w:rPr>
      </w:pPr>
      <w:r w:rsidRPr="0045762E">
        <w:rPr>
          <w:b/>
          <w:szCs w:val="28"/>
          <w:lang w:val="nl-NL"/>
        </w:rPr>
        <w:t>Câu 3</w:t>
      </w:r>
      <w:r>
        <w:rPr>
          <w:b/>
          <w:szCs w:val="28"/>
          <w:lang w:val="nl-NL"/>
        </w:rPr>
        <w:t>.</w:t>
      </w:r>
      <w:r w:rsidRPr="0045762E">
        <w:rPr>
          <w:b/>
          <w:szCs w:val="28"/>
          <w:lang w:val="nl-NL"/>
        </w:rPr>
        <w:t xml:space="preserve"> Dân cư xã hội Đông nam Á thuộc hai chủng tộc</w:t>
      </w:r>
      <w:r w:rsidR="00DF5E89">
        <w:rPr>
          <w:b/>
          <w:szCs w:val="28"/>
          <w:lang w:val="nl-NL"/>
        </w:rPr>
        <w:t>:</w:t>
      </w:r>
    </w:p>
    <w:p w:rsidR="00431045" w:rsidRPr="0045762E" w:rsidRDefault="003B77C7" w:rsidP="00E02E76">
      <w:pPr>
        <w:spacing w:before="120" w:after="120"/>
        <w:ind w:left="720"/>
        <w:jc w:val="both"/>
        <w:rPr>
          <w:szCs w:val="28"/>
          <w:lang w:val="nl-NL"/>
        </w:rPr>
      </w:pPr>
      <w:r>
        <w:rPr>
          <w:szCs w:val="28"/>
          <w:lang w:val="nl-NL"/>
        </w:rPr>
        <w:t>A</w:t>
      </w:r>
      <w:r w:rsidR="00431045" w:rsidRPr="0045762E">
        <w:rPr>
          <w:szCs w:val="28"/>
          <w:lang w:val="nl-NL"/>
        </w:rPr>
        <w:t>. Môn-gô-lô-i</w:t>
      </w:r>
      <w:r w:rsidR="00DD47E3">
        <w:rPr>
          <w:szCs w:val="28"/>
          <w:lang w:val="nl-NL"/>
        </w:rPr>
        <w:t>t và Ô-xtra-lô-it;</w:t>
      </w:r>
      <w:r>
        <w:rPr>
          <w:szCs w:val="28"/>
          <w:lang w:val="nl-NL"/>
        </w:rPr>
        <w:t xml:space="preserve">             B</w:t>
      </w:r>
      <w:r w:rsidR="00431045" w:rsidRPr="0045762E">
        <w:rPr>
          <w:szCs w:val="28"/>
          <w:lang w:val="nl-NL"/>
        </w:rPr>
        <w:t>. Nê-grô-it và</w:t>
      </w:r>
      <w:r w:rsidR="00DD47E3">
        <w:rPr>
          <w:szCs w:val="28"/>
          <w:lang w:val="nl-NL"/>
        </w:rPr>
        <w:t xml:space="preserve"> Ơ-rô-pê-ô-it;</w:t>
      </w:r>
    </w:p>
    <w:p w:rsidR="00431045" w:rsidRPr="0045762E" w:rsidRDefault="003B77C7" w:rsidP="00E02E76">
      <w:pPr>
        <w:spacing w:before="120" w:after="120"/>
        <w:ind w:left="720"/>
        <w:jc w:val="both"/>
        <w:rPr>
          <w:szCs w:val="28"/>
          <w:lang w:val="nl-NL"/>
        </w:rPr>
      </w:pPr>
      <w:r>
        <w:rPr>
          <w:szCs w:val="28"/>
          <w:lang w:val="nl-NL"/>
        </w:rPr>
        <w:t>C</w:t>
      </w:r>
      <w:r w:rsidR="00431045" w:rsidRPr="0045762E">
        <w:rPr>
          <w:szCs w:val="28"/>
          <w:lang w:val="nl-NL"/>
        </w:rPr>
        <w:t>. Ô-xtra-lô-it</w:t>
      </w:r>
      <w:r w:rsidR="00DD47E3">
        <w:rPr>
          <w:szCs w:val="28"/>
          <w:lang w:val="nl-NL"/>
        </w:rPr>
        <w:t xml:space="preserve"> và Ơ-rô-pê-ô-it;</w:t>
      </w:r>
      <w:r>
        <w:rPr>
          <w:szCs w:val="28"/>
          <w:lang w:val="nl-NL"/>
        </w:rPr>
        <w:t xml:space="preserve">              D</w:t>
      </w:r>
      <w:r w:rsidR="00431045" w:rsidRPr="0045762E">
        <w:rPr>
          <w:szCs w:val="28"/>
          <w:lang w:val="nl-NL"/>
        </w:rPr>
        <w:t>. Môn-gô-lô-it và Nê-grô-it</w:t>
      </w:r>
    </w:p>
    <w:p w:rsidR="00431045" w:rsidRPr="0045762E" w:rsidRDefault="00431045" w:rsidP="00E02E76">
      <w:pPr>
        <w:spacing w:before="120" w:after="120"/>
        <w:jc w:val="both"/>
        <w:rPr>
          <w:b/>
          <w:szCs w:val="28"/>
          <w:lang w:val="nl-NL"/>
        </w:rPr>
      </w:pPr>
      <w:r w:rsidRPr="0045762E">
        <w:rPr>
          <w:b/>
          <w:szCs w:val="28"/>
          <w:lang w:val="nl-NL"/>
        </w:rPr>
        <w:t>Câu 4</w:t>
      </w:r>
      <w:r>
        <w:rPr>
          <w:b/>
          <w:szCs w:val="28"/>
          <w:lang w:val="nl-NL"/>
        </w:rPr>
        <w:t>.</w:t>
      </w:r>
      <w:r w:rsidRPr="0045762E">
        <w:rPr>
          <w:b/>
          <w:szCs w:val="28"/>
          <w:lang w:val="nl-NL"/>
        </w:rPr>
        <w:t xml:space="preserve"> Hiệp hội các nước Đông nam Á được thành lập ngày</w:t>
      </w:r>
      <w:r w:rsidR="00DF5E89">
        <w:rPr>
          <w:b/>
          <w:szCs w:val="28"/>
          <w:lang w:val="nl-NL"/>
        </w:rPr>
        <w:t>:</w:t>
      </w:r>
    </w:p>
    <w:p w:rsidR="00431045" w:rsidRPr="0045762E" w:rsidRDefault="003B77C7" w:rsidP="00E02E76">
      <w:pPr>
        <w:spacing w:before="120" w:after="120"/>
        <w:ind w:left="720"/>
        <w:jc w:val="both"/>
        <w:rPr>
          <w:szCs w:val="28"/>
          <w:lang w:val="nl-NL"/>
        </w:rPr>
      </w:pPr>
      <w:r>
        <w:rPr>
          <w:szCs w:val="28"/>
          <w:lang w:val="nl-NL"/>
        </w:rPr>
        <w:t>A</w:t>
      </w:r>
      <w:r w:rsidR="00DD47E3">
        <w:rPr>
          <w:szCs w:val="28"/>
          <w:lang w:val="nl-NL"/>
        </w:rPr>
        <w:t>. 8/8/1967;</w:t>
      </w:r>
      <w:r w:rsidR="00431045" w:rsidRPr="0045762E">
        <w:rPr>
          <w:szCs w:val="28"/>
          <w:lang w:val="nl-NL"/>
        </w:rPr>
        <w:t xml:space="preserve">                                     </w:t>
      </w:r>
      <w:r w:rsidR="00455293">
        <w:rPr>
          <w:szCs w:val="28"/>
          <w:lang w:val="nl-NL"/>
        </w:rPr>
        <w:t xml:space="preserve">     </w:t>
      </w:r>
      <w:r>
        <w:rPr>
          <w:szCs w:val="28"/>
          <w:lang w:val="nl-NL"/>
        </w:rPr>
        <w:t xml:space="preserve">  B</w:t>
      </w:r>
      <w:r w:rsidR="00DD47E3">
        <w:rPr>
          <w:szCs w:val="28"/>
          <w:lang w:val="nl-NL"/>
        </w:rPr>
        <w:t>. 8/9/1976;</w:t>
      </w:r>
    </w:p>
    <w:p w:rsidR="00431045" w:rsidRPr="0045762E" w:rsidRDefault="003B77C7" w:rsidP="00E02E76">
      <w:pPr>
        <w:spacing w:before="120" w:after="120"/>
        <w:ind w:left="720"/>
        <w:jc w:val="both"/>
        <w:rPr>
          <w:szCs w:val="28"/>
          <w:lang w:val="nl-NL"/>
        </w:rPr>
      </w:pPr>
      <w:r>
        <w:rPr>
          <w:szCs w:val="28"/>
          <w:lang w:val="nl-NL"/>
        </w:rPr>
        <w:t>C</w:t>
      </w:r>
      <w:r w:rsidR="00DD47E3">
        <w:rPr>
          <w:szCs w:val="28"/>
          <w:lang w:val="nl-NL"/>
        </w:rPr>
        <w:t>. 10/10/ 1995;</w:t>
      </w:r>
      <w:r w:rsidR="00431045" w:rsidRPr="0045762E">
        <w:rPr>
          <w:szCs w:val="28"/>
          <w:lang w:val="nl-NL"/>
        </w:rPr>
        <w:t xml:space="preserve">                                </w:t>
      </w:r>
      <w:r w:rsidR="00455293">
        <w:rPr>
          <w:szCs w:val="28"/>
          <w:lang w:val="nl-NL"/>
        </w:rPr>
        <w:t xml:space="preserve">     </w:t>
      </w:r>
      <w:r>
        <w:rPr>
          <w:szCs w:val="28"/>
          <w:lang w:val="nl-NL"/>
        </w:rPr>
        <w:t xml:space="preserve"> D</w:t>
      </w:r>
      <w:r w:rsidR="00431045" w:rsidRPr="0045762E">
        <w:rPr>
          <w:szCs w:val="28"/>
          <w:lang w:val="nl-NL"/>
        </w:rPr>
        <w:t>. 25/7/1995.</w:t>
      </w:r>
    </w:p>
    <w:p w:rsidR="00431045" w:rsidRPr="0045762E" w:rsidRDefault="00431045" w:rsidP="00E02E76">
      <w:pPr>
        <w:spacing w:before="120" w:after="120"/>
        <w:jc w:val="both"/>
        <w:rPr>
          <w:b/>
          <w:szCs w:val="28"/>
          <w:lang w:val="nl-NL"/>
        </w:rPr>
      </w:pPr>
      <w:r w:rsidRPr="0045762E">
        <w:rPr>
          <w:b/>
          <w:szCs w:val="28"/>
          <w:lang w:val="nl-NL"/>
        </w:rPr>
        <w:t>Câu 5. Việt Nam có đường biên giới trên đất liền với</w:t>
      </w:r>
      <w:r w:rsidR="00D67BD3">
        <w:rPr>
          <w:b/>
          <w:szCs w:val="28"/>
          <w:lang w:val="nl-NL"/>
        </w:rPr>
        <w:t>:</w:t>
      </w:r>
    </w:p>
    <w:p w:rsidR="00431045" w:rsidRPr="003851B4" w:rsidRDefault="003B77C7" w:rsidP="00E02E76">
      <w:pPr>
        <w:spacing w:before="120" w:after="120"/>
        <w:ind w:left="720"/>
        <w:jc w:val="both"/>
        <w:rPr>
          <w:spacing w:val="-8"/>
          <w:szCs w:val="28"/>
        </w:rPr>
      </w:pPr>
      <w:r>
        <w:rPr>
          <w:spacing w:val="-8"/>
          <w:szCs w:val="28"/>
          <w:lang w:val="nl-NL"/>
        </w:rPr>
        <w:t>A</w:t>
      </w:r>
      <w:r w:rsidR="00DD47E3">
        <w:rPr>
          <w:spacing w:val="-8"/>
          <w:szCs w:val="28"/>
          <w:lang w:val="nl-NL"/>
        </w:rPr>
        <w:t>.Trung Quốc, Lào, Thái Lan;</w:t>
      </w:r>
      <w:r w:rsidR="00431045" w:rsidRPr="003851B4">
        <w:rPr>
          <w:spacing w:val="-8"/>
          <w:szCs w:val="28"/>
          <w:lang w:val="nl-NL"/>
        </w:rPr>
        <w:t xml:space="preserve">                       </w:t>
      </w:r>
      <w:r>
        <w:rPr>
          <w:spacing w:val="-8"/>
          <w:szCs w:val="28"/>
        </w:rPr>
        <w:t>B</w:t>
      </w:r>
      <w:r w:rsidR="00DD47E3">
        <w:rPr>
          <w:spacing w:val="-8"/>
          <w:szCs w:val="28"/>
        </w:rPr>
        <w:t>. Lào, Cam-Pu-Chia, Thái Lan;</w:t>
      </w:r>
    </w:p>
    <w:p w:rsidR="00431045" w:rsidRPr="003851B4" w:rsidRDefault="003B77C7" w:rsidP="00E02E76">
      <w:pPr>
        <w:spacing w:before="120" w:after="120"/>
        <w:ind w:left="720"/>
        <w:jc w:val="both"/>
        <w:rPr>
          <w:spacing w:val="-8"/>
          <w:szCs w:val="28"/>
        </w:rPr>
      </w:pPr>
      <w:r>
        <w:rPr>
          <w:spacing w:val="-8"/>
          <w:szCs w:val="28"/>
        </w:rPr>
        <w:t>C</w:t>
      </w:r>
      <w:r w:rsidR="00431045" w:rsidRPr="003851B4">
        <w:rPr>
          <w:spacing w:val="-8"/>
          <w:szCs w:val="28"/>
        </w:rPr>
        <w:t>. Cam-Pu-Chia</w:t>
      </w:r>
      <w:r w:rsidR="00DD47E3">
        <w:rPr>
          <w:spacing w:val="-8"/>
          <w:szCs w:val="28"/>
        </w:rPr>
        <w:t>, Thái Lan, Trung Quốc;</w:t>
      </w:r>
      <w:r w:rsidR="00436885" w:rsidRPr="003851B4">
        <w:rPr>
          <w:spacing w:val="-8"/>
          <w:szCs w:val="28"/>
        </w:rPr>
        <w:t xml:space="preserve">     </w:t>
      </w:r>
      <w:r>
        <w:rPr>
          <w:spacing w:val="-8"/>
          <w:szCs w:val="28"/>
        </w:rPr>
        <w:t>D</w:t>
      </w:r>
      <w:r w:rsidR="00431045" w:rsidRPr="003851B4">
        <w:rPr>
          <w:spacing w:val="-8"/>
          <w:szCs w:val="28"/>
        </w:rPr>
        <w:t>. Trung Quốc, Lào, Cam-Pu-Chia.</w:t>
      </w:r>
    </w:p>
    <w:p w:rsidR="00431045" w:rsidRPr="00157181" w:rsidRDefault="00431045" w:rsidP="00E02E76">
      <w:pPr>
        <w:spacing w:before="120" w:after="120"/>
        <w:rPr>
          <w:b/>
          <w:szCs w:val="28"/>
        </w:rPr>
      </w:pPr>
      <w:r w:rsidRPr="0045762E">
        <w:rPr>
          <w:b/>
          <w:szCs w:val="28"/>
        </w:rPr>
        <w:t xml:space="preserve">Câu 6. </w:t>
      </w:r>
      <w:r w:rsidRPr="00157181">
        <w:rPr>
          <w:b/>
          <w:szCs w:val="28"/>
        </w:rPr>
        <w:t>Đảo Phú Quốc nằm ở  tỉnh nào?</w:t>
      </w:r>
    </w:p>
    <w:p w:rsidR="00431045" w:rsidRPr="0045762E" w:rsidRDefault="003B77C7" w:rsidP="00E02E76">
      <w:pPr>
        <w:spacing w:before="120" w:after="120"/>
        <w:ind w:firstLine="720"/>
        <w:rPr>
          <w:szCs w:val="28"/>
        </w:rPr>
      </w:pPr>
      <w:r>
        <w:rPr>
          <w:szCs w:val="28"/>
        </w:rPr>
        <w:t>A</w:t>
      </w:r>
      <w:r w:rsidR="00431045" w:rsidRPr="0045762E">
        <w:rPr>
          <w:szCs w:val="28"/>
        </w:rPr>
        <w:t xml:space="preserve">. </w:t>
      </w:r>
      <w:r w:rsidR="00431045">
        <w:rPr>
          <w:szCs w:val="28"/>
        </w:rPr>
        <w:t>Kiên Giang</w:t>
      </w:r>
      <w:r w:rsidR="00DD47E3">
        <w:rPr>
          <w:szCs w:val="28"/>
        </w:rPr>
        <w:t>;</w:t>
      </w:r>
      <w:r w:rsidR="00431045" w:rsidRPr="0045762E">
        <w:rPr>
          <w:szCs w:val="28"/>
        </w:rPr>
        <w:t xml:space="preserve">        </w:t>
      </w:r>
      <w:r>
        <w:rPr>
          <w:szCs w:val="28"/>
        </w:rPr>
        <w:t>B</w:t>
      </w:r>
      <w:r w:rsidR="00431045">
        <w:rPr>
          <w:szCs w:val="28"/>
        </w:rPr>
        <w:t>. Vũng Tàu</w:t>
      </w:r>
      <w:r w:rsidR="00DD47E3">
        <w:rPr>
          <w:szCs w:val="28"/>
        </w:rPr>
        <w:t>;</w:t>
      </w:r>
      <w:r w:rsidR="00431045" w:rsidRPr="0045762E">
        <w:rPr>
          <w:szCs w:val="28"/>
        </w:rPr>
        <w:t xml:space="preserve">          </w:t>
      </w:r>
      <w:r>
        <w:rPr>
          <w:szCs w:val="28"/>
        </w:rPr>
        <w:t>C</w:t>
      </w:r>
      <w:r w:rsidR="00431045">
        <w:rPr>
          <w:szCs w:val="28"/>
        </w:rPr>
        <w:t>. Cà Mau</w:t>
      </w:r>
      <w:r w:rsidR="00DD47E3">
        <w:rPr>
          <w:szCs w:val="28"/>
        </w:rPr>
        <w:t>;</w:t>
      </w:r>
      <w:r w:rsidR="00431045" w:rsidRPr="0045762E">
        <w:rPr>
          <w:szCs w:val="28"/>
        </w:rPr>
        <w:t xml:space="preserve">        </w:t>
      </w:r>
      <w:r>
        <w:rPr>
          <w:szCs w:val="28"/>
        </w:rPr>
        <w:t>D</w:t>
      </w:r>
      <w:r w:rsidR="00431045">
        <w:rPr>
          <w:szCs w:val="28"/>
        </w:rPr>
        <w:t>. Bạc Liêu</w:t>
      </w:r>
      <w:r w:rsidR="00431045" w:rsidRPr="0045762E">
        <w:rPr>
          <w:szCs w:val="28"/>
        </w:rPr>
        <w:t>.</w:t>
      </w:r>
    </w:p>
    <w:p w:rsidR="00431045" w:rsidRPr="0045762E" w:rsidRDefault="00431045" w:rsidP="00E02E76">
      <w:pPr>
        <w:spacing w:before="120" w:after="120"/>
        <w:jc w:val="both"/>
        <w:rPr>
          <w:b/>
          <w:szCs w:val="28"/>
          <w:lang w:val="nl-NL"/>
        </w:rPr>
      </w:pPr>
      <w:r w:rsidRPr="0045762E">
        <w:rPr>
          <w:b/>
          <w:szCs w:val="28"/>
          <w:lang w:val="nl-NL"/>
        </w:rPr>
        <w:t xml:space="preserve">Câu 7. Điểm cực Bắc phần đất liền của nước ta thuộc tỉnh </w:t>
      </w:r>
      <w:r w:rsidR="00D67BD3">
        <w:rPr>
          <w:b/>
          <w:szCs w:val="28"/>
          <w:lang w:val="nl-NL"/>
        </w:rPr>
        <w:t>n</w:t>
      </w:r>
      <w:r w:rsidR="00D67BD3" w:rsidRPr="00D67BD3">
        <w:rPr>
          <w:b/>
          <w:szCs w:val="28"/>
          <w:lang w:val="nl-NL"/>
        </w:rPr>
        <w:t>ào</w:t>
      </w:r>
      <w:r w:rsidR="00D67BD3">
        <w:rPr>
          <w:b/>
          <w:szCs w:val="28"/>
          <w:lang w:val="nl-NL"/>
        </w:rPr>
        <w:t>?</w:t>
      </w:r>
    </w:p>
    <w:p w:rsidR="00431045" w:rsidRPr="0045762E" w:rsidRDefault="00E9208B" w:rsidP="00E02E76">
      <w:pPr>
        <w:spacing w:before="120" w:after="120"/>
        <w:ind w:left="720"/>
        <w:jc w:val="both"/>
        <w:rPr>
          <w:szCs w:val="28"/>
          <w:lang w:val="nl-NL"/>
        </w:rPr>
      </w:pPr>
      <w:r>
        <w:rPr>
          <w:szCs w:val="28"/>
          <w:lang w:val="nl-NL"/>
        </w:rPr>
        <w:t>A</w:t>
      </w:r>
      <w:r w:rsidR="00DD47E3">
        <w:rPr>
          <w:szCs w:val="28"/>
          <w:lang w:val="nl-NL"/>
        </w:rPr>
        <w:t>. Điện Biên;</w:t>
      </w:r>
      <w:r w:rsidR="00455293">
        <w:rPr>
          <w:szCs w:val="28"/>
          <w:lang w:val="nl-NL"/>
        </w:rPr>
        <w:t xml:space="preserve">                                </w:t>
      </w:r>
      <w:r>
        <w:rPr>
          <w:szCs w:val="28"/>
          <w:lang w:val="nl-NL"/>
        </w:rPr>
        <w:t>B</w:t>
      </w:r>
      <w:r w:rsidR="00DD47E3">
        <w:rPr>
          <w:szCs w:val="28"/>
          <w:lang w:val="nl-NL"/>
        </w:rPr>
        <w:t>. Hà Giang;</w:t>
      </w:r>
    </w:p>
    <w:p w:rsidR="00431045" w:rsidRPr="0045762E" w:rsidRDefault="00E9208B" w:rsidP="00E02E76">
      <w:pPr>
        <w:spacing w:before="120" w:after="120"/>
        <w:ind w:left="720"/>
        <w:jc w:val="both"/>
        <w:rPr>
          <w:szCs w:val="28"/>
          <w:lang w:val="nl-NL"/>
        </w:rPr>
      </w:pPr>
      <w:r>
        <w:rPr>
          <w:szCs w:val="28"/>
          <w:lang w:val="nl-NL"/>
        </w:rPr>
        <w:t>C</w:t>
      </w:r>
      <w:r w:rsidR="00DD47E3">
        <w:rPr>
          <w:szCs w:val="28"/>
          <w:lang w:val="nl-NL"/>
        </w:rPr>
        <w:t>. Khánh Hòa;</w:t>
      </w:r>
      <w:r w:rsidR="00431045" w:rsidRPr="0045762E">
        <w:rPr>
          <w:szCs w:val="28"/>
          <w:lang w:val="nl-NL"/>
        </w:rPr>
        <w:t xml:space="preserve">            </w:t>
      </w:r>
      <w:r>
        <w:rPr>
          <w:szCs w:val="28"/>
          <w:lang w:val="nl-NL"/>
        </w:rPr>
        <w:t xml:space="preserve">                  D</w:t>
      </w:r>
      <w:r w:rsidR="00431045" w:rsidRPr="0045762E">
        <w:rPr>
          <w:szCs w:val="28"/>
          <w:lang w:val="nl-NL"/>
        </w:rPr>
        <w:t>. Cà Mau.</w:t>
      </w:r>
    </w:p>
    <w:p w:rsidR="00431045" w:rsidRPr="001A6612" w:rsidRDefault="00431045" w:rsidP="00E02E76">
      <w:pPr>
        <w:spacing w:before="120" w:after="120"/>
        <w:jc w:val="both"/>
        <w:rPr>
          <w:b/>
          <w:szCs w:val="28"/>
          <w:lang w:val="nl-NL"/>
        </w:rPr>
      </w:pPr>
      <w:r w:rsidRPr="001A6612">
        <w:rPr>
          <w:b/>
          <w:szCs w:val="28"/>
          <w:lang w:val="nl-NL"/>
        </w:rPr>
        <w:t>Câu 8. Nơi hẹp nhất theo chiều Tây</w:t>
      </w:r>
      <w:r w:rsidR="00E9208B">
        <w:rPr>
          <w:b/>
          <w:szCs w:val="28"/>
          <w:lang w:val="nl-NL"/>
        </w:rPr>
        <w:t xml:space="preserve"> </w:t>
      </w:r>
      <w:r w:rsidRPr="001A6612">
        <w:rPr>
          <w:b/>
          <w:szCs w:val="28"/>
          <w:lang w:val="nl-NL"/>
        </w:rPr>
        <w:t>-</w:t>
      </w:r>
      <w:r w:rsidR="00E9208B">
        <w:rPr>
          <w:b/>
          <w:szCs w:val="28"/>
          <w:lang w:val="nl-NL"/>
        </w:rPr>
        <w:t xml:space="preserve"> </w:t>
      </w:r>
      <w:r w:rsidRPr="001A6612">
        <w:rPr>
          <w:b/>
          <w:szCs w:val="28"/>
          <w:lang w:val="nl-NL"/>
        </w:rPr>
        <w:t xml:space="preserve">Đông của nước ta thuộc tỉnh </w:t>
      </w:r>
      <w:r w:rsidR="00D67BD3" w:rsidRPr="001A6612">
        <w:rPr>
          <w:b/>
          <w:szCs w:val="28"/>
          <w:lang w:val="nl-NL"/>
        </w:rPr>
        <w:t>nào?</w:t>
      </w:r>
    </w:p>
    <w:p w:rsidR="00431045" w:rsidRPr="0045762E" w:rsidRDefault="00E9208B" w:rsidP="00E02E76">
      <w:pPr>
        <w:spacing w:before="120" w:after="120"/>
        <w:ind w:left="720"/>
        <w:jc w:val="both"/>
        <w:rPr>
          <w:szCs w:val="28"/>
          <w:lang w:val="nl-NL"/>
        </w:rPr>
      </w:pPr>
      <w:r>
        <w:rPr>
          <w:szCs w:val="28"/>
          <w:lang w:val="nl-NL"/>
        </w:rPr>
        <w:t>A</w:t>
      </w:r>
      <w:r w:rsidR="00431045" w:rsidRPr="0045762E">
        <w:rPr>
          <w:szCs w:val="28"/>
          <w:lang w:val="nl-NL"/>
        </w:rPr>
        <w:t>. Quảng Nam</w:t>
      </w:r>
      <w:r w:rsidR="00DD47E3">
        <w:rPr>
          <w:szCs w:val="28"/>
          <w:lang w:val="nl-NL"/>
        </w:rPr>
        <w:t>;</w:t>
      </w:r>
      <w:r>
        <w:rPr>
          <w:szCs w:val="28"/>
          <w:lang w:val="nl-NL"/>
        </w:rPr>
        <w:t xml:space="preserve">                              B</w:t>
      </w:r>
      <w:r w:rsidR="00DD47E3">
        <w:rPr>
          <w:szCs w:val="28"/>
          <w:lang w:val="nl-NL"/>
        </w:rPr>
        <w:t>. Quảng Ngãi;</w:t>
      </w:r>
    </w:p>
    <w:p w:rsidR="00431045" w:rsidRPr="0045762E" w:rsidRDefault="00E9208B" w:rsidP="00E02E76">
      <w:pPr>
        <w:spacing w:before="120" w:after="120"/>
        <w:ind w:left="720"/>
        <w:jc w:val="both"/>
        <w:rPr>
          <w:szCs w:val="28"/>
          <w:lang w:val="nl-NL"/>
        </w:rPr>
      </w:pPr>
      <w:r>
        <w:rPr>
          <w:szCs w:val="28"/>
          <w:lang w:val="nl-NL"/>
        </w:rPr>
        <w:t>C</w:t>
      </w:r>
      <w:r w:rsidR="00431045" w:rsidRPr="0045762E">
        <w:rPr>
          <w:szCs w:val="28"/>
          <w:lang w:val="nl-NL"/>
        </w:rPr>
        <w:t>. Quảng Bình</w:t>
      </w:r>
      <w:r w:rsidR="00DD47E3">
        <w:rPr>
          <w:szCs w:val="28"/>
          <w:lang w:val="nl-NL"/>
        </w:rPr>
        <w:t>;</w:t>
      </w:r>
      <w:r>
        <w:rPr>
          <w:szCs w:val="28"/>
          <w:lang w:val="nl-NL"/>
        </w:rPr>
        <w:t xml:space="preserve">                              D</w:t>
      </w:r>
      <w:r w:rsidR="00431045" w:rsidRPr="0045762E">
        <w:rPr>
          <w:szCs w:val="28"/>
          <w:lang w:val="nl-NL"/>
        </w:rPr>
        <w:t>. Quảng Trị.</w:t>
      </w:r>
    </w:p>
    <w:p w:rsidR="00431045" w:rsidRPr="0045762E" w:rsidRDefault="00431045" w:rsidP="00E02E76">
      <w:pPr>
        <w:spacing w:before="120" w:after="120"/>
        <w:jc w:val="both"/>
        <w:rPr>
          <w:b/>
          <w:szCs w:val="28"/>
          <w:lang w:val="nl-NL"/>
        </w:rPr>
      </w:pPr>
      <w:r w:rsidRPr="0045762E">
        <w:rPr>
          <w:b/>
          <w:szCs w:val="28"/>
          <w:lang w:val="nl-NL"/>
        </w:rPr>
        <w:t>Câu 9</w:t>
      </w:r>
      <w:r>
        <w:rPr>
          <w:b/>
          <w:szCs w:val="28"/>
          <w:lang w:val="nl-NL"/>
        </w:rPr>
        <w:t>.</w:t>
      </w:r>
      <w:r w:rsidRPr="0045762E">
        <w:rPr>
          <w:b/>
          <w:szCs w:val="28"/>
          <w:lang w:val="nl-NL"/>
        </w:rPr>
        <w:t xml:space="preserve"> Phần biển Việt Nam có diện tích khoảng</w:t>
      </w:r>
      <w:r w:rsidR="00D67BD3">
        <w:rPr>
          <w:b/>
          <w:szCs w:val="28"/>
          <w:lang w:val="nl-NL"/>
        </w:rPr>
        <w:t>:</w:t>
      </w:r>
    </w:p>
    <w:p w:rsidR="00431045" w:rsidRPr="00DD47E3" w:rsidRDefault="00886DCD" w:rsidP="00E02E76">
      <w:pPr>
        <w:spacing w:before="120" w:after="120"/>
        <w:ind w:left="720"/>
        <w:jc w:val="both"/>
        <w:rPr>
          <w:szCs w:val="28"/>
          <w:lang w:val="nl-NL"/>
        </w:rPr>
      </w:pPr>
      <w:r>
        <w:rPr>
          <w:szCs w:val="28"/>
          <w:lang w:val="nl-NL"/>
        </w:rPr>
        <w:t>A</w:t>
      </w:r>
      <w:r w:rsidR="00431045" w:rsidRPr="0045762E">
        <w:rPr>
          <w:szCs w:val="28"/>
          <w:lang w:val="nl-NL"/>
        </w:rPr>
        <w:t xml:space="preserve">. 300 nghìn </w:t>
      </w:r>
      <w:r w:rsidR="00DD47E3">
        <w:rPr>
          <w:szCs w:val="28"/>
          <w:lang w:val="nl-NL"/>
        </w:rPr>
        <w:t>Km²;</w:t>
      </w:r>
      <w:r w:rsidRPr="00DD47E3">
        <w:rPr>
          <w:szCs w:val="28"/>
          <w:lang w:val="nl-NL"/>
        </w:rPr>
        <w:t xml:space="preserve">                      B</w:t>
      </w:r>
      <w:r w:rsidR="00DD47E3">
        <w:rPr>
          <w:szCs w:val="28"/>
          <w:lang w:val="nl-NL"/>
        </w:rPr>
        <w:t>. 500 nghìn Km²;</w:t>
      </w:r>
    </w:p>
    <w:p w:rsidR="00431045" w:rsidRPr="00DD47E3" w:rsidRDefault="00886DCD" w:rsidP="00E02E76">
      <w:pPr>
        <w:spacing w:before="120" w:after="120"/>
        <w:ind w:left="720"/>
        <w:jc w:val="both"/>
        <w:rPr>
          <w:szCs w:val="28"/>
          <w:lang w:val="nl-NL"/>
        </w:rPr>
      </w:pPr>
      <w:r w:rsidRPr="00DD47E3">
        <w:rPr>
          <w:szCs w:val="28"/>
          <w:lang w:val="nl-NL"/>
        </w:rPr>
        <w:t>C</w:t>
      </w:r>
      <w:r w:rsidR="00431045" w:rsidRPr="00DD47E3">
        <w:rPr>
          <w:szCs w:val="28"/>
          <w:lang w:val="nl-NL"/>
        </w:rPr>
        <w:t>. 1 triệu Km²</w:t>
      </w:r>
      <w:r w:rsidR="00DD47E3">
        <w:rPr>
          <w:szCs w:val="28"/>
          <w:lang w:val="nl-NL"/>
        </w:rPr>
        <w:t>;</w:t>
      </w:r>
      <w:r w:rsidRPr="00DD47E3">
        <w:rPr>
          <w:szCs w:val="28"/>
          <w:lang w:val="nl-NL"/>
        </w:rPr>
        <w:t xml:space="preserve">                            D</w:t>
      </w:r>
      <w:r w:rsidR="00DD47E3">
        <w:rPr>
          <w:szCs w:val="28"/>
          <w:lang w:val="nl-NL"/>
        </w:rPr>
        <w:t>. 2 triệu Km²</w:t>
      </w:r>
      <w:r w:rsidR="00431045" w:rsidRPr="00DD47E3">
        <w:rPr>
          <w:szCs w:val="28"/>
          <w:lang w:val="nl-NL"/>
        </w:rPr>
        <w:t>.</w:t>
      </w:r>
    </w:p>
    <w:p w:rsidR="00431045" w:rsidRPr="00DD47E3" w:rsidRDefault="00431045" w:rsidP="00E02E76">
      <w:pPr>
        <w:spacing w:before="120" w:after="120"/>
        <w:rPr>
          <w:b/>
          <w:szCs w:val="28"/>
          <w:lang w:val="nl-NL"/>
        </w:rPr>
      </w:pPr>
      <w:r w:rsidRPr="00DD47E3">
        <w:rPr>
          <w:b/>
          <w:szCs w:val="28"/>
          <w:lang w:val="nl-NL"/>
        </w:rPr>
        <w:t xml:space="preserve">Câu 10. Quần đảo </w:t>
      </w:r>
      <w:r w:rsidR="00D11FE1" w:rsidRPr="00DD47E3">
        <w:rPr>
          <w:b/>
          <w:szCs w:val="28"/>
          <w:lang w:val="nl-NL"/>
        </w:rPr>
        <w:t xml:space="preserve">Hoàng </w:t>
      </w:r>
      <w:r w:rsidRPr="00DD47E3">
        <w:rPr>
          <w:b/>
          <w:szCs w:val="28"/>
          <w:lang w:val="nl-NL"/>
        </w:rPr>
        <w:t xml:space="preserve"> Sa thuộc tỉnh</w:t>
      </w:r>
      <w:r w:rsidR="00D67BD3" w:rsidRPr="00DD47E3">
        <w:rPr>
          <w:b/>
          <w:szCs w:val="28"/>
          <w:lang w:val="nl-NL"/>
        </w:rPr>
        <w:t>:</w:t>
      </w:r>
    </w:p>
    <w:p w:rsidR="00431045" w:rsidRPr="00DD47E3" w:rsidRDefault="00AE2523" w:rsidP="00E02E76">
      <w:pPr>
        <w:spacing w:before="120" w:after="120"/>
        <w:ind w:left="720"/>
        <w:rPr>
          <w:szCs w:val="28"/>
          <w:lang w:val="nl-NL"/>
        </w:rPr>
      </w:pPr>
      <w:r w:rsidRPr="00DD47E3">
        <w:rPr>
          <w:szCs w:val="28"/>
          <w:lang w:val="nl-NL"/>
        </w:rPr>
        <w:t>A</w:t>
      </w:r>
      <w:r w:rsidR="00431045" w:rsidRPr="00DD47E3">
        <w:rPr>
          <w:szCs w:val="28"/>
          <w:lang w:val="nl-NL"/>
        </w:rPr>
        <w:t xml:space="preserve">. Phú Yên.                               </w:t>
      </w:r>
      <w:r w:rsidR="00455293" w:rsidRPr="00DD47E3">
        <w:rPr>
          <w:szCs w:val="28"/>
          <w:lang w:val="nl-NL"/>
        </w:rPr>
        <w:t xml:space="preserve">      </w:t>
      </w:r>
      <w:r w:rsidR="00431045" w:rsidRPr="00DD47E3">
        <w:rPr>
          <w:szCs w:val="28"/>
          <w:lang w:val="nl-NL"/>
        </w:rPr>
        <w:t xml:space="preserve"> </w:t>
      </w:r>
      <w:r w:rsidR="00084EA0" w:rsidRPr="00DD47E3">
        <w:rPr>
          <w:szCs w:val="28"/>
          <w:lang w:val="nl-NL"/>
        </w:rPr>
        <w:t xml:space="preserve"> </w:t>
      </w:r>
      <w:r w:rsidR="00431045" w:rsidRPr="00DD47E3">
        <w:rPr>
          <w:szCs w:val="28"/>
          <w:lang w:val="nl-NL"/>
        </w:rPr>
        <w:t xml:space="preserve"> </w:t>
      </w:r>
      <w:r w:rsidR="00084EA0" w:rsidRPr="00DD47E3">
        <w:rPr>
          <w:szCs w:val="28"/>
          <w:lang w:val="nl-NL"/>
        </w:rPr>
        <w:t xml:space="preserve"> </w:t>
      </w:r>
      <w:r w:rsidR="00431045" w:rsidRPr="00DD47E3">
        <w:rPr>
          <w:szCs w:val="28"/>
          <w:lang w:val="nl-NL"/>
        </w:rPr>
        <w:t xml:space="preserve">  </w:t>
      </w:r>
      <w:r w:rsidRPr="00DD47E3">
        <w:rPr>
          <w:szCs w:val="28"/>
          <w:lang w:val="nl-NL"/>
        </w:rPr>
        <w:t xml:space="preserve"> B</w:t>
      </w:r>
      <w:r w:rsidR="00431045" w:rsidRPr="00DD47E3">
        <w:rPr>
          <w:szCs w:val="28"/>
          <w:lang w:val="nl-NL"/>
        </w:rPr>
        <w:t>. Bình Định.</w:t>
      </w:r>
    </w:p>
    <w:p w:rsidR="00431045" w:rsidRPr="0045762E" w:rsidRDefault="00AE2523" w:rsidP="00E02E76">
      <w:pPr>
        <w:spacing w:before="120" w:after="120"/>
        <w:ind w:left="720"/>
        <w:rPr>
          <w:szCs w:val="28"/>
        </w:rPr>
      </w:pPr>
      <w:r w:rsidRPr="00DD47E3">
        <w:rPr>
          <w:szCs w:val="28"/>
          <w:lang w:val="nl-NL"/>
        </w:rPr>
        <w:lastRenderedPageBreak/>
        <w:t>C</w:t>
      </w:r>
      <w:r w:rsidR="00431045" w:rsidRPr="00DD47E3">
        <w:rPr>
          <w:szCs w:val="28"/>
          <w:lang w:val="nl-NL"/>
        </w:rPr>
        <w:t xml:space="preserve">. </w:t>
      </w:r>
      <w:r w:rsidR="00977A41">
        <w:rPr>
          <w:szCs w:val="28"/>
          <w:lang w:val="nl-NL"/>
        </w:rPr>
        <w:t>Đà Nẵng</w:t>
      </w:r>
      <w:r w:rsidR="00431045" w:rsidRPr="00DD47E3">
        <w:rPr>
          <w:szCs w:val="28"/>
          <w:lang w:val="nl-NL"/>
        </w:rPr>
        <w:t xml:space="preserve">.                             </w:t>
      </w:r>
      <w:r w:rsidR="006F31D0" w:rsidRPr="00DD47E3">
        <w:rPr>
          <w:szCs w:val="28"/>
          <w:lang w:val="nl-NL"/>
        </w:rPr>
        <w:t xml:space="preserve">    </w:t>
      </w:r>
      <w:r w:rsidR="00084EA0" w:rsidRPr="00DD47E3">
        <w:rPr>
          <w:szCs w:val="28"/>
          <w:lang w:val="nl-NL"/>
        </w:rPr>
        <w:t xml:space="preserve"> </w:t>
      </w:r>
      <w:r w:rsidR="00455293" w:rsidRPr="00DD47E3">
        <w:rPr>
          <w:szCs w:val="28"/>
          <w:lang w:val="nl-NL"/>
        </w:rPr>
        <w:t xml:space="preserve">  </w:t>
      </w:r>
      <w:r w:rsidR="00431045" w:rsidRPr="00DD47E3">
        <w:rPr>
          <w:szCs w:val="28"/>
          <w:lang w:val="nl-NL"/>
        </w:rPr>
        <w:t xml:space="preserve"> </w:t>
      </w:r>
      <w:r w:rsidR="00977A41">
        <w:rPr>
          <w:szCs w:val="28"/>
          <w:lang w:val="nl-NL"/>
        </w:rPr>
        <w:t xml:space="preserve">     </w:t>
      </w:r>
      <w:r w:rsidR="00084EA0" w:rsidRPr="00DD47E3">
        <w:rPr>
          <w:szCs w:val="28"/>
          <w:lang w:val="nl-NL"/>
        </w:rPr>
        <w:t xml:space="preserve"> </w:t>
      </w:r>
      <w:r w:rsidRPr="00DD47E3">
        <w:rPr>
          <w:szCs w:val="28"/>
          <w:lang w:val="nl-NL"/>
        </w:rPr>
        <w:t xml:space="preserve"> </w:t>
      </w:r>
      <w:r>
        <w:rPr>
          <w:szCs w:val="28"/>
        </w:rPr>
        <w:t>D</w:t>
      </w:r>
      <w:r w:rsidR="00431045" w:rsidRPr="0045762E">
        <w:rPr>
          <w:szCs w:val="28"/>
        </w:rPr>
        <w:t>. Ninh Thuận</w:t>
      </w:r>
    </w:p>
    <w:p w:rsidR="00431045" w:rsidRPr="0045762E" w:rsidRDefault="00431045" w:rsidP="009116BB">
      <w:pPr>
        <w:spacing w:before="120" w:after="120"/>
        <w:jc w:val="both"/>
        <w:rPr>
          <w:b/>
          <w:szCs w:val="28"/>
        </w:rPr>
      </w:pPr>
      <w:r w:rsidRPr="0045762E">
        <w:rPr>
          <w:b/>
          <w:szCs w:val="28"/>
        </w:rPr>
        <w:t>Câu 11</w:t>
      </w:r>
      <w:r>
        <w:rPr>
          <w:b/>
          <w:szCs w:val="28"/>
        </w:rPr>
        <w:t>.</w:t>
      </w:r>
      <w:r w:rsidRPr="0045762E">
        <w:rPr>
          <w:b/>
          <w:szCs w:val="28"/>
        </w:rPr>
        <w:t xml:space="preserve"> Vịnh nào của nước ta đã được UNESCO công nhận là di sản thiên nhiên thế giới:</w:t>
      </w:r>
    </w:p>
    <w:p w:rsidR="00431045" w:rsidRPr="0045762E" w:rsidRDefault="00AE2523" w:rsidP="00E02E76">
      <w:pPr>
        <w:spacing w:before="120" w:after="120"/>
        <w:ind w:left="720"/>
        <w:rPr>
          <w:szCs w:val="28"/>
        </w:rPr>
      </w:pPr>
      <w:r>
        <w:rPr>
          <w:szCs w:val="28"/>
        </w:rPr>
        <w:t>A</w:t>
      </w:r>
      <w:r w:rsidR="00EE6DF3">
        <w:rPr>
          <w:szCs w:val="28"/>
        </w:rPr>
        <w:t>. Vịnh Hạ Long;</w:t>
      </w:r>
      <w:r w:rsidR="00431045" w:rsidRPr="0045762E">
        <w:rPr>
          <w:szCs w:val="28"/>
        </w:rPr>
        <w:t xml:space="preserve">  </w:t>
      </w:r>
      <w:r>
        <w:rPr>
          <w:szCs w:val="28"/>
        </w:rPr>
        <w:t xml:space="preserve">                               B</w:t>
      </w:r>
      <w:r w:rsidR="00EE6DF3">
        <w:rPr>
          <w:szCs w:val="28"/>
        </w:rPr>
        <w:t>. Vịnh Dung Quất;</w:t>
      </w:r>
    </w:p>
    <w:p w:rsidR="00431045" w:rsidRPr="0045762E" w:rsidRDefault="00AE2523" w:rsidP="00E02E76">
      <w:pPr>
        <w:spacing w:before="120" w:after="120"/>
        <w:ind w:left="720"/>
        <w:rPr>
          <w:szCs w:val="28"/>
        </w:rPr>
      </w:pPr>
      <w:r>
        <w:rPr>
          <w:szCs w:val="28"/>
        </w:rPr>
        <w:t>C</w:t>
      </w:r>
      <w:r w:rsidR="00EE6DF3">
        <w:rPr>
          <w:szCs w:val="28"/>
        </w:rPr>
        <w:t>. Vịnh Cam Ranh;</w:t>
      </w:r>
      <w:r w:rsidR="00431045" w:rsidRPr="0045762E">
        <w:rPr>
          <w:szCs w:val="28"/>
        </w:rPr>
        <w:t xml:space="preserve"> </w:t>
      </w:r>
      <w:r>
        <w:rPr>
          <w:szCs w:val="28"/>
        </w:rPr>
        <w:t xml:space="preserve">                             D</w:t>
      </w:r>
      <w:r w:rsidR="00431045" w:rsidRPr="0045762E">
        <w:rPr>
          <w:szCs w:val="28"/>
        </w:rPr>
        <w:t>. Vịnh Thái Lan.</w:t>
      </w:r>
    </w:p>
    <w:p w:rsidR="00431045" w:rsidRPr="008C1CF6" w:rsidRDefault="00431045" w:rsidP="00E02E76">
      <w:pPr>
        <w:pStyle w:val="NormalWeb"/>
        <w:spacing w:before="120" w:beforeAutospacing="0" w:after="120" w:afterAutospacing="0" w:line="276" w:lineRule="auto"/>
        <w:jc w:val="both"/>
        <w:rPr>
          <w:b/>
          <w:sz w:val="28"/>
          <w:szCs w:val="28"/>
        </w:rPr>
      </w:pPr>
      <w:r w:rsidRPr="008C1CF6">
        <w:rPr>
          <w:b/>
          <w:bCs/>
          <w:sz w:val="28"/>
          <w:szCs w:val="28"/>
        </w:rPr>
        <w:t xml:space="preserve">Câu 12. </w:t>
      </w:r>
      <w:r w:rsidRPr="008C1CF6">
        <w:rPr>
          <w:b/>
          <w:sz w:val="28"/>
          <w:szCs w:val="28"/>
        </w:rPr>
        <w:t>Khoáng sản là tài nguyên:</w:t>
      </w:r>
    </w:p>
    <w:p w:rsidR="00EE6DF3" w:rsidRDefault="0019471F" w:rsidP="00E02E76">
      <w:pPr>
        <w:pStyle w:val="NormalWeb"/>
        <w:spacing w:before="120" w:beforeAutospacing="0" w:after="120" w:afterAutospacing="0" w:line="276" w:lineRule="auto"/>
        <w:ind w:left="720"/>
        <w:jc w:val="both"/>
        <w:rPr>
          <w:spacing w:val="-8"/>
          <w:sz w:val="28"/>
          <w:szCs w:val="28"/>
        </w:rPr>
      </w:pPr>
      <w:r>
        <w:rPr>
          <w:spacing w:val="-8"/>
          <w:sz w:val="28"/>
          <w:szCs w:val="28"/>
        </w:rPr>
        <w:t>A</w:t>
      </w:r>
      <w:r w:rsidR="00431045" w:rsidRPr="003851B4">
        <w:rPr>
          <w:spacing w:val="-8"/>
          <w:sz w:val="28"/>
          <w:szCs w:val="28"/>
        </w:rPr>
        <w:t xml:space="preserve">. </w:t>
      </w:r>
      <w:r w:rsidR="00084EA0" w:rsidRPr="003851B4">
        <w:rPr>
          <w:spacing w:val="-8"/>
          <w:sz w:val="28"/>
          <w:szCs w:val="28"/>
        </w:rPr>
        <w:t>L</w:t>
      </w:r>
      <w:r w:rsidR="00431045" w:rsidRPr="003851B4">
        <w:rPr>
          <w:spacing w:val="-8"/>
          <w:sz w:val="28"/>
          <w:szCs w:val="28"/>
        </w:rPr>
        <w:t>à tài nguyên vô tận</w:t>
      </w:r>
      <w:r w:rsidR="00EE6DF3">
        <w:rPr>
          <w:spacing w:val="-8"/>
          <w:sz w:val="28"/>
          <w:szCs w:val="28"/>
        </w:rPr>
        <w:t>;</w:t>
      </w:r>
      <w:r w:rsidR="00084EA0" w:rsidRPr="003851B4">
        <w:rPr>
          <w:spacing w:val="-8"/>
          <w:sz w:val="28"/>
          <w:szCs w:val="28"/>
        </w:rPr>
        <w:t xml:space="preserve">                     </w:t>
      </w:r>
      <w:r w:rsidR="003851B4">
        <w:rPr>
          <w:spacing w:val="-8"/>
          <w:sz w:val="28"/>
          <w:szCs w:val="28"/>
        </w:rPr>
        <w:t xml:space="preserve">    </w:t>
      </w:r>
      <w:r w:rsidR="00084EA0" w:rsidRPr="003851B4">
        <w:rPr>
          <w:spacing w:val="-8"/>
          <w:sz w:val="28"/>
          <w:szCs w:val="28"/>
        </w:rPr>
        <w:t xml:space="preserve">  </w:t>
      </w:r>
    </w:p>
    <w:p w:rsidR="00431045" w:rsidRPr="003851B4" w:rsidRDefault="0019471F" w:rsidP="00E02E76">
      <w:pPr>
        <w:pStyle w:val="NormalWeb"/>
        <w:spacing w:before="120" w:beforeAutospacing="0" w:after="120" w:afterAutospacing="0" w:line="276" w:lineRule="auto"/>
        <w:ind w:left="720"/>
        <w:jc w:val="both"/>
        <w:rPr>
          <w:spacing w:val="-8"/>
          <w:sz w:val="28"/>
          <w:szCs w:val="28"/>
        </w:rPr>
      </w:pPr>
      <w:r>
        <w:rPr>
          <w:spacing w:val="-8"/>
          <w:sz w:val="28"/>
          <w:szCs w:val="28"/>
        </w:rPr>
        <w:t>B</w:t>
      </w:r>
      <w:r w:rsidR="00431045" w:rsidRPr="003851B4">
        <w:rPr>
          <w:spacing w:val="-8"/>
          <w:sz w:val="28"/>
          <w:szCs w:val="28"/>
        </w:rPr>
        <w:t xml:space="preserve">. </w:t>
      </w:r>
      <w:r w:rsidR="00084EA0" w:rsidRPr="003851B4">
        <w:rPr>
          <w:spacing w:val="-8"/>
          <w:sz w:val="28"/>
          <w:szCs w:val="28"/>
        </w:rPr>
        <w:t>L</w:t>
      </w:r>
      <w:r w:rsidR="00431045" w:rsidRPr="003851B4">
        <w:rPr>
          <w:spacing w:val="-8"/>
          <w:sz w:val="28"/>
          <w:szCs w:val="28"/>
        </w:rPr>
        <w:t>à</w:t>
      </w:r>
      <w:r w:rsidR="00EE6DF3">
        <w:rPr>
          <w:spacing w:val="-8"/>
          <w:sz w:val="28"/>
          <w:szCs w:val="28"/>
        </w:rPr>
        <w:t xml:space="preserve"> tài nguyên có thể tái tạo được;</w:t>
      </w:r>
    </w:p>
    <w:p w:rsidR="00EE6DF3" w:rsidRDefault="0019471F" w:rsidP="00E02E76">
      <w:pPr>
        <w:pStyle w:val="NormalWeb"/>
        <w:spacing w:before="120" w:beforeAutospacing="0" w:after="120" w:afterAutospacing="0" w:line="276" w:lineRule="auto"/>
        <w:ind w:left="720"/>
        <w:jc w:val="both"/>
        <w:rPr>
          <w:spacing w:val="-8"/>
          <w:sz w:val="28"/>
          <w:szCs w:val="28"/>
        </w:rPr>
      </w:pPr>
      <w:r>
        <w:rPr>
          <w:spacing w:val="-8"/>
          <w:sz w:val="28"/>
          <w:szCs w:val="28"/>
        </w:rPr>
        <w:t>C</w:t>
      </w:r>
      <w:r w:rsidR="00431045" w:rsidRPr="003851B4">
        <w:rPr>
          <w:spacing w:val="-8"/>
          <w:sz w:val="28"/>
          <w:szCs w:val="28"/>
        </w:rPr>
        <w:t xml:space="preserve">. </w:t>
      </w:r>
      <w:r w:rsidR="00084EA0" w:rsidRPr="003851B4">
        <w:rPr>
          <w:spacing w:val="-8"/>
          <w:sz w:val="28"/>
          <w:szCs w:val="28"/>
        </w:rPr>
        <w:t>L</w:t>
      </w:r>
      <w:r w:rsidR="00431045" w:rsidRPr="003851B4">
        <w:rPr>
          <w:spacing w:val="-8"/>
          <w:sz w:val="28"/>
          <w:szCs w:val="28"/>
        </w:rPr>
        <w:t>à tài nguyên không thể phục hồi</w:t>
      </w:r>
      <w:r w:rsidR="00EE6DF3">
        <w:rPr>
          <w:spacing w:val="-8"/>
          <w:sz w:val="28"/>
          <w:szCs w:val="28"/>
        </w:rPr>
        <w:t>;</w:t>
      </w:r>
      <w:r>
        <w:rPr>
          <w:spacing w:val="-8"/>
          <w:sz w:val="28"/>
          <w:szCs w:val="28"/>
        </w:rPr>
        <w:t xml:space="preserve"> </w:t>
      </w:r>
      <w:r w:rsidR="003851B4">
        <w:rPr>
          <w:spacing w:val="-8"/>
          <w:sz w:val="28"/>
          <w:szCs w:val="28"/>
        </w:rPr>
        <w:t xml:space="preserve"> </w:t>
      </w:r>
    </w:p>
    <w:p w:rsidR="00431045" w:rsidRPr="003851B4" w:rsidRDefault="0019471F" w:rsidP="00E02E76">
      <w:pPr>
        <w:pStyle w:val="NormalWeb"/>
        <w:spacing w:before="120" w:beforeAutospacing="0" w:after="120" w:afterAutospacing="0" w:line="276" w:lineRule="auto"/>
        <w:ind w:left="720"/>
        <w:jc w:val="both"/>
        <w:rPr>
          <w:spacing w:val="-8"/>
          <w:sz w:val="28"/>
          <w:szCs w:val="28"/>
        </w:rPr>
      </w:pPr>
      <w:r>
        <w:rPr>
          <w:spacing w:val="-8"/>
          <w:sz w:val="28"/>
          <w:szCs w:val="28"/>
        </w:rPr>
        <w:t>D</w:t>
      </w:r>
      <w:r w:rsidR="00431045" w:rsidRPr="003851B4">
        <w:rPr>
          <w:spacing w:val="-8"/>
          <w:sz w:val="28"/>
          <w:szCs w:val="28"/>
        </w:rPr>
        <w:t xml:space="preserve">. </w:t>
      </w:r>
      <w:r w:rsidR="00084EA0" w:rsidRPr="003851B4">
        <w:rPr>
          <w:spacing w:val="-8"/>
          <w:sz w:val="28"/>
          <w:szCs w:val="28"/>
        </w:rPr>
        <w:t>L</w:t>
      </w:r>
      <w:r w:rsidR="00431045" w:rsidRPr="003851B4">
        <w:rPr>
          <w:spacing w:val="-8"/>
          <w:sz w:val="28"/>
          <w:szCs w:val="28"/>
        </w:rPr>
        <w:t>à tài nguyên không cần sử dụng hợp lý.</w:t>
      </w:r>
    </w:p>
    <w:p w:rsidR="008C1CF6" w:rsidRPr="008C1CF6" w:rsidRDefault="008C1CF6" w:rsidP="00E02E76">
      <w:pPr>
        <w:spacing w:before="120" w:after="120" w:line="276" w:lineRule="auto"/>
        <w:jc w:val="both"/>
        <w:rPr>
          <w:b/>
          <w:szCs w:val="28"/>
        </w:rPr>
      </w:pPr>
      <w:r w:rsidRPr="008C1CF6">
        <w:rPr>
          <w:b/>
          <w:bCs/>
          <w:szCs w:val="28"/>
        </w:rPr>
        <w:t>Câu 13</w:t>
      </w:r>
      <w:r w:rsidR="00084EA0">
        <w:rPr>
          <w:b/>
          <w:bCs/>
          <w:szCs w:val="28"/>
        </w:rPr>
        <w:t>.</w:t>
      </w:r>
      <w:r w:rsidRPr="008C1CF6">
        <w:rPr>
          <w:szCs w:val="28"/>
        </w:rPr>
        <w:t> </w:t>
      </w:r>
      <w:r w:rsidRPr="008C1CF6">
        <w:rPr>
          <w:b/>
          <w:szCs w:val="28"/>
        </w:rPr>
        <w:t>Một số mỏ khoáng sản có trữ lượng lớn ở Việt Nam:</w:t>
      </w:r>
    </w:p>
    <w:p w:rsidR="008C1CF6" w:rsidRPr="008C1CF6" w:rsidRDefault="001C5688" w:rsidP="00E02E76">
      <w:pPr>
        <w:spacing w:before="120" w:after="120" w:line="276" w:lineRule="auto"/>
        <w:ind w:left="720"/>
        <w:jc w:val="both"/>
        <w:rPr>
          <w:szCs w:val="28"/>
        </w:rPr>
      </w:pPr>
      <w:r>
        <w:rPr>
          <w:szCs w:val="28"/>
        </w:rPr>
        <w:t>A</w:t>
      </w:r>
      <w:r w:rsidR="00EE6DF3">
        <w:rPr>
          <w:szCs w:val="28"/>
        </w:rPr>
        <w:t>. Vàng, kim cương, dầu mỏ;</w:t>
      </w:r>
      <w:r>
        <w:rPr>
          <w:szCs w:val="28"/>
        </w:rPr>
        <w:t xml:space="preserve">          </w:t>
      </w:r>
      <w:r w:rsidR="00084EA0">
        <w:rPr>
          <w:szCs w:val="28"/>
        </w:rPr>
        <w:t xml:space="preserve">  </w:t>
      </w:r>
      <w:r>
        <w:rPr>
          <w:szCs w:val="28"/>
        </w:rPr>
        <w:t>B</w:t>
      </w:r>
      <w:r w:rsidR="00EE6DF3">
        <w:rPr>
          <w:szCs w:val="28"/>
        </w:rPr>
        <w:t>. Dầu khí, than, sắt, uranium;</w:t>
      </w:r>
    </w:p>
    <w:p w:rsidR="008C1CF6" w:rsidRPr="008C1CF6" w:rsidRDefault="001C5688" w:rsidP="00E02E76">
      <w:pPr>
        <w:spacing w:before="120" w:after="120" w:line="276" w:lineRule="auto"/>
        <w:ind w:left="720"/>
        <w:jc w:val="both"/>
        <w:rPr>
          <w:szCs w:val="28"/>
        </w:rPr>
      </w:pPr>
      <w:r>
        <w:rPr>
          <w:szCs w:val="28"/>
        </w:rPr>
        <w:t>C</w:t>
      </w:r>
      <w:r w:rsidR="00EE6DF3">
        <w:rPr>
          <w:szCs w:val="28"/>
        </w:rPr>
        <w:t>. Than, dầu khí, apatit, đá vôi;</w:t>
      </w:r>
      <w:r w:rsidR="00084EA0">
        <w:rPr>
          <w:szCs w:val="28"/>
        </w:rPr>
        <w:t xml:space="preserve">          </w:t>
      </w:r>
      <w:r>
        <w:rPr>
          <w:szCs w:val="28"/>
        </w:rPr>
        <w:t>D</w:t>
      </w:r>
      <w:r w:rsidR="008C1CF6" w:rsidRPr="008C1CF6">
        <w:rPr>
          <w:szCs w:val="28"/>
        </w:rPr>
        <w:t>. Đất hiếm, sắt, than, đồng.</w:t>
      </w:r>
    </w:p>
    <w:p w:rsidR="008C1CF6" w:rsidRPr="008C1CF6" w:rsidRDefault="008C1CF6" w:rsidP="00E02E76">
      <w:pPr>
        <w:spacing w:before="120" w:after="120" w:line="276" w:lineRule="auto"/>
        <w:jc w:val="both"/>
        <w:rPr>
          <w:b/>
          <w:szCs w:val="28"/>
        </w:rPr>
      </w:pPr>
      <w:r w:rsidRPr="008C1CF6">
        <w:rPr>
          <w:b/>
          <w:bCs/>
          <w:szCs w:val="28"/>
        </w:rPr>
        <w:t>Câu 14</w:t>
      </w:r>
      <w:r w:rsidR="00084EA0">
        <w:rPr>
          <w:b/>
          <w:bCs/>
          <w:szCs w:val="28"/>
        </w:rPr>
        <w:t>.</w:t>
      </w:r>
      <w:r w:rsidRPr="008C1CF6">
        <w:rPr>
          <w:szCs w:val="28"/>
        </w:rPr>
        <w:t> </w:t>
      </w:r>
      <w:r w:rsidRPr="008C1CF6">
        <w:rPr>
          <w:b/>
          <w:szCs w:val="28"/>
        </w:rPr>
        <w:t>Dầu mỏ và khí đốt phân bố chủ yếu ở</w:t>
      </w:r>
      <w:r w:rsidR="00084EA0">
        <w:rPr>
          <w:b/>
          <w:szCs w:val="28"/>
        </w:rPr>
        <w:t>:</w:t>
      </w:r>
    </w:p>
    <w:p w:rsidR="003851B4" w:rsidRPr="001C5688" w:rsidRDefault="001C5688" w:rsidP="001C5688">
      <w:pPr>
        <w:spacing w:before="120" w:after="120"/>
        <w:ind w:left="720"/>
        <w:jc w:val="both"/>
        <w:rPr>
          <w:szCs w:val="28"/>
        </w:rPr>
      </w:pPr>
      <w:r>
        <w:rPr>
          <w:szCs w:val="28"/>
        </w:rPr>
        <w:t xml:space="preserve">A. </w:t>
      </w:r>
      <w:r w:rsidR="003851B4" w:rsidRPr="001C5688">
        <w:rPr>
          <w:szCs w:val="28"/>
        </w:rPr>
        <w:t>Đông Bắc</w:t>
      </w:r>
      <w:r w:rsidR="00EE6DF3">
        <w:rPr>
          <w:szCs w:val="28"/>
        </w:rPr>
        <w:t>;</w:t>
      </w:r>
      <w:r w:rsidR="003851B4" w:rsidRPr="001C5688">
        <w:rPr>
          <w:szCs w:val="28"/>
        </w:rPr>
        <w:t xml:space="preserve">        </w:t>
      </w:r>
      <w:r>
        <w:rPr>
          <w:szCs w:val="28"/>
        </w:rPr>
        <w:t xml:space="preserve">                               B</w:t>
      </w:r>
      <w:r w:rsidR="003851B4" w:rsidRPr="001C5688">
        <w:rPr>
          <w:szCs w:val="28"/>
        </w:rPr>
        <w:t>. Tây Bắc</w:t>
      </w:r>
      <w:r w:rsidR="00EE6DF3">
        <w:rPr>
          <w:szCs w:val="28"/>
        </w:rPr>
        <w:t>;</w:t>
      </w:r>
    </w:p>
    <w:p w:rsidR="003851B4" w:rsidRPr="001C5688" w:rsidRDefault="001C5688" w:rsidP="001C5688">
      <w:pPr>
        <w:spacing w:before="120" w:after="120"/>
        <w:ind w:left="720"/>
        <w:jc w:val="both"/>
        <w:rPr>
          <w:szCs w:val="28"/>
        </w:rPr>
      </w:pPr>
      <w:r>
        <w:rPr>
          <w:szCs w:val="28"/>
        </w:rPr>
        <w:t xml:space="preserve">C. </w:t>
      </w:r>
      <w:r w:rsidR="003851B4" w:rsidRPr="001C5688">
        <w:rPr>
          <w:szCs w:val="28"/>
        </w:rPr>
        <w:t>Hải đảo</w:t>
      </w:r>
      <w:r w:rsidR="00EE6DF3">
        <w:rPr>
          <w:szCs w:val="28"/>
        </w:rPr>
        <w:t>;</w:t>
      </w:r>
      <w:r w:rsidR="003851B4" w:rsidRPr="001C5688">
        <w:rPr>
          <w:szCs w:val="28"/>
        </w:rPr>
        <w:t xml:space="preserve">                                          </w:t>
      </w:r>
      <w:r>
        <w:rPr>
          <w:szCs w:val="28"/>
        </w:rPr>
        <w:t>D</w:t>
      </w:r>
      <w:r w:rsidR="003851B4" w:rsidRPr="001C5688">
        <w:rPr>
          <w:szCs w:val="28"/>
        </w:rPr>
        <w:t>. Thềm lục địa</w:t>
      </w:r>
      <w:r w:rsidR="00EE6DF3">
        <w:rPr>
          <w:szCs w:val="28"/>
        </w:rPr>
        <w:t>.</w:t>
      </w:r>
    </w:p>
    <w:p w:rsidR="008C1CF6" w:rsidRPr="00436885" w:rsidRDefault="008C1CF6" w:rsidP="00E02E76">
      <w:pPr>
        <w:spacing w:before="120" w:after="120" w:line="276" w:lineRule="auto"/>
        <w:jc w:val="both"/>
        <w:rPr>
          <w:rFonts w:ascii="Times New Roman Bold" w:hAnsi="Times New Roman Bold"/>
          <w:b/>
          <w:spacing w:val="-8"/>
          <w:szCs w:val="28"/>
        </w:rPr>
      </w:pPr>
      <w:r w:rsidRPr="00436885">
        <w:rPr>
          <w:rFonts w:ascii="Times New Roman Bold" w:hAnsi="Times New Roman Bold"/>
          <w:b/>
          <w:bCs/>
          <w:spacing w:val="-8"/>
          <w:szCs w:val="28"/>
        </w:rPr>
        <w:t>Câu 15</w:t>
      </w:r>
      <w:r w:rsidR="00084EA0" w:rsidRPr="00436885">
        <w:rPr>
          <w:rFonts w:ascii="Times New Roman Bold" w:hAnsi="Times New Roman Bold"/>
          <w:b/>
          <w:bCs/>
          <w:spacing w:val="-8"/>
          <w:szCs w:val="28"/>
        </w:rPr>
        <w:t>.</w:t>
      </w:r>
      <w:r w:rsidRPr="00436885">
        <w:rPr>
          <w:rFonts w:ascii="Times New Roman Bold" w:hAnsi="Times New Roman Bold"/>
          <w:spacing w:val="-8"/>
          <w:szCs w:val="28"/>
        </w:rPr>
        <w:t> </w:t>
      </w:r>
      <w:r w:rsidRPr="00436885">
        <w:rPr>
          <w:rFonts w:ascii="Times New Roman Bold" w:hAnsi="Times New Roman Bold"/>
          <w:b/>
          <w:spacing w:val="-8"/>
          <w:szCs w:val="28"/>
        </w:rPr>
        <w:t>Địa hình chủ yếu trong cấu trúc địa hình của phần đất liền Việt Nam là:</w:t>
      </w:r>
    </w:p>
    <w:p w:rsidR="008C1CF6" w:rsidRPr="008C1CF6" w:rsidRDefault="007209DC" w:rsidP="00E02E76">
      <w:pPr>
        <w:spacing w:before="120" w:after="120" w:line="276" w:lineRule="auto"/>
        <w:ind w:left="720"/>
        <w:jc w:val="both"/>
        <w:rPr>
          <w:szCs w:val="28"/>
        </w:rPr>
      </w:pPr>
      <w:r>
        <w:rPr>
          <w:szCs w:val="28"/>
        </w:rPr>
        <w:t>A</w:t>
      </w:r>
      <w:r w:rsidR="008C1CF6" w:rsidRPr="008C1CF6">
        <w:rPr>
          <w:szCs w:val="28"/>
        </w:rPr>
        <w:t>. Đồi núi</w:t>
      </w:r>
      <w:r w:rsidR="00EE6DF3">
        <w:rPr>
          <w:szCs w:val="28"/>
        </w:rPr>
        <w:t>;</w:t>
      </w:r>
      <w:r w:rsidR="008C1CF6">
        <w:rPr>
          <w:szCs w:val="28"/>
        </w:rPr>
        <w:t xml:space="preserve">                         </w:t>
      </w:r>
      <w:r>
        <w:rPr>
          <w:szCs w:val="28"/>
        </w:rPr>
        <w:t xml:space="preserve">                               B</w:t>
      </w:r>
      <w:r w:rsidR="008C1CF6" w:rsidRPr="008C1CF6">
        <w:rPr>
          <w:szCs w:val="28"/>
        </w:rPr>
        <w:t>. Đồng bằng</w:t>
      </w:r>
      <w:r w:rsidR="00EE6DF3">
        <w:rPr>
          <w:szCs w:val="28"/>
        </w:rPr>
        <w:t>;</w:t>
      </w:r>
    </w:p>
    <w:p w:rsidR="008C1CF6" w:rsidRPr="008C1CF6" w:rsidRDefault="007209DC" w:rsidP="00E02E76">
      <w:pPr>
        <w:spacing w:before="120" w:after="120" w:line="276" w:lineRule="auto"/>
        <w:ind w:left="720"/>
        <w:jc w:val="both"/>
        <w:rPr>
          <w:szCs w:val="28"/>
        </w:rPr>
      </w:pPr>
      <w:r>
        <w:rPr>
          <w:szCs w:val="28"/>
        </w:rPr>
        <w:t>C</w:t>
      </w:r>
      <w:r w:rsidR="008C1CF6" w:rsidRPr="008C1CF6">
        <w:rPr>
          <w:szCs w:val="28"/>
        </w:rPr>
        <w:t>. Bán bình nguyên</w:t>
      </w:r>
      <w:r w:rsidR="008C1CF6">
        <w:rPr>
          <w:szCs w:val="28"/>
        </w:rPr>
        <w:t xml:space="preserve">                                         </w:t>
      </w:r>
      <w:r w:rsidR="008C1CF6" w:rsidRPr="008C1CF6">
        <w:rPr>
          <w:szCs w:val="28"/>
        </w:rPr>
        <w:t> </w:t>
      </w:r>
      <w:r>
        <w:rPr>
          <w:szCs w:val="28"/>
        </w:rPr>
        <w:t>D.</w:t>
      </w:r>
      <w:r w:rsidR="008C1CF6" w:rsidRPr="008C1CF6">
        <w:rPr>
          <w:szCs w:val="28"/>
        </w:rPr>
        <w:t xml:space="preserve"> Đồi trung du</w:t>
      </w:r>
      <w:r w:rsidR="00EE6DF3">
        <w:rPr>
          <w:szCs w:val="28"/>
        </w:rPr>
        <w:t>.</w:t>
      </w:r>
    </w:p>
    <w:p w:rsidR="008C1CF6" w:rsidRPr="008C1CF6" w:rsidRDefault="008C1CF6" w:rsidP="00E02E76">
      <w:pPr>
        <w:spacing w:before="120" w:after="120" w:line="276" w:lineRule="auto"/>
        <w:jc w:val="both"/>
        <w:rPr>
          <w:b/>
          <w:szCs w:val="28"/>
        </w:rPr>
      </w:pPr>
      <w:r w:rsidRPr="008C1CF6">
        <w:rPr>
          <w:b/>
          <w:bCs/>
          <w:szCs w:val="28"/>
        </w:rPr>
        <w:t xml:space="preserve">Câu </w:t>
      </w:r>
      <w:r w:rsidRPr="00084EA0">
        <w:rPr>
          <w:b/>
          <w:bCs/>
          <w:szCs w:val="28"/>
        </w:rPr>
        <w:t>16</w:t>
      </w:r>
      <w:r w:rsidR="00084EA0" w:rsidRPr="00084EA0">
        <w:rPr>
          <w:b/>
          <w:bCs/>
          <w:szCs w:val="28"/>
        </w:rPr>
        <w:t>.</w:t>
      </w:r>
      <w:r w:rsidRPr="008C1CF6">
        <w:rPr>
          <w:b/>
          <w:szCs w:val="28"/>
        </w:rPr>
        <w:t> Hướng nghiêng của địa hình Việt Nam:</w:t>
      </w:r>
    </w:p>
    <w:p w:rsidR="00455293" w:rsidRDefault="005B165F" w:rsidP="00E02E76">
      <w:pPr>
        <w:spacing w:before="120" w:after="120" w:line="276" w:lineRule="auto"/>
        <w:ind w:left="720"/>
        <w:jc w:val="both"/>
        <w:rPr>
          <w:szCs w:val="28"/>
        </w:rPr>
      </w:pPr>
      <w:r>
        <w:rPr>
          <w:szCs w:val="28"/>
        </w:rPr>
        <w:t>A</w:t>
      </w:r>
      <w:r w:rsidR="008C1CF6" w:rsidRPr="008C1CF6">
        <w:rPr>
          <w:szCs w:val="28"/>
        </w:rPr>
        <w:t>. Tây-</w:t>
      </w:r>
      <w:r w:rsidR="00455293">
        <w:rPr>
          <w:szCs w:val="28"/>
        </w:rPr>
        <w:t xml:space="preserve"> </w:t>
      </w:r>
      <w:r w:rsidR="008C1CF6" w:rsidRPr="008C1CF6">
        <w:rPr>
          <w:szCs w:val="28"/>
        </w:rPr>
        <w:t>Đông</w:t>
      </w:r>
      <w:r w:rsidR="008C1CF6">
        <w:rPr>
          <w:szCs w:val="28"/>
        </w:rPr>
        <w:t xml:space="preserve">                     </w:t>
      </w:r>
      <w:r>
        <w:rPr>
          <w:szCs w:val="28"/>
        </w:rPr>
        <w:t xml:space="preserve">                               B</w:t>
      </w:r>
      <w:r w:rsidR="008C1CF6" w:rsidRPr="008C1CF6">
        <w:rPr>
          <w:szCs w:val="28"/>
        </w:rPr>
        <w:t xml:space="preserve">. Bắc </w:t>
      </w:r>
      <w:r w:rsidR="00455293">
        <w:rPr>
          <w:szCs w:val="28"/>
        </w:rPr>
        <w:t>–</w:t>
      </w:r>
      <w:r w:rsidR="008C1CF6" w:rsidRPr="008C1CF6">
        <w:rPr>
          <w:szCs w:val="28"/>
        </w:rPr>
        <w:t xml:space="preserve"> Nam</w:t>
      </w:r>
    </w:p>
    <w:p w:rsidR="008C1CF6" w:rsidRPr="008C1CF6" w:rsidRDefault="005B165F" w:rsidP="00E02E76">
      <w:pPr>
        <w:spacing w:before="120" w:after="120" w:line="276" w:lineRule="auto"/>
        <w:ind w:left="720"/>
        <w:jc w:val="both"/>
        <w:rPr>
          <w:szCs w:val="28"/>
        </w:rPr>
      </w:pPr>
      <w:r>
        <w:rPr>
          <w:szCs w:val="28"/>
        </w:rPr>
        <w:t>C</w:t>
      </w:r>
      <w:r w:rsidR="008C1CF6">
        <w:rPr>
          <w:szCs w:val="28"/>
        </w:rPr>
        <w:t>. Tây Bắc-</w:t>
      </w:r>
      <w:r w:rsidR="00455293">
        <w:rPr>
          <w:szCs w:val="28"/>
        </w:rPr>
        <w:t xml:space="preserve"> </w:t>
      </w:r>
      <w:r w:rsidR="008C1CF6">
        <w:rPr>
          <w:szCs w:val="28"/>
        </w:rPr>
        <w:t>Đông Nam</w:t>
      </w:r>
      <w:r w:rsidR="00EE6DF3">
        <w:rPr>
          <w:szCs w:val="28"/>
        </w:rPr>
        <w:t>;</w:t>
      </w:r>
      <w:r w:rsidR="008C1CF6">
        <w:rPr>
          <w:szCs w:val="28"/>
        </w:rPr>
        <w:t xml:space="preserve">                                    </w:t>
      </w:r>
      <w:r w:rsidR="008C1CF6" w:rsidRPr="008C1CF6">
        <w:rPr>
          <w:szCs w:val="28"/>
        </w:rPr>
        <w:t> </w:t>
      </w:r>
      <w:r>
        <w:rPr>
          <w:szCs w:val="28"/>
        </w:rPr>
        <w:t>D</w:t>
      </w:r>
      <w:r w:rsidR="008C1CF6" w:rsidRPr="008C1CF6">
        <w:rPr>
          <w:szCs w:val="28"/>
        </w:rPr>
        <w:t>. Đông Bắc – Tây Nam</w:t>
      </w:r>
    </w:p>
    <w:p w:rsidR="00436885" w:rsidRPr="00436885" w:rsidRDefault="007B316E" w:rsidP="00E02E76">
      <w:pPr>
        <w:spacing w:before="120" w:after="120"/>
        <w:rPr>
          <w:rFonts w:ascii="UVnTime" w:hAnsi="UVnTime"/>
          <w:b/>
          <w:szCs w:val="28"/>
          <w:lang w:val="vi-VN"/>
        </w:rPr>
      </w:pPr>
      <w:r>
        <w:rPr>
          <w:b/>
          <w:szCs w:val="28"/>
        </w:rPr>
        <w:t xml:space="preserve">          </w:t>
      </w:r>
      <w:r w:rsidR="00436885" w:rsidRPr="00436885">
        <w:rPr>
          <w:b/>
          <w:szCs w:val="28"/>
          <w:lang w:val="vi-VN"/>
        </w:rPr>
        <w:t>B. TỰ LUẬN (6 điểm)</w:t>
      </w:r>
    </w:p>
    <w:p w:rsidR="00431045" w:rsidRPr="0045762E" w:rsidRDefault="00431045" w:rsidP="000941D0">
      <w:pPr>
        <w:spacing w:before="120" w:after="120"/>
        <w:ind w:firstLine="720"/>
        <w:jc w:val="both"/>
        <w:rPr>
          <w:szCs w:val="28"/>
        </w:rPr>
      </w:pPr>
      <w:r w:rsidRPr="0045762E">
        <w:rPr>
          <w:b/>
          <w:szCs w:val="28"/>
        </w:rPr>
        <w:t>Câu 1</w:t>
      </w:r>
      <w:r w:rsidR="00482003">
        <w:rPr>
          <w:b/>
          <w:szCs w:val="28"/>
        </w:rPr>
        <w:t>7</w:t>
      </w:r>
      <w:r w:rsidRPr="0045762E">
        <w:rPr>
          <w:b/>
          <w:szCs w:val="28"/>
        </w:rPr>
        <w:t xml:space="preserve"> (2 điểm)</w:t>
      </w:r>
      <w:r w:rsidR="00436885">
        <w:rPr>
          <w:b/>
          <w:szCs w:val="28"/>
        </w:rPr>
        <w:t>:</w:t>
      </w:r>
      <w:r w:rsidRPr="0045762E">
        <w:rPr>
          <w:szCs w:val="28"/>
        </w:rPr>
        <w:t xml:space="preserve"> Vị trí địa lí và hình dạng của lãnh thổ Việt Nam có những thuận lợi và khó khăn gì cho công cuộc xây dựng và bảo vệ Tổ quốc hiện nay?</w:t>
      </w:r>
    </w:p>
    <w:p w:rsidR="00431045" w:rsidRPr="00145BE0" w:rsidRDefault="00431045" w:rsidP="000941D0">
      <w:pPr>
        <w:spacing w:before="120" w:after="120"/>
        <w:ind w:firstLine="720"/>
        <w:jc w:val="both"/>
        <w:rPr>
          <w:color w:val="000000"/>
          <w:szCs w:val="28"/>
          <w:shd w:val="clear" w:color="auto" w:fill="FFFFFF"/>
        </w:rPr>
      </w:pPr>
      <w:r w:rsidRPr="00145BE0">
        <w:rPr>
          <w:b/>
          <w:szCs w:val="28"/>
        </w:rPr>
        <w:t xml:space="preserve">Câu </w:t>
      </w:r>
      <w:r w:rsidR="00482003">
        <w:rPr>
          <w:b/>
          <w:szCs w:val="28"/>
        </w:rPr>
        <w:t>18</w:t>
      </w:r>
      <w:r w:rsidRPr="00145BE0">
        <w:rPr>
          <w:b/>
          <w:szCs w:val="28"/>
        </w:rPr>
        <w:t xml:space="preserve"> (2 điểm)</w:t>
      </w:r>
      <w:r w:rsidR="00436885">
        <w:rPr>
          <w:szCs w:val="28"/>
        </w:rPr>
        <w:t xml:space="preserve">: </w:t>
      </w:r>
      <w:r w:rsidRPr="00145BE0">
        <w:rPr>
          <w:color w:val="000000"/>
          <w:szCs w:val="28"/>
          <w:shd w:val="clear" w:color="auto" w:fill="FFFFFF"/>
        </w:rPr>
        <w:t>Nêu một số nguyên nhân làm cạn kiệt nhanh chóng một số tài nguyên khoáng sản ở nước ta?</w:t>
      </w:r>
    </w:p>
    <w:p w:rsidR="00431045" w:rsidRPr="00436885" w:rsidRDefault="00DF27E2" w:rsidP="000941D0">
      <w:pPr>
        <w:spacing w:before="120" w:after="120"/>
        <w:ind w:firstLine="720"/>
        <w:jc w:val="both"/>
        <w:rPr>
          <w:spacing w:val="-8"/>
          <w:szCs w:val="28"/>
        </w:rPr>
      </w:pPr>
      <w:r w:rsidRPr="00436885">
        <w:rPr>
          <w:b/>
          <w:spacing w:val="-8"/>
          <w:szCs w:val="28"/>
        </w:rPr>
        <w:t xml:space="preserve">Câu </w:t>
      </w:r>
      <w:r w:rsidR="00482003" w:rsidRPr="00436885">
        <w:rPr>
          <w:b/>
          <w:spacing w:val="-8"/>
          <w:szCs w:val="28"/>
        </w:rPr>
        <w:t>19</w:t>
      </w:r>
      <w:r w:rsidRPr="00436885">
        <w:rPr>
          <w:b/>
          <w:spacing w:val="-8"/>
          <w:szCs w:val="28"/>
        </w:rPr>
        <w:t xml:space="preserve"> (2</w:t>
      </w:r>
      <w:r w:rsidR="00431045" w:rsidRPr="00436885">
        <w:rPr>
          <w:b/>
          <w:spacing w:val="-8"/>
          <w:szCs w:val="28"/>
        </w:rPr>
        <w:t xml:space="preserve"> điểm)</w:t>
      </w:r>
      <w:r w:rsidR="00431045" w:rsidRPr="00436885">
        <w:rPr>
          <w:spacing w:val="-8"/>
          <w:szCs w:val="28"/>
        </w:rPr>
        <w:t xml:space="preserve"> </w:t>
      </w:r>
      <w:r w:rsidR="00436885" w:rsidRPr="00436885">
        <w:rPr>
          <w:spacing w:val="-8"/>
          <w:szCs w:val="28"/>
        </w:rPr>
        <w:t xml:space="preserve">: </w:t>
      </w:r>
      <w:r w:rsidR="009B06DF" w:rsidRPr="00436885">
        <w:rPr>
          <w:spacing w:val="-8"/>
          <w:szCs w:val="28"/>
        </w:rPr>
        <w:t>Hãy nêu những việc làm của b</w:t>
      </w:r>
      <w:r w:rsidRPr="00436885">
        <w:rPr>
          <w:spacing w:val="-8"/>
          <w:szCs w:val="28"/>
        </w:rPr>
        <w:t>ản thân em để bảo vệ môi trường biển?</w:t>
      </w:r>
    </w:p>
    <w:p w:rsidR="00431045" w:rsidRPr="0045762E" w:rsidRDefault="00977A41" w:rsidP="00E02E76">
      <w:pPr>
        <w:tabs>
          <w:tab w:val="left" w:pos="7260"/>
        </w:tabs>
        <w:spacing w:before="120" w:after="120"/>
        <w:jc w:val="both"/>
        <w:rPr>
          <w:b/>
          <w:szCs w:val="28"/>
        </w:rPr>
      </w:pPr>
      <w:r>
        <w:rPr>
          <w:b/>
          <w:szCs w:val="28"/>
        </w:rPr>
        <w:t xml:space="preserve">         </w:t>
      </w:r>
      <w:r w:rsidR="00431045">
        <w:rPr>
          <w:b/>
          <w:szCs w:val="28"/>
        </w:rPr>
        <w:t xml:space="preserve"> ĐÁP ÁN VÀ THANG ĐIỂM</w:t>
      </w:r>
    </w:p>
    <w:p w:rsidR="00084EA0" w:rsidRPr="00436885" w:rsidRDefault="00436885" w:rsidP="00E02E76">
      <w:pPr>
        <w:tabs>
          <w:tab w:val="left" w:pos="7260"/>
        </w:tabs>
        <w:spacing w:before="120" w:after="120"/>
        <w:jc w:val="both"/>
        <w:rPr>
          <w:b/>
          <w:szCs w:val="28"/>
        </w:rPr>
      </w:pPr>
      <w:r>
        <w:rPr>
          <w:b/>
          <w:bCs/>
          <w:iCs/>
          <w:spacing w:val="-8"/>
          <w:szCs w:val="28"/>
        </w:rPr>
        <w:t xml:space="preserve">             </w:t>
      </w:r>
      <w:r w:rsidR="007B316E">
        <w:rPr>
          <w:b/>
          <w:bCs/>
          <w:iCs/>
          <w:spacing w:val="-8"/>
          <w:szCs w:val="28"/>
        </w:rPr>
        <w:t>A</w:t>
      </w:r>
      <w:r w:rsidRPr="00436885">
        <w:rPr>
          <w:b/>
          <w:bCs/>
          <w:iCs/>
          <w:spacing w:val="-8"/>
          <w:szCs w:val="28"/>
          <w:lang w:val="vi-VN"/>
        </w:rPr>
        <w:t xml:space="preserve">. </w:t>
      </w:r>
      <w:r w:rsidRPr="00436885">
        <w:rPr>
          <w:b/>
          <w:bCs/>
          <w:spacing w:val="-8"/>
          <w:szCs w:val="28"/>
          <w:lang w:val="vi-VN"/>
        </w:rPr>
        <w:t>TRẮC NGHIỆM KHÁCH QUAN (4 điểm):</w:t>
      </w:r>
      <w:r w:rsidRPr="00436885">
        <w:rPr>
          <w:b/>
          <w:bCs/>
          <w:spacing w:val="-8"/>
          <w:lang w:val="vi-VN"/>
        </w:rPr>
        <w:t xml:space="preserve"> </w:t>
      </w:r>
      <w:r w:rsidRPr="00436885">
        <w:rPr>
          <w:bCs/>
          <w:i/>
          <w:szCs w:val="28"/>
          <w:lang w:val="pl-PL"/>
        </w:rPr>
        <w:t>Mỗi ý đúng được 0,25đ.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8"/>
        <w:gridCol w:w="522"/>
        <w:gridCol w:w="520"/>
        <w:gridCol w:w="522"/>
        <w:gridCol w:w="522"/>
        <w:gridCol w:w="522"/>
        <w:gridCol w:w="520"/>
        <w:gridCol w:w="522"/>
        <w:gridCol w:w="520"/>
        <w:gridCol w:w="520"/>
        <w:gridCol w:w="520"/>
        <w:gridCol w:w="520"/>
        <w:gridCol w:w="520"/>
        <w:gridCol w:w="520"/>
        <w:gridCol w:w="520"/>
        <w:gridCol w:w="520"/>
        <w:gridCol w:w="520"/>
      </w:tblGrid>
      <w:tr w:rsidR="00436885" w:rsidRPr="00436885" w:rsidTr="00DF3CCA">
        <w:tc>
          <w:tcPr>
            <w:tcW w:w="1118" w:type="dxa"/>
            <w:shd w:val="clear" w:color="auto" w:fill="auto"/>
          </w:tcPr>
          <w:p w:rsidR="00436885" w:rsidRPr="00436885" w:rsidRDefault="00436885" w:rsidP="00436885">
            <w:pPr>
              <w:spacing w:before="120" w:line="276" w:lineRule="auto"/>
              <w:jc w:val="center"/>
              <w:rPr>
                <w:b/>
                <w:szCs w:val="28"/>
              </w:rPr>
            </w:pPr>
            <w:r w:rsidRPr="00436885">
              <w:rPr>
                <w:b/>
                <w:szCs w:val="28"/>
              </w:rPr>
              <w:t>Câu</w:t>
            </w:r>
          </w:p>
        </w:tc>
        <w:tc>
          <w:tcPr>
            <w:tcW w:w="522" w:type="dxa"/>
            <w:shd w:val="clear" w:color="auto" w:fill="auto"/>
          </w:tcPr>
          <w:p w:rsidR="00436885" w:rsidRPr="00436885" w:rsidRDefault="00436885" w:rsidP="00436885">
            <w:pPr>
              <w:spacing w:before="120" w:line="276" w:lineRule="auto"/>
              <w:jc w:val="center"/>
              <w:rPr>
                <w:b/>
                <w:szCs w:val="28"/>
              </w:rPr>
            </w:pPr>
            <w:r w:rsidRPr="00436885">
              <w:rPr>
                <w:b/>
                <w:szCs w:val="28"/>
              </w:rPr>
              <w:t>1</w:t>
            </w:r>
          </w:p>
        </w:tc>
        <w:tc>
          <w:tcPr>
            <w:tcW w:w="520" w:type="dxa"/>
            <w:shd w:val="clear" w:color="auto" w:fill="auto"/>
          </w:tcPr>
          <w:p w:rsidR="00436885" w:rsidRPr="00436885" w:rsidRDefault="00436885" w:rsidP="00436885">
            <w:pPr>
              <w:spacing w:before="120" w:line="276" w:lineRule="auto"/>
              <w:jc w:val="center"/>
              <w:rPr>
                <w:b/>
                <w:szCs w:val="28"/>
              </w:rPr>
            </w:pPr>
            <w:r w:rsidRPr="00436885">
              <w:rPr>
                <w:b/>
                <w:szCs w:val="28"/>
              </w:rPr>
              <w:t>2</w:t>
            </w:r>
          </w:p>
        </w:tc>
        <w:tc>
          <w:tcPr>
            <w:tcW w:w="522" w:type="dxa"/>
          </w:tcPr>
          <w:p w:rsidR="00436885" w:rsidRPr="00436885" w:rsidRDefault="00436885" w:rsidP="00436885">
            <w:pPr>
              <w:spacing w:before="120" w:line="276" w:lineRule="auto"/>
              <w:jc w:val="center"/>
              <w:rPr>
                <w:b/>
                <w:szCs w:val="28"/>
              </w:rPr>
            </w:pPr>
            <w:r w:rsidRPr="00436885">
              <w:rPr>
                <w:b/>
                <w:szCs w:val="28"/>
              </w:rPr>
              <w:t>3</w:t>
            </w:r>
          </w:p>
        </w:tc>
        <w:tc>
          <w:tcPr>
            <w:tcW w:w="522" w:type="dxa"/>
          </w:tcPr>
          <w:p w:rsidR="00436885" w:rsidRPr="00436885" w:rsidRDefault="00436885" w:rsidP="00436885">
            <w:pPr>
              <w:spacing w:before="120" w:line="276" w:lineRule="auto"/>
              <w:jc w:val="center"/>
              <w:rPr>
                <w:b/>
                <w:szCs w:val="28"/>
              </w:rPr>
            </w:pPr>
            <w:r w:rsidRPr="00436885">
              <w:rPr>
                <w:b/>
                <w:szCs w:val="28"/>
              </w:rPr>
              <w:t>4</w:t>
            </w:r>
          </w:p>
        </w:tc>
        <w:tc>
          <w:tcPr>
            <w:tcW w:w="522" w:type="dxa"/>
          </w:tcPr>
          <w:p w:rsidR="00436885" w:rsidRPr="00436885" w:rsidRDefault="00436885" w:rsidP="00436885">
            <w:pPr>
              <w:spacing w:before="120" w:line="276" w:lineRule="auto"/>
              <w:jc w:val="center"/>
              <w:rPr>
                <w:b/>
                <w:szCs w:val="28"/>
              </w:rPr>
            </w:pPr>
            <w:r w:rsidRPr="00436885">
              <w:rPr>
                <w:b/>
                <w:szCs w:val="28"/>
              </w:rPr>
              <w:t>5</w:t>
            </w:r>
          </w:p>
        </w:tc>
        <w:tc>
          <w:tcPr>
            <w:tcW w:w="520" w:type="dxa"/>
          </w:tcPr>
          <w:p w:rsidR="00436885" w:rsidRPr="00436885" w:rsidRDefault="00436885" w:rsidP="00436885">
            <w:pPr>
              <w:spacing w:before="120" w:line="276" w:lineRule="auto"/>
              <w:jc w:val="center"/>
              <w:rPr>
                <w:b/>
                <w:szCs w:val="28"/>
              </w:rPr>
            </w:pPr>
            <w:r w:rsidRPr="00436885">
              <w:rPr>
                <w:b/>
                <w:szCs w:val="28"/>
              </w:rPr>
              <w:t>6</w:t>
            </w:r>
          </w:p>
        </w:tc>
        <w:tc>
          <w:tcPr>
            <w:tcW w:w="522" w:type="dxa"/>
          </w:tcPr>
          <w:p w:rsidR="00436885" w:rsidRPr="00436885" w:rsidRDefault="00436885" w:rsidP="00436885">
            <w:pPr>
              <w:spacing w:before="120" w:line="276" w:lineRule="auto"/>
              <w:jc w:val="center"/>
              <w:rPr>
                <w:b/>
                <w:szCs w:val="28"/>
              </w:rPr>
            </w:pPr>
            <w:r w:rsidRPr="00436885">
              <w:rPr>
                <w:b/>
                <w:szCs w:val="28"/>
              </w:rPr>
              <w:t>7</w:t>
            </w:r>
          </w:p>
        </w:tc>
        <w:tc>
          <w:tcPr>
            <w:tcW w:w="520" w:type="dxa"/>
          </w:tcPr>
          <w:p w:rsidR="00436885" w:rsidRPr="00436885" w:rsidRDefault="00436885" w:rsidP="00436885">
            <w:pPr>
              <w:spacing w:before="120" w:line="276" w:lineRule="auto"/>
              <w:jc w:val="center"/>
              <w:rPr>
                <w:b/>
                <w:szCs w:val="28"/>
              </w:rPr>
            </w:pPr>
            <w:r w:rsidRPr="00436885">
              <w:rPr>
                <w:b/>
                <w:szCs w:val="28"/>
              </w:rPr>
              <w:t>8</w:t>
            </w:r>
          </w:p>
        </w:tc>
        <w:tc>
          <w:tcPr>
            <w:tcW w:w="520" w:type="dxa"/>
          </w:tcPr>
          <w:p w:rsidR="00436885" w:rsidRPr="00436885" w:rsidRDefault="00436885" w:rsidP="00436885">
            <w:pPr>
              <w:spacing w:before="120" w:line="276" w:lineRule="auto"/>
              <w:jc w:val="center"/>
              <w:rPr>
                <w:b/>
                <w:szCs w:val="28"/>
              </w:rPr>
            </w:pPr>
            <w:r w:rsidRPr="00436885">
              <w:rPr>
                <w:b/>
                <w:szCs w:val="28"/>
              </w:rPr>
              <w:t>9</w:t>
            </w:r>
          </w:p>
        </w:tc>
        <w:tc>
          <w:tcPr>
            <w:tcW w:w="520" w:type="dxa"/>
          </w:tcPr>
          <w:p w:rsidR="00436885" w:rsidRPr="00436885" w:rsidRDefault="00436885" w:rsidP="00436885">
            <w:pPr>
              <w:spacing w:before="120" w:line="276" w:lineRule="auto"/>
              <w:jc w:val="center"/>
              <w:rPr>
                <w:b/>
                <w:szCs w:val="28"/>
              </w:rPr>
            </w:pPr>
            <w:r w:rsidRPr="00436885">
              <w:rPr>
                <w:b/>
                <w:szCs w:val="28"/>
              </w:rPr>
              <w:t>10</w:t>
            </w:r>
          </w:p>
        </w:tc>
        <w:tc>
          <w:tcPr>
            <w:tcW w:w="520" w:type="dxa"/>
          </w:tcPr>
          <w:p w:rsidR="00436885" w:rsidRPr="00436885" w:rsidRDefault="00436885" w:rsidP="00436885">
            <w:pPr>
              <w:spacing w:before="120" w:line="276" w:lineRule="auto"/>
              <w:jc w:val="center"/>
              <w:rPr>
                <w:b/>
                <w:szCs w:val="28"/>
              </w:rPr>
            </w:pPr>
            <w:r w:rsidRPr="00436885">
              <w:rPr>
                <w:b/>
                <w:szCs w:val="28"/>
              </w:rPr>
              <w:t>11</w:t>
            </w:r>
          </w:p>
        </w:tc>
        <w:tc>
          <w:tcPr>
            <w:tcW w:w="520" w:type="dxa"/>
          </w:tcPr>
          <w:p w:rsidR="00436885" w:rsidRPr="00436885" w:rsidRDefault="00436885" w:rsidP="00436885">
            <w:pPr>
              <w:spacing w:before="120" w:line="276" w:lineRule="auto"/>
              <w:jc w:val="center"/>
              <w:rPr>
                <w:b/>
                <w:szCs w:val="28"/>
              </w:rPr>
            </w:pPr>
            <w:r w:rsidRPr="00436885">
              <w:rPr>
                <w:b/>
                <w:szCs w:val="28"/>
              </w:rPr>
              <w:t>12</w:t>
            </w:r>
          </w:p>
        </w:tc>
        <w:tc>
          <w:tcPr>
            <w:tcW w:w="520" w:type="dxa"/>
          </w:tcPr>
          <w:p w:rsidR="00436885" w:rsidRPr="00436885" w:rsidRDefault="00436885" w:rsidP="00436885">
            <w:pPr>
              <w:spacing w:before="120" w:line="276" w:lineRule="auto"/>
              <w:jc w:val="center"/>
              <w:rPr>
                <w:b/>
                <w:szCs w:val="28"/>
              </w:rPr>
            </w:pPr>
            <w:r w:rsidRPr="00436885">
              <w:rPr>
                <w:b/>
                <w:szCs w:val="28"/>
              </w:rPr>
              <w:t>13</w:t>
            </w:r>
          </w:p>
        </w:tc>
        <w:tc>
          <w:tcPr>
            <w:tcW w:w="520" w:type="dxa"/>
          </w:tcPr>
          <w:p w:rsidR="00436885" w:rsidRPr="00436885" w:rsidRDefault="00436885" w:rsidP="00436885">
            <w:pPr>
              <w:spacing w:before="120" w:line="276" w:lineRule="auto"/>
              <w:jc w:val="center"/>
              <w:rPr>
                <w:b/>
                <w:szCs w:val="28"/>
              </w:rPr>
            </w:pPr>
            <w:r w:rsidRPr="00436885">
              <w:rPr>
                <w:b/>
                <w:szCs w:val="28"/>
              </w:rPr>
              <w:t>14</w:t>
            </w:r>
          </w:p>
        </w:tc>
        <w:tc>
          <w:tcPr>
            <w:tcW w:w="520" w:type="dxa"/>
          </w:tcPr>
          <w:p w:rsidR="00436885" w:rsidRPr="00436885" w:rsidRDefault="00436885" w:rsidP="00436885">
            <w:pPr>
              <w:spacing w:before="120" w:line="276" w:lineRule="auto"/>
              <w:jc w:val="center"/>
              <w:rPr>
                <w:b/>
                <w:szCs w:val="28"/>
              </w:rPr>
            </w:pPr>
            <w:r w:rsidRPr="00436885">
              <w:rPr>
                <w:b/>
                <w:szCs w:val="28"/>
              </w:rPr>
              <w:t>15</w:t>
            </w:r>
          </w:p>
        </w:tc>
        <w:tc>
          <w:tcPr>
            <w:tcW w:w="520" w:type="dxa"/>
          </w:tcPr>
          <w:p w:rsidR="00436885" w:rsidRPr="00436885" w:rsidRDefault="00436885" w:rsidP="00436885">
            <w:pPr>
              <w:spacing w:before="120" w:line="276" w:lineRule="auto"/>
              <w:jc w:val="center"/>
              <w:rPr>
                <w:b/>
                <w:szCs w:val="28"/>
              </w:rPr>
            </w:pPr>
            <w:r w:rsidRPr="00436885">
              <w:rPr>
                <w:b/>
                <w:szCs w:val="28"/>
              </w:rPr>
              <w:t>16</w:t>
            </w:r>
          </w:p>
        </w:tc>
      </w:tr>
      <w:tr w:rsidR="00436885" w:rsidRPr="00436885" w:rsidTr="00DF3CCA">
        <w:tc>
          <w:tcPr>
            <w:tcW w:w="1118" w:type="dxa"/>
            <w:shd w:val="clear" w:color="auto" w:fill="auto"/>
          </w:tcPr>
          <w:p w:rsidR="00436885" w:rsidRPr="00436885" w:rsidRDefault="00436885" w:rsidP="00436885">
            <w:pPr>
              <w:spacing w:before="120" w:line="276" w:lineRule="auto"/>
              <w:jc w:val="center"/>
              <w:rPr>
                <w:szCs w:val="28"/>
              </w:rPr>
            </w:pPr>
            <w:r w:rsidRPr="00436885">
              <w:rPr>
                <w:b/>
                <w:bCs/>
                <w:szCs w:val="28"/>
              </w:rPr>
              <w:lastRenderedPageBreak/>
              <w:t>Đáp án</w:t>
            </w:r>
            <w:r w:rsidRPr="00436885">
              <w:rPr>
                <w:szCs w:val="28"/>
              </w:rPr>
              <w:t xml:space="preserve"> </w:t>
            </w:r>
          </w:p>
        </w:tc>
        <w:tc>
          <w:tcPr>
            <w:tcW w:w="522" w:type="dxa"/>
            <w:shd w:val="clear" w:color="auto" w:fill="auto"/>
          </w:tcPr>
          <w:p w:rsidR="00436885" w:rsidRPr="00436885" w:rsidRDefault="000941D0" w:rsidP="00436885">
            <w:pPr>
              <w:spacing w:before="120" w:line="276" w:lineRule="auto"/>
              <w:jc w:val="center"/>
              <w:rPr>
                <w:szCs w:val="28"/>
              </w:rPr>
            </w:pPr>
            <w:r>
              <w:rPr>
                <w:szCs w:val="28"/>
              </w:rPr>
              <w:t>C</w:t>
            </w:r>
          </w:p>
        </w:tc>
        <w:tc>
          <w:tcPr>
            <w:tcW w:w="520" w:type="dxa"/>
            <w:shd w:val="clear" w:color="auto" w:fill="auto"/>
          </w:tcPr>
          <w:p w:rsidR="00436885" w:rsidRPr="00436885" w:rsidRDefault="000941D0" w:rsidP="00436885">
            <w:pPr>
              <w:spacing w:before="120" w:line="276" w:lineRule="auto"/>
              <w:jc w:val="center"/>
              <w:rPr>
                <w:szCs w:val="28"/>
              </w:rPr>
            </w:pPr>
            <w:r>
              <w:rPr>
                <w:szCs w:val="28"/>
              </w:rPr>
              <w:t>A</w:t>
            </w:r>
          </w:p>
        </w:tc>
        <w:tc>
          <w:tcPr>
            <w:tcW w:w="522" w:type="dxa"/>
          </w:tcPr>
          <w:p w:rsidR="00436885" w:rsidRPr="00436885" w:rsidRDefault="000941D0" w:rsidP="00436885">
            <w:pPr>
              <w:spacing w:before="120" w:line="276" w:lineRule="auto"/>
              <w:jc w:val="center"/>
              <w:rPr>
                <w:szCs w:val="28"/>
              </w:rPr>
            </w:pPr>
            <w:r>
              <w:rPr>
                <w:szCs w:val="28"/>
              </w:rPr>
              <w:t>A</w:t>
            </w:r>
          </w:p>
        </w:tc>
        <w:tc>
          <w:tcPr>
            <w:tcW w:w="522" w:type="dxa"/>
          </w:tcPr>
          <w:p w:rsidR="00436885" w:rsidRPr="00436885" w:rsidRDefault="000941D0" w:rsidP="00436885">
            <w:pPr>
              <w:spacing w:before="120" w:line="276" w:lineRule="auto"/>
              <w:jc w:val="center"/>
              <w:rPr>
                <w:szCs w:val="28"/>
              </w:rPr>
            </w:pPr>
            <w:r>
              <w:rPr>
                <w:szCs w:val="28"/>
              </w:rPr>
              <w:t>A</w:t>
            </w:r>
          </w:p>
        </w:tc>
        <w:tc>
          <w:tcPr>
            <w:tcW w:w="522" w:type="dxa"/>
          </w:tcPr>
          <w:p w:rsidR="00436885" w:rsidRPr="00436885" w:rsidRDefault="000941D0" w:rsidP="00436885">
            <w:pPr>
              <w:spacing w:before="120" w:line="276" w:lineRule="auto"/>
              <w:jc w:val="center"/>
              <w:rPr>
                <w:szCs w:val="28"/>
              </w:rPr>
            </w:pPr>
            <w:r>
              <w:rPr>
                <w:szCs w:val="28"/>
              </w:rPr>
              <w:t>D</w:t>
            </w:r>
          </w:p>
        </w:tc>
        <w:tc>
          <w:tcPr>
            <w:tcW w:w="520" w:type="dxa"/>
          </w:tcPr>
          <w:p w:rsidR="00436885" w:rsidRPr="00436885" w:rsidRDefault="000941D0" w:rsidP="00436885">
            <w:pPr>
              <w:spacing w:before="120" w:line="276" w:lineRule="auto"/>
              <w:jc w:val="center"/>
              <w:rPr>
                <w:szCs w:val="28"/>
              </w:rPr>
            </w:pPr>
            <w:r>
              <w:rPr>
                <w:szCs w:val="28"/>
              </w:rPr>
              <w:t>A</w:t>
            </w:r>
          </w:p>
        </w:tc>
        <w:tc>
          <w:tcPr>
            <w:tcW w:w="522" w:type="dxa"/>
          </w:tcPr>
          <w:p w:rsidR="00436885" w:rsidRPr="00436885" w:rsidRDefault="000941D0" w:rsidP="00436885">
            <w:pPr>
              <w:spacing w:before="120" w:line="276" w:lineRule="auto"/>
              <w:jc w:val="center"/>
              <w:rPr>
                <w:szCs w:val="28"/>
              </w:rPr>
            </w:pPr>
            <w:r>
              <w:rPr>
                <w:szCs w:val="28"/>
              </w:rPr>
              <w:t>B</w:t>
            </w:r>
          </w:p>
        </w:tc>
        <w:tc>
          <w:tcPr>
            <w:tcW w:w="520" w:type="dxa"/>
          </w:tcPr>
          <w:p w:rsidR="00436885" w:rsidRPr="00436885" w:rsidRDefault="000941D0" w:rsidP="00436885">
            <w:pPr>
              <w:spacing w:before="120" w:line="276" w:lineRule="auto"/>
              <w:jc w:val="center"/>
              <w:rPr>
                <w:szCs w:val="28"/>
              </w:rPr>
            </w:pPr>
            <w:r>
              <w:rPr>
                <w:szCs w:val="28"/>
              </w:rPr>
              <w:t>C</w:t>
            </w:r>
          </w:p>
        </w:tc>
        <w:tc>
          <w:tcPr>
            <w:tcW w:w="520" w:type="dxa"/>
          </w:tcPr>
          <w:p w:rsidR="00436885" w:rsidRPr="00436885" w:rsidRDefault="000941D0" w:rsidP="00436885">
            <w:pPr>
              <w:spacing w:before="120" w:line="276" w:lineRule="auto"/>
              <w:jc w:val="center"/>
              <w:rPr>
                <w:szCs w:val="28"/>
              </w:rPr>
            </w:pPr>
            <w:r>
              <w:rPr>
                <w:szCs w:val="28"/>
              </w:rPr>
              <w:t>C</w:t>
            </w:r>
          </w:p>
        </w:tc>
        <w:tc>
          <w:tcPr>
            <w:tcW w:w="520" w:type="dxa"/>
          </w:tcPr>
          <w:p w:rsidR="00436885" w:rsidRPr="00436885" w:rsidRDefault="000941D0" w:rsidP="00436885">
            <w:pPr>
              <w:spacing w:before="120" w:line="276" w:lineRule="auto"/>
              <w:jc w:val="center"/>
              <w:rPr>
                <w:szCs w:val="28"/>
              </w:rPr>
            </w:pPr>
            <w:r>
              <w:rPr>
                <w:szCs w:val="28"/>
              </w:rPr>
              <w:t>C</w:t>
            </w:r>
          </w:p>
        </w:tc>
        <w:tc>
          <w:tcPr>
            <w:tcW w:w="520" w:type="dxa"/>
          </w:tcPr>
          <w:p w:rsidR="00436885" w:rsidRPr="00436885" w:rsidRDefault="000941D0" w:rsidP="00436885">
            <w:pPr>
              <w:spacing w:before="120" w:line="276" w:lineRule="auto"/>
              <w:jc w:val="center"/>
              <w:rPr>
                <w:szCs w:val="28"/>
              </w:rPr>
            </w:pPr>
            <w:r>
              <w:rPr>
                <w:szCs w:val="28"/>
              </w:rPr>
              <w:t>A</w:t>
            </w:r>
          </w:p>
        </w:tc>
        <w:tc>
          <w:tcPr>
            <w:tcW w:w="520" w:type="dxa"/>
          </w:tcPr>
          <w:p w:rsidR="00436885" w:rsidRPr="00436885" w:rsidRDefault="000941D0" w:rsidP="00436885">
            <w:pPr>
              <w:spacing w:before="120" w:line="276" w:lineRule="auto"/>
              <w:jc w:val="center"/>
              <w:rPr>
                <w:szCs w:val="28"/>
              </w:rPr>
            </w:pPr>
            <w:r>
              <w:rPr>
                <w:szCs w:val="28"/>
              </w:rPr>
              <w:t>C</w:t>
            </w:r>
          </w:p>
        </w:tc>
        <w:tc>
          <w:tcPr>
            <w:tcW w:w="520" w:type="dxa"/>
          </w:tcPr>
          <w:p w:rsidR="00436885" w:rsidRPr="00436885" w:rsidRDefault="000941D0" w:rsidP="00436885">
            <w:pPr>
              <w:spacing w:before="120" w:line="276" w:lineRule="auto"/>
              <w:jc w:val="center"/>
              <w:rPr>
                <w:szCs w:val="28"/>
              </w:rPr>
            </w:pPr>
            <w:r>
              <w:rPr>
                <w:szCs w:val="28"/>
              </w:rPr>
              <w:t>C</w:t>
            </w:r>
          </w:p>
        </w:tc>
        <w:tc>
          <w:tcPr>
            <w:tcW w:w="520" w:type="dxa"/>
          </w:tcPr>
          <w:p w:rsidR="00436885" w:rsidRPr="00436885" w:rsidRDefault="000941D0" w:rsidP="00436885">
            <w:pPr>
              <w:spacing w:before="120" w:line="276" w:lineRule="auto"/>
              <w:jc w:val="center"/>
              <w:rPr>
                <w:szCs w:val="28"/>
              </w:rPr>
            </w:pPr>
            <w:r>
              <w:rPr>
                <w:szCs w:val="28"/>
              </w:rPr>
              <w:t>D</w:t>
            </w:r>
          </w:p>
        </w:tc>
        <w:tc>
          <w:tcPr>
            <w:tcW w:w="520" w:type="dxa"/>
          </w:tcPr>
          <w:p w:rsidR="00436885" w:rsidRPr="00436885" w:rsidRDefault="000941D0" w:rsidP="00436885">
            <w:pPr>
              <w:spacing w:before="120" w:line="276" w:lineRule="auto"/>
              <w:jc w:val="center"/>
              <w:rPr>
                <w:szCs w:val="28"/>
              </w:rPr>
            </w:pPr>
            <w:r>
              <w:rPr>
                <w:szCs w:val="28"/>
              </w:rPr>
              <w:t>A</w:t>
            </w:r>
          </w:p>
        </w:tc>
        <w:tc>
          <w:tcPr>
            <w:tcW w:w="520" w:type="dxa"/>
          </w:tcPr>
          <w:p w:rsidR="00436885" w:rsidRPr="00436885" w:rsidRDefault="000941D0" w:rsidP="00436885">
            <w:pPr>
              <w:spacing w:before="120" w:line="276" w:lineRule="auto"/>
              <w:jc w:val="center"/>
              <w:rPr>
                <w:szCs w:val="28"/>
              </w:rPr>
            </w:pPr>
            <w:r>
              <w:rPr>
                <w:szCs w:val="28"/>
              </w:rPr>
              <w:t>C</w:t>
            </w:r>
          </w:p>
        </w:tc>
      </w:tr>
    </w:tbl>
    <w:p w:rsidR="007B316E" w:rsidRPr="004E36A2" w:rsidRDefault="0070764D" w:rsidP="007B316E">
      <w:pPr>
        <w:spacing w:before="120" w:after="120"/>
        <w:ind w:firstLine="720"/>
        <w:rPr>
          <w:rFonts w:ascii="UVnTime" w:hAnsi="UVnTime"/>
          <w:b/>
          <w:szCs w:val="28"/>
          <w:lang w:val="vi-VN"/>
        </w:rPr>
      </w:pPr>
      <w:r>
        <w:rPr>
          <w:b/>
          <w:szCs w:val="28"/>
          <w:lang w:val="nl-NL"/>
        </w:rPr>
        <w:t xml:space="preserve">  </w:t>
      </w:r>
      <w:r w:rsidR="007B316E" w:rsidRPr="004E36A2">
        <w:rPr>
          <w:b/>
          <w:szCs w:val="28"/>
          <w:lang w:val="vi-VN"/>
        </w:rPr>
        <w:t>B. TỰ LUẬN (6 điểm)</w:t>
      </w:r>
    </w:p>
    <w:tbl>
      <w:tblPr>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
        <w:gridCol w:w="1276"/>
        <w:gridCol w:w="1985"/>
        <w:gridCol w:w="2694"/>
        <w:gridCol w:w="2308"/>
        <w:gridCol w:w="1200"/>
        <w:gridCol w:w="50"/>
      </w:tblGrid>
      <w:tr w:rsidR="00431045" w:rsidRPr="0045762E" w:rsidTr="00C41EDD">
        <w:trPr>
          <w:gridBefore w:val="1"/>
          <w:gridAfter w:val="1"/>
          <w:wBefore w:w="108" w:type="dxa"/>
          <w:wAfter w:w="50" w:type="dxa"/>
        </w:trPr>
        <w:tc>
          <w:tcPr>
            <w:tcW w:w="1276" w:type="dxa"/>
            <w:shd w:val="clear" w:color="auto" w:fill="auto"/>
            <w:vAlign w:val="center"/>
          </w:tcPr>
          <w:p w:rsidR="00431045" w:rsidRPr="0045762E" w:rsidRDefault="00431045" w:rsidP="008C1CF6">
            <w:pPr>
              <w:tabs>
                <w:tab w:val="left" w:pos="7260"/>
              </w:tabs>
              <w:spacing w:before="120"/>
              <w:jc w:val="center"/>
              <w:rPr>
                <w:b/>
                <w:szCs w:val="28"/>
                <w:lang w:val="nl-NL"/>
              </w:rPr>
            </w:pPr>
            <w:r w:rsidRPr="0045762E">
              <w:rPr>
                <w:b/>
                <w:szCs w:val="28"/>
                <w:lang w:val="nl-NL"/>
              </w:rPr>
              <w:t>Câu</w:t>
            </w:r>
          </w:p>
        </w:tc>
        <w:tc>
          <w:tcPr>
            <w:tcW w:w="6987" w:type="dxa"/>
            <w:gridSpan w:val="3"/>
            <w:shd w:val="clear" w:color="auto" w:fill="auto"/>
          </w:tcPr>
          <w:p w:rsidR="00431045" w:rsidRPr="0045762E" w:rsidRDefault="00431045" w:rsidP="008C1CF6">
            <w:pPr>
              <w:tabs>
                <w:tab w:val="left" w:pos="7260"/>
              </w:tabs>
              <w:spacing w:before="120"/>
              <w:jc w:val="center"/>
              <w:rPr>
                <w:b/>
                <w:szCs w:val="28"/>
                <w:lang w:val="nl-NL"/>
              </w:rPr>
            </w:pPr>
            <w:r w:rsidRPr="0045762E">
              <w:rPr>
                <w:b/>
                <w:szCs w:val="28"/>
                <w:lang w:val="nl-NL"/>
              </w:rPr>
              <w:t>Đáp án</w:t>
            </w:r>
          </w:p>
        </w:tc>
        <w:tc>
          <w:tcPr>
            <w:tcW w:w="1200" w:type="dxa"/>
            <w:shd w:val="clear" w:color="auto" w:fill="auto"/>
          </w:tcPr>
          <w:p w:rsidR="00431045" w:rsidRPr="0045762E" w:rsidRDefault="00431045" w:rsidP="008C1CF6">
            <w:pPr>
              <w:tabs>
                <w:tab w:val="left" w:pos="7260"/>
              </w:tabs>
              <w:spacing w:before="120"/>
              <w:jc w:val="center"/>
              <w:rPr>
                <w:b/>
                <w:szCs w:val="28"/>
                <w:lang w:val="nl-NL"/>
              </w:rPr>
            </w:pPr>
            <w:r w:rsidRPr="0045762E">
              <w:rPr>
                <w:b/>
                <w:szCs w:val="28"/>
                <w:lang w:val="nl-NL"/>
              </w:rPr>
              <w:t>Điểm</w:t>
            </w:r>
          </w:p>
        </w:tc>
      </w:tr>
      <w:tr w:rsidR="00431045" w:rsidRPr="0045762E" w:rsidTr="00C41EDD">
        <w:trPr>
          <w:gridBefore w:val="1"/>
          <w:gridAfter w:val="1"/>
          <w:wBefore w:w="108" w:type="dxa"/>
          <w:wAfter w:w="50" w:type="dxa"/>
        </w:trPr>
        <w:tc>
          <w:tcPr>
            <w:tcW w:w="1276" w:type="dxa"/>
            <w:shd w:val="clear" w:color="auto" w:fill="auto"/>
            <w:vAlign w:val="center"/>
          </w:tcPr>
          <w:p w:rsidR="00431045" w:rsidRDefault="00431045" w:rsidP="008C1CF6">
            <w:pPr>
              <w:tabs>
                <w:tab w:val="left" w:pos="7260"/>
              </w:tabs>
              <w:spacing w:before="120"/>
              <w:jc w:val="center"/>
              <w:rPr>
                <w:b/>
                <w:szCs w:val="28"/>
                <w:lang w:val="nl-NL"/>
              </w:rPr>
            </w:pPr>
            <w:r w:rsidRPr="0045762E">
              <w:rPr>
                <w:b/>
                <w:szCs w:val="28"/>
                <w:lang w:val="nl-NL"/>
              </w:rPr>
              <w:t>1</w:t>
            </w:r>
            <w:r w:rsidR="00BF5A62">
              <w:rPr>
                <w:b/>
                <w:szCs w:val="28"/>
                <w:lang w:val="nl-NL"/>
              </w:rPr>
              <w:t>7</w:t>
            </w:r>
          </w:p>
          <w:p w:rsidR="000E4393" w:rsidRPr="0045762E" w:rsidRDefault="000E4393" w:rsidP="000E4393">
            <w:pPr>
              <w:tabs>
                <w:tab w:val="left" w:pos="7260"/>
              </w:tabs>
              <w:spacing w:before="120"/>
              <w:rPr>
                <w:b/>
                <w:szCs w:val="28"/>
                <w:lang w:val="nl-NL"/>
              </w:rPr>
            </w:pPr>
            <w:r w:rsidRPr="0045762E">
              <w:rPr>
                <w:b/>
                <w:szCs w:val="28"/>
              </w:rPr>
              <w:t>(2 điểm)</w:t>
            </w:r>
            <w:r w:rsidRPr="0045762E">
              <w:rPr>
                <w:szCs w:val="28"/>
              </w:rPr>
              <w:t xml:space="preserve"> </w:t>
            </w:r>
          </w:p>
        </w:tc>
        <w:tc>
          <w:tcPr>
            <w:tcW w:w="6987" w:type="dxa"/>
            <w:gridSpan w:val="3"/>
            <w:shd w:val="clear" w:color="auto" w:fill="auto"/>
          </w:tcPr>
          <w:p w:rsidR="00431045" w:rsidRPr="0045762E" w:rsidRDefault="00431045" w:rsidP="008C1CF6">
            <w:pPr>
              <w:tabs>
                <w:tab w:val="left" w:pos="7260"/>
              </w:tabs>
              <w:spacing w:before="120"/>
              <w:jc w:val="both"/>
              <w:rPr>
                <w:szCs w:val="28"/>
                <w:lang w:val="nl-NL"/>
              </w:rPr>
            </w:pPr>
            <w:r w:rsidRPr="0045762E">
              <w:rPr>
                <w:szCs w:val="28"/>
                <w:lang w:val="nl-NL"/>
              </w:rPr>
              <w:t>- Thuận lợi</w:t>
            </w:r>
          </w:p>
          <w:p w:rsidR="00431045" w:rsidRPr="0045762E" w:rsidRDefault="00431045" w:rsidP="008C1CF6">
            <w:pPr>
              <w:tabs>
                <w:tab w:val="left" w:pos="7260"/>
              </w:tabs>
              <w:spacing w:before="120"/>
              <w:jc w:val="both"/>
              <w:rPr>
                <w:szCs w:val="28"/>
                <w:lang w:val="nl-NL"/>
              </w:rPr>
            </w:pPr>
            <w:r w:rsidRPr="0045762E">
              <w:rPr>
                <w:szCs w:val="28"/>
                <w:lang w:val="nl-NL"/>
              </w:rPr>
              <w:t>+ Phát triển nhiều ngành kinh tế khác nhau ( nông nghiệp, công nghiệp, dịch vụ...)</w:t>
            </w:r>
          </w:p>
          <w:p w:rsidR="00431045" w:rsidRPr="0045762E" w:rsidRDefault="00431045" w:rsidP="008C1CF6">
            <w:pPr>
              <w:tabs>
                <w:tab w:val="left" w:pos="7260"/>
              </w:tabs>
              <w:spacing w:before="120"/>
              <w:jc w:val="both"/>
              <w:rPr>
                <w:szCs w:val="28"/>
                <w:lang w:val="nl-NL"/>
              </w:rPr>
            </w:pPr>
            <w:r w:rsidRPr="0045762E">
              <w:rPr>
                <w:szCs w:val="28"/>
                <w:lang w:val="nl-NL"/>
              </w:rPr>
              <w:t>+ Hội nhập và giao lưu dễ dàng với các nước Đông Nam Á và thế giới trong xu hướng quốc tế hóa và toàn cầu nền kinh tế thế giới.</w:t>
            </w:r>
          </w:p>
          <w:p w:rsidR="00431045" w:rsidRPr="0045762E" w:rsidRDefault="00431045" w:rsidP="008C1CF6">
            <w:pPr>
              <w:tabs>
                <w:tab w:val="left" w:pos="7260"/>
              </w:tabs>
              <w:spacing w:before="120"/>
              <w:jc w:val="both"/>
              <w:rPr>
                <w:szCs w:val="28"/>
                <w:lang w:val="nl-NL"/>
              </w:rPr>
            </w:pPr>
            <w:r w:rsidRPr="0045762E">
              <w:rPr>
                <w:szCs w:val="28"/>
                <w:lang w:val="nl-NL"/>
              </w:rPr>
              <w:t xml:space="preserve">- Khó khăn: </w:t>
            </w:r>
          </w:p>
          <w:p w:rsidR="00431045" w:rsidRPr="0045762E" w:rsidRDefault="00431045" w:rsidP="008C1CF6">
            <w:pPr>
              <w:tabs>
                <w:tab w:val="left" w:pos="7260"/>
              </w:tabs>
              <w:spacing w:before="120"/>
              <w:jc w:val="both"/>
              <w:rPr>
                <w:szCs w:val="28"/>
                <w:lang w:val="nl-NL"/>
              </w:rPr>
            </w:pPr>
            <w:r w:rsidRPr="0045762E">
              <w:rPr>
                <w:szCs w:val="28"/>
                <w:lang w:val="nl-NL"/>
              </w:rPr>
              <w:t>+ Luôn phải phòng chống thiên tai( Bão, lũ lụt, cháy rừng..)</w:t>
            </w:r>
          </w:p>
          <w:p w:rsidR="00431045" w:rsidRPr="001A6612" w:rsidRDefault="00431045" w:rsidP="000941D0">
            <w:pPr>
              <w:tabs>
                <w:tab w:val="left" w:pos="7260"/>
              </w:tabs>
              <w:spacing w:before="120" w:after="120"/>
              <w:jc w:val="both"/>
              <w:rPr>
                <w:szCs w:val="28"/>
                <w:lang w:val="nl-NL"/>
              </w:rPr>
            </w:pPr>
            <w:r w:rsidRPr="0045762E">
              <w:rPr>
                <w:szCs w:val="28"/>
                <w:lang w:val="nl-NL"/>
              </w:rPr>
              <w:t>+ Bảo vệ chủ quyền toàn vẹn lãnh thổ ( Đất liền, biển và vùng trời) trước nguy cơ kẻ thù lăm le xâm chiếm</w:t>
            </w:r>
          </w:p>
        </w:tc>
        <w:tc>
          <w:tcPr>
            <w:tcW w:w="1200" w:type="dxa"/>
            <w:shd w:val="clear" w:color="auto" w:fill="auto"/>
          </w:tcPr>
          <w:p w:rsidR="00DF5E89" w:rsidRDefault="00DF5E89" w:rsidP="008C1CF6">
            <w:pPr>
              <w:tabs>
                <w:tab w:val="left" w:pos="7260"/>
              </w:tabs>
              <w:spacing w:before="120"/>
              <w:jc w:val="center"/>
              <w:rPr>
                <w:b/>
                <w:szCs w:val="28"/>
                <w:lang w:val="nl-NL"/>
              </w:rPr>
            </w:pPr>
          </w:p>
          <w:p w:rsidR="00431045" w:rsidRPr="0045762E" w:rsidRDefault="00431045" w:rsidP="008C1CF6">
            <w:pPr>
              <w:tabs>
                <w:tab w:val="left" w:pos="7260"/>
              </w:tabs>
              <w:spacing w:before="120"/>
              <w:jc w:val="center"/>
              <w:rPr>
                <w:b/>
                <w:szCs w:val="28"/>
                <w:lang w:val="nl-NL"/>
              </w:rPr>
            </w:pPr>
            <w:r w:rsidRPr="0045762E">
              <w:rPr>
                <w:b/>
                <w:szCs w:val="28"/>
                <w:lang w:val="nl-NL"/>
              </w:rPr>
              <w:t>1</w:t>
            </w:r>
          </w:p>
          <w:p w:rsidR="00431045" w:rsidRPr="0045762E" w:rsidRDefault="00431045" w:rsidP="008C1CF6">
            <w:pPr>
              <w:tabs>
                <w:tab w:val="left" w:pos="7260"/>
              </w:tabs>
              <w:spacing w:before="120"/>
              <w:rPr>
                <w:b/>
                <w:szCs w:val="28"/>
                <w:lang w:val="nl-NL"/>
              </w:rPr>
            </w:pPr>
          </w:p>
          <w:p w:rsidR="00431045" w:rsidRPr="0045762E" w:rsidRDefault="00431045" w:rsidP="008C1CF6">
            <w:pPr>
              <w:tabs>
                <w:tab w:val="left" w:pos="7260"/>
              </w:tabs>
              <w:spacing w:before="120"/>
              <w:jc w:val="center"/>
              <w:rPr>
                <w:b/>
                <w:szCs w:val="28"/>
                <w:lang w:val="nl-NL"/>
              </w:rPr>
            </w:pPr>
          </w:p>
          <w:p w:rsidR="00431045" w:rsidRPr="0045762E" w:rsidRDefault="00431045" w:rsidP="008C1CF6">
            <w:pPr>
              <w:tabs>
                <w:tab w:val="left" w:pos="7260"/>
              </w:tabs>
              <w:spacing w:before="120"/>
              <w:jc w:val="center"/>
              <w:rPr>
                <w:b/>
                <w:szCs w:val="28"/>
                <w:lang w:val="nl-NL"/>
              </w:rPr>
            </w:pPr>
          </w:p>
          <w:p w:rsidR="00431045" w:rsidRPr="0045762E" w:rsidRDefault="00431045" w:rsidP="008C1CF6">
            <w:pPr>
              <w:tabs>
                <w:tab w:val="left" w:pos="7260"/>
              </w:tabs>
              <w:spacing w:before="120"/>
              <w:jc w:val="center"/>
              <w:rPr>
                <w:b/>
                <w:szCs w:val="28"/>
                <w:lang w:val="nl-NL"/>
              </w:rPr>
            </w:pPr>
          </w:p>
          <w:p w:rsidR="00431045" w:rsidRPr="0045762E" w:rsidRDefault="00431045" w:rsidP="000941D0">
            <w:pPr>
              <w:tabs>
                <w:tab w:val="left" w:pos="7260"/>
              </w:tabs>
              <w:spacing w:before="120"/>
              <w:rPr>
                <w:b/>
                <w:szCs w:val="28"/>
                <w:lang w:val="nl-NL"/>
              </w:rPr>
            </w:pPr>
          </w:p>
          <w:p w:rsidR="00431045" w:rsidRPr="0045762E" w:rsidRDefault="00431045" w:rsidP="008C1CF6">
            <w:pPr>
              <w:tabs>
                <w:tab w:val="left" w:pos="7260"/>
              </w:tabs>
              <w:spacing w:before="120"/>
              <w:jc w:val="center"/>
              <w:rPr>
                <w:b/>
                <w:szCs w:val="28"/>
                <w:lang w:val="nl-NL"/>
              </w:rPr>
            </w:pPr>
            <w:r w:rsidRPr="0045762E">
              <w:rPr>
                <w:b/>
                <w:szCs w:val="28"/>
                <w:lang w:val="nl-NL"/>
              </w:rPr>
              <w:t>1</w:t>
            </w:r>
          </w:p>
        </w:tc>
      </w:tr>
      <w:tr w:rsidR="00431045" w:rsidRPr="0045762E" w:rsidTr="00C41EDD">
        <w:trPr>
          <w:gridBefore w:val="1"/>
          <w:gridAfter w:val="1"/>
          <w:wBefore w:w="108" w:type="dxa"/>
          <w:wAfter w:w="50" w:type="dxa"/>
        </w:trPr>
        <w:tc>
          <w:tcPr>
            <w:tcW w:w="1276" w:type="dxa"/>
            <w:shd w:val="clear" w:color="auto" w:fill="auto"/>
            <w:vAlign w:val="center"/>
          </w:tcPr>
          <w:p w:rsidR="00431045" w:rsidRDefault="00BF5A62" w:rsidP="008C1CF6">
            <w:pPr>
              <w:tabs>
                <w:tab w:val="left" w:pos="7260"/>
              </w:tabs>
              <w:spacing w:before="120"/>
              <w:jc w:val="center"/>
              <w:rPr>
                <w:b/>
                <w:szCs w:val="28"/>
                <w:lang w:val="nl-NL"/>
              </w:rPr>
            </w:pPr>
            <w:r>
              <w:rPr>
                <w:b/>
                <w:szCs w:val="28"/>
                <w:lang w:val="nl-NL"/>
              </w:rPr>
              <w:t>18</w:t>
            </w:r>
          </w:p>
          <w:p w:rsidR="000E4393" w:rsidRPr="0045762E" w:rsidRDefault="000E4393" w:rsidP="008C1CF6">
            <w:pPr>
              <w:tabs>
                <w:tab w:val="left" w:pos="7260"/>
              </w:tabs>
              <w:spacing w:before="120"/>
              <w:jc w:val="center"/>
              <w:rPr>
                <w:b/>
                <w:szCs w:val="28"/>
                <w:lang w:val="nl-NL"/>
              </w:rPr>
            </w:pPr>
            <w:r w:rsidRPr="0045762E">
              <w:rPr>
                <w:b/>
                <w:szCs w:val="28"/>
              </w:rPr>
              <w:t>(2 điểm)</w:t>
            </w:r>
            <w:r w:rsidRPr="0045762E">
              <w:rPr>
                <w:szCs w:val="28"/>
              </w:rPr>
              <w:t xml:space="preserve"> </w:t>
            </w:r>
          </w:p>
        </w:tc>
        <w:tc>
          <w:tcPr>
            <w:tcW w:w="6987" w:type="dxa"/>
            <w:gridSpan w:val="3"/>
            <w:shd w:val="clear" w:color="auto" w:fill="auto"/>
          </w:tcPr>
          <w:p w:rsidR="00431045" w:rsidRPr="001A6612" w:rsidRDefault="00431045" w:rsidP="008C1CF6">
            <w:pPr>
              <w:pStyle w:val="NormalWeb"/>
              <w:spacing w:before="120" w:beforeAutospacing="0" w:after="0" w:afterAutospacing="0" w:line="360" w:lineRule="atLeast"/>
              <w:jc w:val="both"/>
              <w:rPr>
                <w:color w:val="000000"/>
                <w:sz w:val="28"/>
                <w:szCs w:val="28"/>
                <w:lang w:val="nl-NL"/>
              </w:rPr>
            </w:pPr>
            <w:r w:rsidRPr="001A6612">
              <w:rPr>
                <w:color w:val="000000"/>
                <w:sz w:val="28"/>
                <w:szCs w:val="28"/>
                <w:lang w:val="nl-NL"/>
              </w:rPr>
              <w:t>- Do chế độ bóc lột và chính sách tàn bạo của thực dân Pháp trong 80 năm qua</w:t>
            </w:r>
            <w:r w:rsidR="00471B4D" w:rsidRPr="001A6612">
              <w:rPr>
                <w:color w:val="000000"/>
                <w:sz w:val="28"/>
                <w:szCs w:val="28"/>
                <w:lang w:val="nl-NL"/>
              </w:rPr>
              <w:t>.</w:t>
            </w:r>
          </w:p>
          <w:p w:rsidR="00431045" w:rsidRPr="001A6612" w:rsidRDefault="00431045" w:rsidP="008C1CF6">
            <w:pPr>
              <w:pStyle w:val="NormalWeb"/>
              <w:spacing w:before="120" w:beforeAutospacing="0" w:after="0" w:afterAutospacing="0" w:line="360" w:lineRule="atLeast"/>
              <w:jc w:val="both"/>
              <w:rPr>
                <w:color w:val="000000"/>
                <w:sz w:val="28"/>
                <w:szCs w:val="28"/>
                <w:lang w:val="nl-NL"/>
              </w:rPr>
            </w:pPr>
            <w:r w:rsidRPr="001A6612">
              <w:rPr>
                <w:color w:val="000000"/>
                <w:sz w:val="28"/>
                <w:szCs w:val="28"/>
                <w:lang w:val="nl-NL"/>
              </w:rPr>
              <w:t>- Quản lí lỏng lẻo, tự do khai thác bừa bãi (than, vàng, sắt, thiếc, đá quý…).</w:t>
            </w:r>
          </w:p>
          <w:p w:rsidR="00431045" w:rsidRPr="001A6612" w:rsidRDefault="00431045" w:rsidP="008C1CF6">
            <w:pPr>
              <w:pStyle w:val="NormalWeb"/>
              <w:spacing w:before="120" w:beforeAutospacing="0" w:after="0" w:afterAutospacing="0" w:line="360" w:lineRule="atLeast"/>
              <w:jc w:val="both"/>
              <w:rPr>
                <w:color w:val="000000"/>
                <w:sz w:val="28"/>
                <w:szCs w:val="28"/>
                <w:lang w:val="nl-NL"/>
              </w:rPr>
            </w:pPr>
            <w:r w:rsidRPr="001A6612">
              <w:rPr>
                <w:color w:val="000000"/>
                <w:sz w:val="28"/>
                <w:szCs w:val="28"/>
                <w:lang w:val="nl-NL"/>
              </w:rPr>
              <w:t>- Kĩ thuật khai thác lạc hậu, hàm lượng quặng còn nhiều trong chất thải.</w:t>
            </w:r>
          </w:p>
          <w:p w:rsidR="00431045" w:rsidRPr="001A6612" w:rsidRDefault="00431045" w:rsidP="003C5DDE">
            <w:pPr>
              <w:pStyle w:val="NormalWeb"/>
              <w:spacing w:before="120" w:beforeAutospacing="0" w:after="120" w:afterAutospacing="0" w:line="360" w:lineRule="atLeast"/>
              <w:jc w:val="both"/>
              <w:rPr>
                <w:color w:val="000000"/>
                <w:sz w:val="28"/>
                <w:szCs w:val="28"/>
                <w:lang w:val="nl-NL"/>
              </w:rPr>
            </w:pPr>
            <w:r w:rsidRPr="001A6612">
              <w:rPr>
                <w:color w:val="000000"/>
                <w:sz w:val="28"/>
                <w:szCs w:val="28"/>
                <w:lang w:val="nl-NL"/>
              </w:rPr>
              <w:t>- Thăm dò đánh giá không chính xác về trữ lượng, hàm lượng, phân bố là cho khai thác gặp khó khăn và đầu tư lãng phí.</w:t>
            </w:r>
          </w:p>
        </w:tc>
        <w:tc>
          <w:tcPr>
            <w:tcW w:w="1200" w:type="dxa"/>
            <w:shd w:val="clear" w:color="auto" w:fill="auto"/>
          </w:tcPr>
          <w:p w:rsidR="00431045" w:rsidRPr="0045762E" w:rsidRDefault="00431045" w:rsidP="008C1CF6">
            <w:pPr>
              <w:tabs>
                <w:tab w:val="left" w:pos="7260"/>
              </w:tabs>
              <w:spacing w:before="120"/>
              <w:jc w:val="center"/>
              <w:rPr>
                <w:b/>
                <w:szCs w:val="28"/>
                <w:lang w:val="nl-NL"/>
              </w:rPr>
            </w:pPr>
            <w:r w:rsidRPr="0045762E">
              <w:rPr>
                <w:b/>
                <w:szCs w:val="28"/>
                <w:lang w:val="nl-NL"/>
              </w:rPr>
              <w:t>0,5</w:t>
            </w:r>
          </w:p>
          <w:p w:rsidR="00431045" w:rsidRDefault="00431045" w:rsidP="008C1CF6">
            <w:pPr>
              <w:tabs>
                <w:tab w:val="left" w:pos="7260"/>
              </w:tabs>
              <w:spacing w:before="120"/>
              <w:jc w:val="center"/>
              <w:rPr>
                <w:b/>
                <w:szCs w:val="28"/>
                <w:lang w:val="nl-NL"/>
              </w:rPr>
            </w:pPr>
          </w:p>
          <w:p w:rsidR="00431045" w:rsidRPr="0045762E" w:rsidRDefault="00431045" w:rsidP="008C1CF6">
            <w:pPr>
              <w:tabs>
                <w:tab w:val="left" w:pos="7260"/>
              </w:tabs>
              <w:spacing w:before="120"/>
              <w:jc w:val="center"/>
              <w:rPr>
                <w:b/>
                <w:szCs w:val="28"/>
                <w:lang w:val="nl-NL"/>
              </w:rPr>
            </w:pPr>
            <w:r w:rsidRPr="0045762E">
              <w:rPr>
                <w:b/>
                <w:szCs w:val="28"/>
                <w:lang w:val="nl-NL"/>
              </w:rPr>
              <w:t>0,5</w:t>
            </w:r>
          </w:p>
          <w:p w:rsidR="00431045" w:rsidRDefault="00431045" w:rsidP="008C1CF6">
            <w:pPr>
              <w:tabs>
                <w:tab w:val="left" w:pos="7260"/>
              </w:tabs>
              <w:spacing w:before="120"/>
              <w:jc w:val="center"/>
              <w:rPr>
                <w:b/>
                <w:szCs w:val="28"/>
                <w:lang w:val="nl-NL"/>
              </w:rPr>
            </w:pPr>
          </w:p>
          <w:p w:rsidR="00431045" w:rsidRPr="0045762E" w:rsidRDefault="00431045" w:rsidP="008C1CF6">
            <w:pPr>
              <w:tabs>
                <w:tab w:val="left" w:pos="7260"/>
              </w:tabs>
              <w:spacing w:before="120"/>
              <w:jc w:val="center"/>
              <w:rPr>
                <w:b/>
                <w:szCs w:val="28"/>
                <w:lang w:val="nl-NL"/>
              </w:rPr>
            </w:pPr>
            <w:r w:rsidRPr="0045762E">
              <w:rPr>
                <w:b/>
                <w:szCs w:val="28"/>
                <w:lang w:val="nl-NL"/>
              </w:rPr>
              <w:t>0,5</w:t>
            </w:r>
          </w:p>
          <w:p w:rsidR="00431045" w:rsidRDefault="00431045" w:rsidP="008C1CF6">
            <w:pPr>
              <w:tabs>
                <w:tab w:val="left" w:pos="7260"/>
              </w:tabs>
              <w:spacing w:before="120"/>
              <w:jc w:val="center"/>
              <w:rPr>
                <w:b/>
                <w:szCs w:val="28"/>
                <w:lang w:val="nl-NL"/>
              </w:rPr>
            </w:pPr>
          </w:p>
          <w:p w:rsidR="00431045" w:rsidRPr="0045762E" w:rsidRDefault="00431045" w:rsidP="008C1CF6">
            <w:pPr>
              <w:tabs>
                <w:tab w:val="left" w:pos="7260"/>
              </w:tabs>
              <w:spacing w:before="120"/>
              <w:jc w:val="center"/>
              <w:rPr>
                <w:b/>
                <w:szCs w:val="28"/>
                <w:lang w:val="nl-NL"/>
              </w:rPr>
            </w:pPr>
            <w:r>
              <w:rPr>
                <w:b/>
                <w:szCs w:val="28"/>
                <w:lang w:val="nl-NL"/>
              </w:rPr>
              <w:t>0,5</w:t>
            </w:r>
          </w:p>
        </w:tc>
      </w:tr>
      <w:tr w:rsidR="00431045" w:rsidRPr="0045762E" w:rsidTr="00C41EDD">
        <w:trPr>
          <w:gridBefore w:val="1"/>
          <w:gridAfter w:val="1"/>
          <w:wBefore w:w="108" w:type="dxa"/>
          <w:wAfter w:w="50" w:type="dxa"/>
        </w:trPr>
        <w:tc>
          <w:tcPr>
            <w:tcW w:w="1276" w:type="dxa"/>
            <w:shd w:val="clear" w:color="auto" w:fill="auto"/>
            <w:vAlign w:val="center"/>
          </w:tcPr>
          <w:p w:rsidR="00431045" w:rsidRDefault="00BF5A62" w:rsidP="008C1CF6">
            <w:pPr>
              <w:tabs>
                <w:tab w:val="left" w:pos="7260"/>
              </w:tabs>
              <w:spacing w:before="120"/>
              <w:jc w:val="center"/>
              <w:rPr>
                <w:b/>
                <w:szCs w:val="28"/>
                <w:lang w:val="nl-NL"/>
              </w:rPr>
            </w:pPr>
            <w:r>
              <w:rPr>
                <w:b/>
                <w:szCs w:val="28"/>
                <w:lang w:val="nl-NL"/>
              </w:rPr>
              <w:t>19</w:t>
            </w:r>
          </w:p>
          <w:p w:rsidR="000E4393" w:rsidRPr="0045762E" w:rsidRDefault="000E4393" w:rsidP="008C1CF6">
            <w:pPr>
              <w:tabs>
                <w:tab w:val="left" w:pos="7260"/>
              </w:tabs>
              <w:spacing w:before="120"/>
              <w:jc w:val="center"/>
              <w:rPr>
                <w:b/>
                <w:szCs w:val="28"/>
                <w:lang w:val="nl-NL"/>
              </w:rPr>
            </w:pPr>
            <w:r w:rsidRPr="0045762E">
              <w:rPr>
                <w:b/>
                <w:szCs w:val="28"/>
              </w:rPr>
              <w:t>(2 điểm)</w:t>
            </w:r>
            <w:r w:rsidRPr="0045762E">
              <w:rPr>
                <w:szCs w:val="28"/>
              </w:rPr>
              <w:t xml:space="preserve"> </w:t>
            </w:r>
          </w:p>
        </w:tc>
        <w:tc>
          <w:tcPr>
            <w:tcW w:w="6987" w:type="dxa"/>
            <w:gridSpan w:val="3"/>
            <w:shd w:val="clear" w:color="auto" w:fill="auto"/>
          </w:tcPr>
          <w:p w:rsidR="009B06DF" w:rsidRPr="001A6612" w:rsidRDefault="009B06DF" w:rsidP="009B06DF">
            <w:pPr>
              <w:spacing w:before="120"/>
              <w:jc w:val="both"/>
              <w:rPr>
                <w:szCs w:val="28"/>
                <w:lang w:val="nl-NL"/>
              </w:rPr>
            </w:pPr>
            <w:r w:rsidRPr="001A6612">
              <w:rPr>
                <w:szCs w:val="28"/>
                <w:lang w:val="nl-NL"/>
              </w:rPr>
              <w:t>Những việc làm của bản thân em để bảo vệ môi trường biển:</w:t>
            </w:r>
          </w:p>
          <w:p w:rsidR="009B06DF" w:rsidRPr="001A6612" w:rsidRDefault="000941D0" w:rsidP="009B06DF">
            <w:pPr>
              <w:spacing w:before="120"/>
              <w:jc w:val="both"/>
              <w:rPr>
                <w:szCs w:val="28"/>
                <w:lang w:val="nl-NL"/>
              </w:rPr>
            </w:pPr>
            <w:r>
              <w:rPr>
                <w:szCs w:val="28"/>
                <w:lang w:val="nl-NL"/>
              </w:rPr>
              <w:t>(</w:t>
            </w:r>
            <w:r w:rsidR="009B06DF" w:rsidRPr="001A6612">
              <w:rPr>
                <w:szCs w:val="28"/>
                <w:lang w:val="nl-NL"/>
              </w:rPr>
              <w:t>Nêu từ 4 ý trở lên cho điểm tối đa):</w:t>
            </w:r>
          </w:p>
          <w:p w:rsidR="009B06DF" w:rsidRPr="001A6612" w:rsidRDefault="009B06DF" w:rsidP="009B06DF">
            <w:pPr>
              <w:spacing w:line="276" w:lineRule="auto"/>
              <w:rPr>
                <w:szCs w:val="28"/>
                <w:lang w:val="nl-NL"/>
              </w:rPr>
            </w:pPr>
            <w:r w:rsidRPr="009B06DF">
              <w:rPr>
                <w:rFonts w:eastAsia="+mn-ea"/>
                <w:bCs/>
                <w:kern w:val="24"/>
                <w:szCs w:val="28"/>
                <w:lang w:val="vi-VN"/>
              </w:rPr>
              <w:t>+</w:t>
            </w:r>
            <w:r w:rsidRPr="001A6612">
              <w:rPr>
                <w:rFonts w:eastAsia="+mn-ea"/>
                <w:bCs/>
                <w:kern w:val="24"/>
                <w:szCs w:val="28"/>
                <w:lang w:val="nl-NL"/>
              </w:rPr>
              <w:t xml:space="preserve"> </w:t>
            </w:r>
            <w:r w:rsidRPr="009B06DF">
              <w:rPr>
                <w:rFonts w:eastAsia="+mn-ea"/>
                <w:bCs/>
                <w:kern w:val="24"/>
                <w:szCs w:val="28"/>
                <w:lang w:val="vi-VN"/>
              </w:rPr>
              <w:t>Nhặt rác ở bãi biển</w:t>
            </w:r>
          </w:p>
          <w:p w:rsidR="009B06DF" w:rsidRPr="001A6612" w:rsidRDefault="009B06DF" w:rsidP="009B06DF">
            <w:pPr>
              <w:spacing w:line="276" w:lineRule="auto"/>
              <w:rPr>
                <w:szCs w:val="28"/>
                <w:lang w:val="nl-NL"/>
              </w:rPr>
            </w:pPr>
            <w:r w:rsidRPr="009B06DF">
              <w:rPr>
                <w:rFonts w:eastAsia="+mn-ea"/>
                <w:bCs/>
                <w:kern w:val="24"/>
                <w:szCs w:val="28"/>
                <w:lang w:val="vi-VN"/>
              </w:rPr>
              <w:t>+</w:t>
            </w:r>
            <w:r w:rsidRPr="001A6612">
              <w:rPr>
                <w:rFonts w:eastAsia="+mn-ea"/>
                <w:bCs/>
                <w:kern w:val="24"/>
                <w:szCs w:val="28"/>
                <w:lang w:val="nl-NL"/>
              </w:rPr>
              <w:t xml:space="preserve"> </w:t>
            </w:r>
            <w:r w:rsidRPr="009B06DF">
              <w:rPr>
                <w:rFonts w:eastAsia="+mn-ea"/>
                <w:bCs/>
                <w:kern w:val="24"/>
                <w:szCs w:val="28"/>
                <w:lang w:val="vi-VN"/>
              </w:rPr>
              <w:t>Tuyên truyền bảo vệ môi trường</w:t>
            </w:r>
          </w:p>
          <w:p w:rsidR="009B06DF" w:rsidRPr="001A6612" w:rsidRDefault="009B06DF" w:rsidP="009B06DF">
            <w:pPr>
              <w:spacing w:line="276" w:lineRule="auto"/>
              <w:rPr>
                <w:szCs w:val="28"/>
                <w:lang w:val="nl-NL"/>
              </w:rPr>
            </w:pPr>
            <w:r w:rsidRPr="009B06DF">
              <w:rPr>
                <w:rFonts w:eastAsia="+mn-ea"/>
                <w:bCs/>
                <w:kern w:val="24"/>
                <w:szCs w:val="28"/>
                <w:lang w:val="vi-VN"/>
              </w:rPr>
              <w:t>+</w:t>
            </w:r>
            <w:r w:rsidRPr="001A6612">
              <w:rPr>
                <w:rFonts w:eastAsia="+mn-ea"/>
                <w:bCs/>
                <w:kern w:val="24"/>
                <w:szCs w:val="28"/>
                <w:lang w:val="nl-NL"/>
              </w:rPr>
              <w:t xml:space="preserve"> </w:t>
            </w:r>
            <w:r w:rsidRPr="009B06DF">
              <w:rPr>
                <w:rFonts w:eastAsia="+mn-ea"/>
                <w:bCs/>
                <w:kern w:val="24"/>
                <w:szCs w:val="28"/>
                <w:lang w:val="vi-VN"/>
              </w:rPr>
              <w:t>Không thả những chất độc vào biển và đại dương</w:t>
            </w:r>
          </w:p>
          <w:p w:rsidR="009B06DF" w:rsidRPr="001A6612" w:rsidRDefault="009B06DF" w:rsidP="009B06DF">
            <w:pPr>
              <w:spacing w:line="276" w:lineRule="auto"/>
              <w:rPr>
                <w:szCs w:val="28"/>
                <w:lang w:val="nl-NL"/>
              </w:rPr>
            </w:pPr>
            <w:r w:rsidRPr="009B06DF">
              <w:rPr>
                <w:rFonts w:eastAsia="+mn-ea"/>
                <w:bCs/>
                <w:kern w:val="24"/>
                <w:szCs w:val="28"/>
                <w:lang w:val="vi-VN"/>
              </w:rPr>
              <w:t>+</w:t>
            </w:r>
            <w:r w:rsidRPr="001A6612">
              <w:rPr>
                <w:rFonts w:eastAsia="+mn-ea"/>
                <w:bCs/>
                <w:kern w:val="24"/>
                <w:szCs w:val="28"/>
                <w:lang w:val="nl-NL"/>
              </w:rPr>
              <w:t xml:space="preserve"> </w:t>
            </w:r>
            <w:r w:rsidRPr="009B06DF">
              <w:rPr>
                <w:rFonts w:eastAsia="+mn-ea"/>
                <w:bCs/>
                <w:kern w:val="24"/>
                <w:szCs w:val="28"/>
                <w:lang w:val="vi-VN"/>
              </w:rPr>
              <w:t>Sử dụng hợp lí và tiết kiệm tài nguyên môi trường biển</w:t>
            </w:r>
          </w:p>
          <w:p w:rsidR="009B06DF" w:rsidRPr="001A6612" w:rsidRDefault="009B06DF" w:rsidP="009B06DF">
            <w:pPr>
              <w:spacing w:line="276" w:lineRule="auto"/>
              <w:rPr>
                <w:szCs w:val="28"/>
                <w:lang w:val="nl-NL"/>
              </w:rPr>
            </w:pPr>
            <w:r w:rsidRPr="009B06DF">
              <w:rPr>
                <w:rFonts w:eastAsia="+mn-ea"/>
                <w:bCs/>
                <w:kern w:val="24"/>
                <w:szCs w:val="28"/>
                <w:lang w:val="vi-VN"/>
              </w:rPr>
              <w:t>+</w:t>
            </w:r>
            <w:r w:rsidRPr="001A6612">
              <w:rPr>
                <w:rFonts w:eastAsia="+mn-ea"/>
                <w:bCs/>
                <w:kern w:val="24"/>
                <w:szCs w:val="28"/>
                <w:lang w:val="nl-NL"/>
              </w:rPr>
              <w:t xml:space="preserve"> </w:t>
            </w:r>
            <w:r w:rsidRPr="009B06DF">
              <w:rPr>
                <w:rFonts w:eastAsia="+mn-ea"/>
                <w:bCs/>
                <w:kern w:val="24"/>
                <w:szCs w:val="28"/>
                <w:lang w:val="vi-VN"/>
              </w:rPr>
              <w:t>Xử lí xác thải hợp vệ sinh</w:t>
            </w:r>
          </w:p>
          <w:p w:rsidR="00431045" w:rsidRPr="001A6612" w:rsidRDefault="009B06DF" w:rsidP="000941D0">
            <w:pPr>
              <w:spacing w:before="120" w:after="120" w:line="276" w:lineRule="auto"/>
              <w:rPr>
                <w:szCs w:val="28"/>
                <w:lang w:val="nl-NL"/>
              </w:rPr>
            </w:pPr>
            <w:r w:rsidRPr="001A6612">
              <w:rPr>
                <w:rFonts w:eastAsia="+mn-ea"/>
                <w:kern w:val="24"/>
                <w:szCs w:val="28"/>
                <w:lang w:val="nl-NL"/>
              </w:rPr>
              <w:t>+</w:t>
            </w:r>
            <w:r w:rsidRPr="001A6612">
              <w:rPr>
                <w:rFonts w:eastAsia="+mn-ea"/>
                <w:bCs/>
                <w:kern w:val="24"/>
                <w:szCs w:val="28"/>
                <w:lang w:val="nl-NL"/>
              </w:rPr>
              <w:t xml:space="preserve"> Tích cực trồng cây xanh…..</w:t>
            </w:r>
          </w:p>
        </w:tc>
        <w:tc>
          <w:tcPr>
            <w:tcW w:w="1200" w:type="dxa"/>
            <w:shd w:val="clear" w:color="auto" w:fill="auto"/>
          </w:tcPr>
          <w:p w:rsidR="00431045" w:rsidRPr="0045762E" w:rsidRDefault="00431045" w:rsidP="008C1CF6">
            <w:pPr>
              <w:tabs>
                <w:tab w:val="left" w:pos="7260"/>
              </w:tabs>
              <w:spacing w:before="120"/>
              <w:jc w:val="center"/>
              <w:rPr>
                <w:b/>
                <w:szCs w:val="28"/>
                <w:lang w:val="nl-NL"/>
              </w:rPr>
            </w:pPr>
          </w:p>
          <w:p w:rsidR="00431045" w:rsidRPr="0045762E" w:rsidRDefault="00DF27E2" w:rsidP="008C1CF6">
            <w:pPr>
              <w:tabs>
                <w:tab w:val="left" w:pos="7260"/>
              </w:tabs>
              <w:spacing w:before="120"/>
              <w:jc w:val="center"/>
              <w:rPr>
                <w:b/>
                <w:szCs w:val="28"/>
                <w:lang w:val="nl-NL"/>
              </w:rPr>
            </w:pPr>
            <w:r>
              <w:rPr>
                <w:b/>
                <w:szCs w:val="28"/>
                <w:lang w:val="nl-NL"/>
              </w:rPr>
              <w:t>2</w:t>
            </w:r>
          </w:p>
        </w:tc>
      </w:tr>
      <w:tr w:rsidR="00C41EDD" w:rsidRPr="004E36A2" w:rsidTr="00C41E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7"/>
        </w:trPr>
        <w:tc>
          <w:tcPr>
            <w:tcW w:w="3369" w:type="dxa"/>
            <w:gridSpan w:val="3"/>
            <w:shd w:val="clear" w:color="auto" w:fill="auto"/>
          </w:tcPr>
          <w:p w:rsidR="00C41EDD" w:rsidRDefault="00C41EDD" w:rsidP="00DF3CCA">
            <w:pPr>
              <w:widowControl w:val="0"/>
              <w:jc w:val="center"/>
              <w:rPr>
                <w:b/>
                <w:szCs w:val="28"/>
                <w:lang w:val="sv-SE"/>
              </w:rPr>
            </w:pPr>
          </w:p>
          <w:p w:rsidR="006D28DB" w:rsidRPr="004E36A2" w:rsidRDefault="006D28DB" w:rsidP="00DF3CCA">
            <w:pPr>
              <w:widowControl w:val="0"/>
              <w:jc w:val="center"/>
              <w:rPr>
                <w:b/>
                <w:szCs w:val="28"/>
                <w:lang w:val="sv-SE"/>
              </w:rPr>
            </w:pPr>
          </w:p>
        </w:tc>
        <w:tc>
          <w:tcPr>
            <w:tcW w:w="2694" w:type="dxa"/>
            <w:shd w:val="clear" w:color="auto" w:fill="auto"/>
          </w:tcPr>
          <w:p w:rsidR="00C41EDD" w:rsidRPr="004E36A2" w:rsidRDefault="00C41EDD" w:rsidP="00DF3CCA">
            <w:pPr>
              <w:widowControl w:val="0"/>
              <w:jc w:val="center"/>
              <w:rPr>
                <w:b/>
                <w:szCs w:val="28"/>
                <w:lang w:val="sv-SE"/>
              </w:rPr>
            </w:pPr>
          </w:p>
        </w:tc>
        <w:tc>
          <w:tcPr>
            <w:tcW w:w="3558" w:type="dxa"/>
            <w:gridSpan w:val="3"/>
            <w:shd w:val="clear" w:color="auto" w:fill="auto"/>
          </w:tcPr>
          <w:p w:rsidR="00C41EDD" w:rsidRPr="004E36A2" w:rsidRDefault="00C41EDD" w:rsidP="00DF3CCA">
            <w:pPr>
              <w:widowControl w:val="0"/>
              <w:jc w:val="center"/>
              <w:rPr>
                <w:b/>
                <w:szCs w:val="28"/>
                <w:lang w:val="sv-SE"/>
              </w:rPr>
            </w:pPr>
          </w:p>
        </w:tc>
      </w:tr>
    </w:tbl>
    <w:p w:rsidR="006D28DB" w:rsidRDefault="006D28DB" w:rsidP="006D28DB">
      <w:pPr>
        <w:widowControl w:val="0"/>
        <w:spacing w:line="256" w:lineRule="auto"/>
        <w:jc w:val="center"/>
        <w:rPr>
          <w:rFonts w:eastAsia="Calibri"/>
          <w:b/>
          <w:color w:val="FF0000"/>
          <w:szCs w:val="28"/>
        </w:rPr>
      </w:pPr>
      <w:r w:rsidRPr="006D28DB">
        <w:rPr>
          <w:rFonts w:eastAsia="Calibri"/>
          <w:b/>
          <w:color w:val="FF0000"/>
          <w:szCs w:val="28"/>
          <w:highlight w:val="yellow"/>
        </w:rPr>
        <w:t xml:space="preserve">ĐỀ KIỂM TRA GIỮA KÌ II, NĂM HỌC 2022-2023-ĐỀ </w:t>
      </w:r>
      <w:r>
        <w:rPr>
          <w:rFonts w:eastAsia="Calibri"/>
          <w:b/>
          <w:color w:val="FF0000"/>
          <w:szCs w:val="28"/>
        </w:rPr>
        <w:t>2</w:t>
      </w:r>
    </w:p>
    <w:p w:rsidR="006D28DB" w:rsidRDefault="006D28DB" w:rsidP="006D28DB">
      <w:pPr>
        <w:widowControl w:val="0"/>
        <w:spacing w:line="256" w:lineRule="auto"/>
        <w:jc w:val="center"/>
        <w:rPr>
          <w:rFonts w:eastAsia="Calibri"/>
          <w:b/>
          <w:color w:val="FF0000"/>
          <w:szCs w:val="28"/>
        </w:rPr>
      </w:pPr>
      <w:r w:rsidRPr="006D28DB">
        <w:rPr>
          <w:rFonts w:eastAsia="Calibri"/>
          <w:b/>
          <w:color w:val="FF0000"/>
          <w:szCs w:val="28"/>
          <w:highlight w:val="yellow"/>
        </w:rPr>
        <w:t>MÔN: ĐỊA LÍ 8</w:t>
      </w:r>
    </w:p>
    <w:p w:rsidR="006D28DB" w:rsidRDefault="006D28DB" w:rsidP="006D28DB">
      <w:pPr>
        <w:widowControl w:val="0"/>
        <w:spacing w:line="256" w:lineRule="auto"/>
        <w:jc w:val="center"/>
        <w:rPr>
          <w:rFonts w:eastAsia="Calibri"/>
          <w:b/>
          <w:color w:val="FF0000"/>
          <w:szCs w:val="28"/>
        </w:rPr>
      </w:pPr>
    </w:p>
    <w:p w:rsidR="006D28DB" w:rsidRPr="006D28DB" w:rsidRDefault="006D28DB" w:rsidP="006D28DB">
      <w:pPr>
        <w:rPr>
          <w:b/>
          <w:i/>
          <w:szCs w:val="28"/>
          <w:lang w:val="nl-NL"/>
        </w:rPr>
      </w:pPr>
      <w:r w:rsidRPr="006D28DB">
        <w:rPr>
          <w:b/>
          <w:szCs w:val="28"/>
          <w:lang w:val="nl-NL"/>
        </w:rPr>
        <w:t xml:space="preserve">PHẦN I. TRẮC NGHIỆM. </w:t>
      </w:r>
      <w:r w:rsidRPr="006D28DB">
        <w:rPr>
          <w:b/>
          <w:i/>
          <w:szCs w:val="28"/>
          <w:lang w:val="nl-NL"/>
        </w:rPr>
        <w:t>(3,0 điểm)</w:t>
      </w:r>
    </w:p>
    <w:p w:rsidR="006D28DB" w:rsidRPr="006D28DB" w:rsidRDefault="006D28DB" w:rsidP="006D28DB">
      <w:pPr>
        <w:ind w:firstLine="720"/>
        <w:rPr>
          <w:szCs w:val="28"/>
          <w:lang w:val="nl-NL"/>
        </w:rPr>
      </w:pPr>
      <w:r w:rsidRPr="006D28DB">
        <w:rPr>
          <w:i/>
          <w:szCs w:val="28"/>
          <w:lang w:val="nl-NL"/>
        </w:rPr>
        <w:t>(Chọn đáp án đúng nhất trong các câu sau:)</w:t>
      </w:r>
    </w:p>
    <w:p w:rsidR="006D28DB" w:rsidRPr="006D28DB" w:rsidRDefault="006D28DB" w:rsidP="006D28DB">
      <w:pPr>
        <w:jc w:val="both"/>
        <w:rPr>
          <w:szCs w:val="28"/>
        </w:rPr>
      </w:pPr>
      <w:r w:rsidRPr="006D28DB">
        <w:rPr>
          <w:szCs w:val="28"/>
        </w:rPr>
        <w:t>Câu 1: Phần đất liền của Việt Nam không tiếp giáp quốc gia nào sau đây?</w:t>
      </w:r>
    </w:p>
    <w:p w:rsidR="006D28DB" w:rsidRPr="006D28DB" w:rsidRDefault="006D28DB" w:rsidP="006D28DB">
      <w:pPr>
        <w:ind w:firstLine="720"/>
        <w:jc w:val="both"/>
        <w:rPr>
          <w:szCs w:val="28"/>
          <w:lang w:val="sv-SE"/>
        </w:rPr>
      </w:pPr>
      <w:r w:rsidRPr="006D28DB">
        <w:rPr>
          <w:szCs w:val="28"/>
        </w:rPr>
        <w:t>A</w:t>
      </w:r>
      <w:r w:rsidRPr="006D28DB">
        <w:rPr>
          <w:szCs w:val="28"/>
          <w:lang w:val="sv-SE"/>
        </w:rPr>
        <w:t>. Thái Lan.</w:t>
      </w:r>
      <w:r w:rsidRPr="006D28DB">
        <w:rPr>
          <w:szCs w:val="28"/>
          <w:lang w:val="sv-SE"/>
        </w:rPr>
        <w:tab/>
      </w:r>
      <w:r w:rsidRPr="006D28DB">
        <w:rPr>
          <w:szCs w:val="28"/>
          <w:lang w:val="sv-SE"/>
        </w:rPr>
        <w:tab/>
      </w:r>
      <w:r w:rsidRPr="006D28DB">
        <w:rPr>
          <w:szCs w:val="28"/>
          <w:lang w:val="sv-SE"/>
        </w:rPr>
        <w:tab/>
      </w:r>
      <w:r w:rsidRPr="006D28DB">
        <w:rPr>
          <w:szCs w:val="28"/>
          <w:lang w:val="sv-SE"/>
        </w:rPr>
        <w:tab/>
        <w:t>B. Trung Quốc.</w:t>
      </w:r>
    </w:p>
    <w:p w:rsidR="006D28DB" w:rsidRPr="006D28DB" w:rsidRDefault="006D28DB" w:rsidP="006D28DB">
      <w:pPr>
        <w:jc w:val="both"/>
        <w:rPr>
          <w:szCs w:val="28"/>
        </w:rPr>
      </w:pPr>
      <w:r w:rsidRPr="006D28DB">
        <w:rPr>
          <w:szCs w:val="28"/>
          <w:lang w:val="sv-SE"/>
        </w:rPr>
        <w:tab/>
      </w:r>
      <w:r w:rsidRPr="006D28DB">
        <w:rPr>
          <w:szCs w:val="28"/>
        </w:rPr>
        <w:t>C. Lào.</w:t>
      </w:r>
      <w:r w:rsidRPr="006D28DB">
        <w:rPr>
          <w:szCs w:val="28"/>
        </w:rPr>
        <w:tab/>
      </w:r>
      <w:r w:rsidRPr="006D28DB">
        <w:rPr>
          <w:szCs w:val="28"/>
        </w:rPr>
        <w:tab/>
      </w:r>
      <w:r w:rsidRPr="006D28DB">
        <w:rPr>
          <w:szCs w:val="28"/>
        </w:rPr>
        <w:tab/>
      </w:r>
      <w:r w:rsidRPr="006D28DB">
        <w:rPr>
          <w:szCs w:val="28"/>
        </w:rPr>
        <w:tab/>
        <w:t>D. Cam-pu-chia.</w:t>
      </w:r>
    </w:p>
    <w:p w:rsidR="006D28DB" w:rsidRPr="006D28DB" w:rsidRDefault="006D28DB" w:rsidP="006D28DB">
      <w:pPr>
        <w:jc w:val="both"/>
        <w:rPr>
          <w:szCs w:val="28"/>
        </w:rPr>
      </w:pPr>
      <w:r w:rsidRPr="006D28DB">
        <w:rPr>
          <w:szCs w:val="28"/>
        </w:rPr>
        <w:t>Câu 2: Công cuộc đổi mới của đất nước ta bắt đầu vào những năm</w:t>
      </w:r>
    </w:p>
    <w:p w:rsidR="006D28DB" w:rsidRPr="006D28DB" w:rsidRDefault="006D28DB" w:rsidP="006D28DB">
      <w:pPr>
        <w:jc w:val="both"/>
        <w:rPr>
          <w:szCs w:val="28"/>
        </w:rPr>
      </w:pPr>
      <w:r w:rsidRPr="006D28DB">
        <w:rPr>
          <w:szCs w:val="28"/>
        </w:rPr>
        <w:tab/>
        <w:t>A. 1945.</w:t>
      </w:r>
      <w:r w:rsidRPr="006D28DB">
        <w:rPr>
          <w:szCs w:val="28"/>
        </w:rPr>
        <w:tab/>
      </w:r>
      <w:r w:rsidRPr="006D28DB">
        <w:rPr>
          <w:szCs w:val="28"/>
        </w:rPr>
        <w:tab/>
        <w:t>B. 1975.</w:t>
      </w:r>
      <w:r w:rsidRPr="006D28DB">
        <w:rPr>
          <w:szCs w:val="28"/>
        </w:rPr>
        <w:tab/>
      </w:r>
      <w:r w:rsidRPr="006D28DB">
        <w:rPr>
          <w:szCs w:val="28"/>
        </w:rPr>
        <w:tab/>
        <w:t>C. 1986.</w:t>
      </w:r>
      <w:r w:rsidRPr="006D28DB">
        <w:rPr>
          <w:szCs w:val="28"/>
        </w:rPr>
        <w:tab/>
      </w:r>
      <w:r w:rsidRPr="006D28DB">
        <w:rPr>
          <w:szCs w:val="28"/>
        </w:rPr>
        <w:tab/>
      </w:r>
      <w:r w:rsidRPr="006D28DB">
        <w:rPr>
          <w:szCs w:val="28"/>
        </w:rPr>
        <w:tab/>
        <w:t>D. 2000.</w:t>
      </w:r>
    </w:p>
    <w:p w:rsidR="006D28DB" w:rsidRPr="006D28DB" w:rsidRDefault="006D28DB" w:rsidP="006D28DB">
      <w:pPr>
        <w:jc w:val="both"/>
        <w:rPr>
          <w:szCs w:val="28"/>
        </w:rPr>
      </w:pPr>
      <w:r w:rsidRPr="006D28DB">
        <w:rPr>
          <w:szCs w:val="28"/>
        </w:rPr>
        <w:t>Câu 3: Phần đất liền của Việt Nam kéo dài trên bao nhiêu vĩ tuyến?</w:t>
      </w:r>
    </w:p>
    <w:p w:rsidR="006D28DB" w:rsidRPr="006D28DB" w:rsidRDefault="006D28DB" w:rsidP="006D28DB">
      <w:pPr>
        <w:jc w:val="both"/>
        <w:rPr>
          <w:szCs w:val="28"/>
        </w:rPr>
      </w:pPr>
      <w:r w:rsidRPr="006D28DB">
        <w:rPr>
          <w:szCs w:val="28"/>
        </w:rPr>
        <w:tab/>
        <w:t>A. 11.</w:t>
      </w:r>
      <w:r w:rsidRPr="006D28DB">
        <w:rPr>
          <w:szCs w:val="28"/>
        </w:rPr>
        <w:tab/>
      </w:r>
      <w:r w:rsidRPr="006D28DB">
        <w:rPr>
          <w:szCs w:val="28"/>
        </w:rPr>
        <w:tab/>
        <w:t>B. 13.</w:t>
      </w:r>
      <w:r w:rsidRPr="006D28DB">
        <w:rPr>
          <w:szCs w:val="28"/>
        </w:rPr>
        <w:tab/>
      </w:r>
      <w:r w:rsidRPr="006D28DB">
        <w:rPr>
          <w:szCs w:val="28"/>
        </w:rPr>
        <w:tab/>
        <w:t>C. 15.</w:t>
      </w:r>
      <w:r w:rsidRPr="006D28DB">
        <w:rPr>
          <w:szCs w:val="28"/>
        </w:rPr>
        <w:tab/>
      </w:r>
      <w:r w:rsidRPr="006D28DB">
        <w:rPr>
          <w:szCs w:val="28"/>
        </w:rPr>
        <w:tab/>
        <w:t>D. 17.</w:t>
      </w:r>
    </w:p>
    <w:p w:rsidR="006D28DB" w:rsidRPr="006D28DB" w:rsidRDefault="006D28DB" w:rsidP="006D28DB">
      <w:pPr>
        <w:jc w:val="both"/>
        <w:rPr>
          <w:szCs w:val="28"/>
        </w:rPr>
      </w:pPr>
      <w:r w:rsidRPr="006D28DB">
        <w:rPr>
          <w:szCs w:val="28"/>
        </w:rPr>
        <w:t xml:space="preserve">Câu 4: Đâu </w:t>
      </w:r>
      <w:r w:rsidRPr="006D28DB">
        <w:rPr>
          <w:b/>
          <w:szCs w:val="28"/>
        </w:rPr>
        <w:t>không phải</w:t>
      </w:r>
      <w:r w:rsidRPr="006D28DB">
        <w:rPr>
          <w:szCs w:val="28"/>
        </w:rPr>
        <w:t xml:space="preserve"> là đặc điểm nổi bật của tự nhiên Việt Nam?</w:t>
      </w:r>
    </w:p>
    <w:p w:rsidR="006D28DB" w:rsidRPr="006D28DB" w:rsidRDefault="006D28DB" w:rsidP="006D28DB">
      <w:pPr>
        <w:jc w:val="both"/>
        <w:rPr>
          <w:szCs w:val="28"/>
        </w:rPr>
      </w:pPr>
      <w:r w:rsidRPr="006D28DB">
        <w:rPr>
          <w:szCs w:val="28"/>
        </w:rPr>
        <w:tab/>
        <w:t>A. Nằm ở vị trí nội chí tuyến, gần trung tâm khu vực Đông Nam Á.</w:t>
      </w:r>
    </w:p>
    <w:p w:rsidR="006D28DB" w:rsidRPr="006D28DB" w:rsidRDefault="006D28DB" w:rsidP="006D28DB">
      <w:pPr>
        <w:jc w:val="both"/>
        <w:rPr>
          <w:szCs w:val="28"/>
        </w:rPr>
      </w:pPr>
      <w:r w:rsidRPr="006D28DB">
        <w:rPr>
          <w:szCs w:val="28"/>
        </w:rPr>
        <w:tab/>
        <w:t>B. Cầu nối giữa Đông Nam Á đất liền và hải đảo.</w:t>
      </w:r>
    </w:p>
    <w:p w:rsidR="006D28DB" w:rsidRPr="006D28DB" w:rsidRDefault="006D28DB" w:rsidP="006D28DB">
      <w:pPr>
        <w:jc w:val="both"/>
        <w:rPr>
          <w:szCs w:val="28"/>
        </w:rPr>
      </w:pPr>
      <w:r w:rsidRPr="006D28DB">
        <w:rPr>
          <w:szCs w:val="28"/>
        </w:rPr>
        <w:tab/>
        <w:t>C. Vị trí tiếp xúc giữa các luồng gió mùa và sinh vật.</w:t>
      </w:r>
    </w:p>
    <w:p w:rsidR="006D28DB" w:rsidRPr="006D28DB" w:rsidRDefault="006D28DB" w:rsidP="006D28DB">
      <w:pPr>
        <w:jc w:val="both"/>
        <w:rPr>
          <w:szCs w:val="28"/>
        </w:rPr>
      </w:pPr>
      <w:r w:rsidRPr="006D28DB">
        <w:rPr>
          <w:szCs w:val="28"/>
        </w:rPr>
        <w:tab/>
        <w:t>D. Nằm ở vị trí ngoại chí tuyến, ảnh hưởng của gió mùa tây bắc.</w:t>
      </w:r>
    </w:p>
    <w:p w:rsidR="006D28DB" w:rsidRPr="006D28DB" w:rsidRDefault="006D28DB" w:rsidP="006D28DB">
      <w:pPr>
        <w:jc w:val="both"/>
        <w:rPr>
          <w:szCs w:val="28"/>
        </w:rPr>
      </w:pPr>
      <w:r w:rsidRPr="006D28DB">
        <w:rPr>
          <w:szCs w:val="28"/>
        </w:rPr>
        <w:t>Câu 5: Bờ biển nước ta kéo dài khoảng 3260 km từ</w:t>
      </w:r>
    </w:p>
    <w:p w:rsidR="006D28DB" w:rsidRPr="006D28DB" w:rsidRDefault="006D28DB" w:rsidP="006D28DB">
      <w:pPr>
        <w:jc w:val="both"/>
        <w:rPr>
          <w:szCs w:val="28"/>
        </w:rPr>
      </w:pPr>
      <w:r w:rsidRPr="006D28DB">
        <w:rPr>
          <w:szCs w:val="28"/>
        </w:rPr>
        <w:tab/>
        <w:t>A. Móng Cái đến Vũng Tàu.</w:t>
      </w:r>
      <w:r w:rsidRPr="006D28DB">
        <w:rPr>
          <w:szCs w:val="28"/>
        </w:rPr>
        <w:tab/>
      </w:r>
      <w:r w:rsidRPr="006D28DB">
        <w:rPr>
          <w:szCs w:val="28"/>
        </w:rPr>
        <w:tab/>
      </w:r>
      <w:r w:rsidRPr="006D28DB">
        <w:rPr>
          <w:szCs w:val="28"/>
        </w:rPr>
        <w:tab/>
        <w:t>B. Vũng Tàu đến Mũi Cà Mau.</w:t>
      </w:r>
    </w:p>
    <w:p w:rsidR="006D28DB" w:rsidRPr="006D28DB" w:rsidRDefault="006D28DB" w:rsidP="006D28DB">
      <w:pPr>
        <w:jc w:val="both"/>
        <w:rPr>
          <w:szCs w:val="28"/>
        </w:rPr>
      </w:pPr>
      <w:r w:rsidRPr="006D28DB">
        <w:rPr>
          <w:szCs w:val="28"/>
        </w:rPr>
        <w:tab/>
        <w:t>C. Mũi Cà Mau đến Hà Tiên.</w:t>
      </w:r>
      <w:r w:rsidRPr="006D28DB">
        <w:rPr>
          <w:szCs w:val="28"/>
        </w:rPr>
        <w:tab/>
      </w:r>
      <w:r w:rsidRPr="006D28DB">
        <w:rPr>
          <w:szCs w:val="28"/>
        </w:rPr>
        <w:tab/>
      </w:r>
      <w:r w:rsidRPr="006D28DB">
        <w:rPr>
          <w:szCs w:val="28"/>
        </w:rPr>
        <w:tab/>
        <w:t>D. Móng Cái đến Hà Tiên.</w:t>
      </w:r>
    </w:p>
    <w:p w:rsidR="006D28DB" w:rsidRPr="006D28DB" w:rsidRDefault="006D28DB" w:rsidP="006D28DB">
      <w:pPr>
        <w:jc w:val="both"/>
        <w:rPr>
          <w:szCs w:val="28"/>
        </w:rPr>
      </w:pPr>
      <w:r w:rsidRPr="006D28DB">
        <w:rPr>
          <w:szCs w:val="28"/>
        </w:rPr>
        <w:t>Câu 6: Biển Đông thông với những đại dương nào?</w:t>
      </w:r>
    </w:p>
    <w:p w:rsidR="006D28DB" w:rsidRPr="006D28DB" w:rsidRDefault="006D28DB" w:rsidP="006D28DB">
      <w:pPr>
        <w:jc w:val="both"/>
        <w:rPr>
          <w:szCs w:val="28"/>
        </w:rPr>
      </w:pPr>
      <w:r w:rsidRPr="006D28DB">
        <w:rPr>
          <w:szCs w:val="28"/>
        </w:rPr>
        <w:tab/>
        <w:t>A. Thái Bình Dương và Ấn Độ Dương.</w:t>
      </w:r>
    </w:p>
    <w:p w:rsidR="006D28DB" w:rsidRPr="006D28DB" w:rsidRDefault="006D28DB" w:rsidP="006D28DB">
      <w:pPr>
        <w:jc w:val="both"/>
        <w:rPr>
          <w:szCs w:val="28"/>
        </w:rPr>
      </w:pPr>
      <w:r w:rsidRPr="006D28DB">
        <w:rPr>
          <w:szCs w:val="28"/>
        </w:rPr>
        <w:tab/>
        <w:t>B. Đại Tây Dương và Bắc Băng Dương.</w:t>
      </w:r>
    </w:p>
    <w:p w:rsidR="006D28DB" w:rsidRPr="006D28DB" w:rsidRDefault="006D28DB" w:rsidP="006D28DB">
      <w:pPr>
        <w:jc w:val="both"/>
        <w:rPr>
          <w:szCs w:val="28"/>
        </w:rPr>
      </w:pPr>
      <w:r w:rsidRPr="006D28DB">
        <w:rPr>
          <w:szCs w:val="28"/>
        </w:rPr>
        <w:tab/>
        <w:t>C. Ấn Độ Dương và Đại Tây Dương.</w:t>
      </w:r>
      <w:r w:rsidRPr="006D28DB">
        <w:rPr>
          <w:szCs w:val="28"/>
        </w:rPr>
        <w:tab/>
      </w:r>
      <w:r w:rsidRPr="006D28DB">
        <w:rPr>
          <w:szCs w:val="28"/>
        </w:rPr>
        <w:tab/>
      </w:r>
      <w:r w:rsidRPr="006D28DB">
        <w:rPr>
          <w:szCs w:val="28"/>
        </w:rPr>
        <w:tab/>
      </w:r>
      <w:r w:rsidRPr="006D28DB">
        <w:rPr>
          <w:szCs w:val="28"/>
        </w:rPr>
        <w:tab/>
      </w:r>
    </w:p>
    <w:p w:rsidR="006D28DB" w:rsidRPr="006D28DB" w:rsidRDefault="006D28DB" w:rsidP="006D28DB">
      <w:pPr>
        <w:jc w:val="both"/>
        <w:rPr>
          <w:szCs w:val="28"/>
        </w:rPr>
      </w:pPr>
      <w:r w:rsidRPr="006D28DB">
        <w:rPr>
          <w:szCs w:val="28"/>
        </w:rPr>
        <w:t>D. Bắc Băng Dương và Thái Bình Dương.</w:t>
      </w:r>
    </w:p>
    <w:p w:rsidR="006D28DB" w:rsidRPr="006D28DB" w:rsidRDefault="006D28DB" w:rsidP="006D28DB">
      <w:pPr>
        <w:jc w:val="both"/>
        <w:rPr>
          <w:szCs w:val="28"/>
        </w:rPr>
      </w:pPr>
      <w:r w:rsidRPr="006D28DB">
        <w:rPr>
          <w:szCs w:val="28"/>
        </w:rPr>
        <w:t>Câu 7: Phần lớn các mỏ khoáng sản nước ta có trữ lượng</w:t>
      </w:r>
    </w:p>
    <w:p w:rsidR="006D28DB" w:rsidRPr="006D28DB" w:rsidRDefault="006D28DB" w:rsidP="006D28DB">
      <w:pPr>
        <w:jc w:val="both"/>
        <w:rPr>
          <w:szCs w:val="28"/>
        </w:rPr>
      </w:pPr>
      <w:r w:rsidRPr="006D28DB">
        <w:rPr>
          <w:szCs w:val="28"/>
        </w:rPr>
        <w:tab/>
        <w:t>A. nhỏ.</w:t>
      </w:r>
      <w:r w:rsidRPr="006D28DB">
        <w:rPr>
          <w:szCs w:val="28"/>
        </w:rPr>
        <w:tab/>
      </w:r>
      <w:r w:rsidRPr="006D28DB">
        <w:rPr>
          <w:szCs w:val="28"/>
        </w:rPr>
        <w:tab/>
      </w:r>
      <w:r w:rsidRPr="006D28DB">
        <w:rPr>
          <w:szCs w:val="28"/>
        </w:rPr>
        <w:tab/>
      </w:r>
      <w:r w:rsidRPr="006D28DB">
        <w:rPr>
          <w:szCs w:val="28"/>
        </w:rPr>
        <w:tab/>
        <w:t>B. vừa và nhỏ.</w:t>
      </w:r>
    </w:p>
    <w:p w:rsidR="006D28DB" w:rsidRPr="006D28DB" w:rsidRDefault="006D28DB" w:rsidP="006D28DB">
      <w:pPr>
        <w:jc w:val="both"/>
        <w:rPr>
          <w:szCs w:val="28"/>
        </w:rPr>
      </w:pPr>
      <w:r w:rsidRPr="006D28DB">
        <w:rPr>
          <w:szCs w:val="28"/>
        </w:rPr>
        <w:tab/>
        <w:t>C. lớn.</w:t>
      </w:r>
      <w:r w:rsidRPr="006D28DB">
        <w:rPr>
          <w:szCs w:val="28"/>
        </w:rPr>
        <w:tab/>
      </w:r>
      <w:r w:rsidRPr="006D28DB">
        <w:rPr>
          <w:szCs w:val="28"/>
        </w:rPr>
        <w:tab/>
      </w:r>
      <w:r w:rsidRPr="006D28DB">
        <w:rPr>
          <w:szCs w:val="28"/>
        </w:rPr>
        <w:tab/>
      </w:r>
      <w:r w:rsidRPr="006D28DB">
        <w:rPr>
          <w:szCs w:val="28"/>
        </w:rPr>
        <w:tab/>
        <w:t>D. rất lớn.</w:t>
      </w:r>
    </w:p>
    <w:p w:rsidR="006D28DB" w:rsidRPr="006D28DB" w:rsidRDefault="006D28DB" w:rsidP="006D28DB">
      <w:pPr>
        <w:jc w:val="both"/>
        <w:rPr>
          <w:szCs w:val="28"/>
        </w:rPr>
      </w:pPr>
      <w:r w:rsidRPr="006D28DB">
        <w:rPr>
          <w:szCs w:val="28"/>
        </w:rPr>
        <w:t>Câu 8: Khu vực Bà Rịa – Vũng Tàu là nơi tập trung nhiều</w:t>
      </w:r>
    </w:p>
    <w:p w:rsidR="006D28DB" w:rsidRPr="006D28DB" w:rsidRDefault="006D28DB" w:rsidP="006D28DB">
      <w:pPr>
        <w:jc w:val="both"/>
        <w:rPr>
          <w:szCs w:val="28"/>
        </w:rPr>
      </w:pPr>
      <w:r w:rsidRPr="006D28DB">
        <w:rPr>
          <w:szCs w:val="28"/>
        </w:rPr>
        <w:tab/>
        <w:t>A. than đá.</w:t>
      </w:r>
      <w:r w:rsidRPr="006D28DB">
        <w:rPr>
          <w:szCs w:val="28"/>
        </w:rPr>
        <w:tab/>
      </w:r>
      <w:r w:rsidRPr="006D28DB">
        <w:rPr>
          <w:szCs w:val="28"/>
        </w:rPr>
        <w:tab/>
      </w:r>
      <w:r w:rsidRPr="006D28DB">
        <w:rPr>
          <w:szCs w:val="28"/>
        </w:rPr>
        <w:tab/>
        <w:t>B. than bùn.</w:t>
      </w:r>
    </w:p>
    <w:p w:rsidR="006D28DB" w:rsidRPr="006D28DB" w:rsidRDefault="006D28DB" w:rsidP="006D28DB">
      <w:pPr>
        <w:jc w:val="both"/>
        <w:rPr>
          <w:szCs w:val="28"/>
        </w:rPr>
      </w:pPr>
      <w:r w:rsidRPr="006D28DB">
        <w:rPr>
          <w:szCs w:val="28"/>
        </w:rPr>
        <w:tab/>
        <w:t>C. dầu mỏ.</w:t>
      </w:r>
      <w:r w:rsidRPr="006D28DB">
        <w:rPr>
          <w:szCs w:val="28"/>
        </w:rPr>
        <w:tab/>
      </w:r>
      <w:r w:rsidRPr="006D28DB">
        <w:rPr>
          <w:szCs w:val="28"/>
        </w:rPr>
        <w:tab/>
      </w:r>
      <w:r w:rsidRPr="006D28DB">
        <w:rPr>
          <w:szCs w:val="28"/>
        </w:rPr>
        <w:tab/>
        <w:t>D. crôm.</w:t>
      </w:r>
    </w:p>
    <w:p w:rsidR="006D28DB" w:rsidRPr="006D28DB" w:rsidRDefault="006D28DB" w:rsidP="006D28DB">
      <w:pPr>
        <w:jc w:val="both"/>
        <w:rPr>
          <w:szCs w:val="28"/>
        </w:rPr>
      </w:pPr>
      <w:r w:rsidRPr="006D28DB">
        <w:rPr>
          <w:szCs w:val="28"/>
        </w:rPr>
        <w:t>Câu 9: Các mỏ than bùn chủ yếu tập trung ở</w:t>
      </w:r>
    </w:p>
    <w:p w:rsidR="006D28DB" w:rsidRPr="006D28DB" w:rsidRDefault="006D28DB" w:rsidP="006D28DB">
      <w:pPr>
        <w:jc w:val="both"/>
        <w:rPr>
          <w:szCs w:val="28"/>
        </w:rPr>
      </w:pPr>
      <w:r w:rsidRPr="006D28DB">
        <w:rPr>
          <w:szCs w:val="28"/>
        </w:rPr>
        <w:tab/>
        <w:t>A. đồng bằng Sông Hồng.</w:t>
      </w:r>
      <w:r w:rsidRPr="006D28DB">
        <w:rPr>
          <w:szCs w:val="28"/>
        </w:rPr>
        <w:tab/>
      </w:r>
      <w:r w:rsidRPr="006D28DB">
        <w:rPr>
          <w:szCs w:val="28"/>
        </w:rPr>
        <w:tab/>
        <w:t>B. đồng bằng Sông Cửu Long.</w:t>
      </w:r>
    </w:p>
    <w:p w:rsidR="006D28DB" w:rsidRPr="006D28DB" w:rsidRDefault="006D28DB" w:rsidP="006D28DB">
      <w:pPr>
        <w:jc w:val="both"/>
        <w:rPr>
          <w:szCs w:val="28"/>
        </w:rPr>
      </w:pPr>
      <w:r w:rsidRPr="006D28DB">
        <w:rPr>
          <w:szCs w:val="28"/>
        </w:rPr>
        <w:tab/>
        <w:t>C. vùng núi phía Bắc.</w:t>
      </w:r>
      <w:r w:rsidRPr="006D28DB">
        <w:rPr>
          <w:szCs w:val="28"/>
        </w:rPr>
        <w:tab/>
      </w:r>
      <w:r w:rsidRPr="006D28DB">
        <w:rPr>
          <w:szCs w:val="28"/>
        </w:rPr>
        <w:tab/>
      </w:r>
      <w:r w:rsidRPr="006D28DB">
        <w:rPr>
          <w:szCs w:val="28"/>
        </w:rPr>
        <w:tab/>
        <w:t>D. duyên hải Nam Trung Bộ.</w:t>
      </w:r>
    </w:p>
    <w:p w:rsidR="006D28DB" w:rsidRPr="006D28DB" w:rsidRDefault="006D28DB" w:rsidP="006D28DB">
      <w:pPr>
        <w:jc w:val="both"/>
        <w:rPr>
          <w:szCs w:val="28"/>
        </w:rPr>
      </w:pPr>
      <w:r w:rsidRPr="006D28DB">
        <w:rPr>
          <w:szCs w:val="28"/>
        </w:rPr>
        <w:t xml:space="preserve">Câu10: Cho biết nhận định sau đây nói về điểm cực nào của tổ quốc? </w:t>
      </w:r>
    </w:p>
    <w:p w:rsidR="006D28DB" w:rsidRPr="006D28DB" w:rsidRDefault="006D28DB" w:rsidP="006D28DB">
      <w:pPr>
        <w:jc w:val="both"/>
        <w:rPr>
          <w:i/>
          <w:szCs w:val="28"/>
        </w:rPr>
      </w:pPr>
      <w:r w:rsidRPr="006D28DB">
        <w:rPr>
          <w:i/>
          <w:szCs w:val="28"/>
        </w:rPr>
        <w:t>“ Nơi có vịnh Vân Phong - một trong những vịnh biển đẹp nhất Việt Nam”.</w:t>
      </w:r>
    </w:p>
    <w:p w:rsidR="006D28DB" w:rsidRPr="006D28DB" w:rsidRDefault="006D28DB" w:rsidP="006D28DB">
      <w:pPr>
        <w:jc w:val="both"/>
        <w:rPr>
          <w:szCs w:val="28"/>
        </w:rPr>
      </w:pPr>
      <w:r w:rsidRPr="006D28DB">
        <w:rPr>
          <w:szCs w:val="28"/>
        </w:rPr>
        <w:tab/>
        <w:t>A. Cực Bắc.</w:t>
      </w:r>
      <w:r w:rsidRPr="006D28DB">
        <w:rPr>
          <w:szCs w:val="28"/>
        </w:rPr>
        <w:tab/>
      </w:r>
      <w:r w:rsidRPr="006D28DB">
        <w:rPr>
          <w:szCs w:val="28"/>
        </w:rPr>
        <w:tab/>
        <w:t>B. Cực Tây.</w:t>
      </w:r>
      <w:r w:rsidRPr="006D28DB">
        <w:rPr>
          <w:szCs w:val="28"/>
        </w:rPr>
        <w:tab/>
      </w:r>
      <w:r w:rsidRPr="006D28DB">
        <w:rPr>
          <w:szCs w:val="28"/>
        </w:rPr>
        <w:tab/>
        <w:t>C. Cực Nam</w:t>
      </w:r>
      <w:r w:rsidRPr="006D28DB">
        <w:rPr>
          <w:szCs w:val="28"/>
        </w:rPr>
        <w:tab/>
        <w:t>.</w:t>
      </w:r>
      <w:r w:rsidRPr="006D28DB">
        <w:rPr>
          <w:szCs w:val="28"/>
        </w:rPr>
        <w:tab/>
        <w:t>D. Cực Đông.</w:t>
      </w:r>
    </w:p>
    <w:p w:rsidR="006D28DB" w:rsidRPr="006D28DB" w:rsidRDefault="006D28DB" w:rsidP="006D28DB">
      <w:pPr>
        <w:jc w:val="both"/>
        <w:rPr>
          <w:szCs w:val="28"/>
        </w:rPr>
      </w:pPr>
      <w:r w:rsidRPr="006D28DB">
        <w:rPr>
          <w:szCs w:val="28"/>
        </w:rPr>
        <w:t>Câu 11: Trên bản đồ hành chính Việt Nam có bao nhiêu tỉnh thành ven biển?</w:t>
      </w:r>
    </w:p>
    <w:p w:rsidR="006D28DB" w:rsidRPr="006D28DB" w:rsidRDefault="006D28DB" w:rsidP="006D28DB">
      <w:pPr>
        <w:jc w:val="both"/>
        <w:rPr>
          <w:szCs w:val="28"/>
        </w:rPr>
      </w:pPr>
      <w:r w:rsidRPr="006D28DB">
        <w:rPr>
          <w:szCs w:val="28"/>
        </w:rPr>
        <w:tab/>
        <w:t>A. 27</w:t>
      </w:r>
      <w:r w:rsidRPr="006D28DB">
        <w:rPr>
          <w:szCs w:val="28"/>
        </w:rPr>
        <w:tab/>
        <w:t>.</w:t>
      </w:r>
      <w:r w:rsidRPr="006D28DB">
        <w:rPr>
          <w:szCs w:val="28"/>
        </w:rPr>
        <w:tab/>
        <w:t>B. 28.</w:t>
      </w:r>
      <w:r w:rsidRPr="006D28DB">
        <w:rPr>
          <w:szCs w:val="28"/>
        </w:rPr>
        <w:tab/>
      </w:r>
      <w:r w:rsidRPr="006D28DB">
        <w:rPr>
          <w:szCs w:val="28"/>
        </w:rPr>
        <w:tab/>
        <w:t>C. 29.</w:t>
      </w:r>
      <w:r w:rsidRPr="006D28DB">
        <w:rPr>
          <w:szCs w:val="28"/>
        </w:rPr>
        <w:tab/>
      </w:r>
      <w:r w:rsidRPr="006D28DB">
        <w:rPr>
          <w:szCs w:val="28"/>
        </w:rPr>
        <w:tab/>
        <w:t>D. 30.</w:t>
      </w:r>
    </w:p>
    <w:p w:rsidR="006D28DB" w:rsidRPr="006D28DB" w:rsidRDefault="006D28DB" w:rsidP="006D28DB">
      <w:pPr>
        <w:jc w:val="both"/>
        <w:rPr>
          <w:szCs w:val="28"/>
        </w:rPr>
      </w:pPr>
      <w:r w:rsidRPr="006D28DB">
        <w:rPr>
          <w:szCs w:val="28"/>
        </w:rPr>
        <w:t>Câu 12: Cho biết tỉnh thành nào sau đây vừa giáp biển vừa giáp Trung Quốc?</w:t>
      </w:r>
    </w:p>
    <w:p w:rsidR="006D28DB" w:rsidRPr="006D28DB" w:rsidRDefault="006D28DB" w:rsidP="006D28DB">
      <w:pPr>
        <w:jc w:val="both"/>
        <w:rPr>
          <w:szCs w:val="28"/>
        </w:rPr>
      </w:pPr>
      <w:r w:rsidRPr="006D28DB">
        <w:rPr>
          <w:szCs w:val="28"/>
        </w:rPr>
        <w:tab/>
        <w:t>A. Đà Nẵng.</w:t>
      </w:r>
      <w:r w:rsidRPr="006D28DB">
        <w:rPr>
          <w:szCs w:val="28"/>
        </w:rPr>
        <w:tab/>
      </w:r>
      <w:r w:rsidRPr="006D28DB">
        <w:rPr>
          <w:szCs w:val="28"/>
        </w:rPr>
        <w:tab/>
      </w:r>
      <w:r w:rsidRPr="006D28DB">
        <w:rPr>
          <w:szCs w:val="28"/>
        </w:rPr>
        <w:tab/>
      </w:r>
      <w:r w:rsidRPr="006D28DB">
        <w:rPr>
          <w:szCs w:val="28"/>
        </w:rPr>
        <w:tab/>
        <w:t>B. Hà Giang.</w:t>
      </w:r>
    </w:p>
    <w:p w:rsidR="006D28DB" w:rsidRPr="006D28DB" w:rsidRDefault="006D28DB" w:rsidP="006D28DB">
      <w:pPr>
        <w:jc w:val="both"/>
        <w:rPr>
          <w:szCs w:val="28"/>
        </w:rPr>
      </w:pPr>
      <w:r w:rsidRPr="006D28DB">
        <w:rPr>
          <w:szCs w:val="28"/>
        </w:rPr>
        <w:tab/>
        <w:t>C. Quảng Ninh.</w:t>
      </w:r>
      <w:r w:rsidRPr="006D28DB">
        <w:rPr>
          <w:szCs w:val="28"/>
        </w:rPr>
        <w:tab/>
      </w:r>
      <w:r w:rsidRPr="006D28DB">
        <w:rPr>
          <w:szCs w:val="28"/>
        </w:rPr>
        <w:tab/>
      </w:r>
      <w:r w:rsidRPr="006D28DB">
        <w:rPr>
          <w:szCs w:val="28"/>
        </w:rPr>
        <w:tab/>
        <w:t>D. Thừa Thiên Huế.</w:t>
      </w:r>
    </w:p>
    <w:p w:rsidR="006D28DB" w:rsidRPr="006D28DB" w:rsidRDefault="006D28DB" w:rsidP="006D28DB">
      <w:pPr>
        <w:rPr>
          <w:b/>
          <w:i/>
          <w:szCs w:val="28"/>
          <w:lang w:val="sv-SE"/>
        </w:rPr>
      </w:pPr>
      <w:r w:rsidRPr="006D28DB">
        <w:rPr>
          <w:b/>
          <w:szCs w:val="28"/>
          <w:lang w:val="sv-SE"/>
        </w:rPr>
        <w:t xml:space="preserve">PHẦN II. TỰ LUẬN </w:t>
      </w:r>
      <w:r w:rsidRPr="006D28DB">
        <w:rPr>
          <w:b/>
          <w:i/>
          <w:szCs w:val="28"/>
          <w:lang w:val="sv-SE"/>
        </w:rPr>
        <w:t>(7,0 điểm)</w:t>
      </w:r>
    </w:p>
    <w:p w:rsidR="006D28DB" w:rsidRPr="006D28DB" w:rsidRDefault="006D28DB" w:rsidP="006D28DB">
      <w:pPr>
        <w:jc w:val="both"/>
        <w:rPr>
          <w:b/>
          <w:color w:val="000000"/>
          <w:szCs w:val="28"/>
          <w:lang w:val="nb-NO"/>
        </w:rPr>
      </w:pPr>
      <w:r w:rsidRPr="006D28DB">
        <w:rPr>
          <w:b/>
          <w:color w:val="000000"/>
          <w:szCs w:val="28"/>
          <w:lang w:val="nb-NO"/>
        </w:rPr>
        <w:t>Câu 1:</w:t>
      </w:r>
      <w:r w:rsidRPr="006D28DB">
        <w:rPr>
          <w:b/>
          <w:i/>
          <w:color w:val="000000"/>
          <w:szCs w:val="28"/>
          <w:lang w:val="nb-NO"/>
        </w:rPr>
        <w:t xml:space="preserve"> (3,5 điểm)</w:t>
      </w:r>
    </w:p>
    <w:p w:rsidR="006D28DB" w:rsidRPr="006D28DB" w:rsidRDefault="006D28DB" w:rsidP="006D28DB">
      <w:pPr>
        <w:ind w:firstLine="720"/>
        <w:jc w:val="both"/>
        <w:rPr>
          <w:sz w:val="24"/>
          <w:szCs w:val="28"/>
          <w:lang w:val="nb-NO"/>
        </w:rPr>
      </w:pPr>
      <w:r w:rsidRPr="006D28DB">
        <w:rPr>
          <w:color w:val="000000"/>
          <w:szCs w:val="28"/>
          <w:lang w:val="nb-NO"/>
        </w:rPr>
        <w:t>a. Vị trí địa lí và hình dạng lãnh thổ của Việt Nam có những thuận lợi và khó khăn gì cho công cuộc xây dựng và bảo vệ tổ quốc ta hiện nay?</w:t>
      </w:r>
    </w:p>
    <w:p w:rsidR="006D28DB" w:rsidRPr="006D28DB" w:rsidRDefault="006D28DB" w:rsidP="006D28DB">
      <w:pPr>
        <w:ind w:firstLine="720"/>
        <w:jc w:val="both"/>
        <w:rPr>
          <w:szCs w:val="28"/>
          <w:lang w:val="nb-NO"/>
        </w:rPr>
      </w:pPr>
      <w:r w:rsidRPr="006D28DB">
        <w:rPr>
          <w:szCs w:val="28"/>
          <w:lang w:val="nb-NO"/>
        </w:rPr>
        <w:lastRenderedPageBreak/>
        <w:t xml:space="preserve">b. Địa hình nước ta chia thành những khu vực nào? Trình bày đặc điểm khu vực đồi núi. </w:t>
      </w:r>
    </w:p>
    <w:p w:rsidR="006D28DB" w:rsidRPr="006D28DB" w:rsidRDefault="006D28DB" w:rsidP="006D28DB">
      <w:pPr>
        <w:jc w:val="both"/>
        <w:rPr>
          <w:b/>
          <w:i/>
          <w:szCs w:val="28"/>
          <w:lang w:val="nb-NO"/>
        </w:rPr>
      </w:pPr>
      <w:r w:rsidRPr="006D28DB">
        <w:rPr>
          <w:b/>
          <w:color w:val="000000"/>
          <w:szCs w:val="28"/>
          <w:lang w:val="nb-NO"/>
        </w:rPr>
        <w:t xml:space="preserve">Câu 2: </w:t>
      </w:r>
      <w:r w:rsidRPr="006D28DB">
        <w:rPr>
          <w:b/>
          <w:i/>
          <w:color w:val="000000"/>
          <w:szCs w:val="28"/>
          <w:lang w:val="nb-NO"/>
        </w:rPr>
        <w:t>(1,5 điểm)</w:t>
      </w:r>
    </w:p>
    <w:p w:rsidR="006D28DB" w:rsidRPr="006D28DB" w:rsidRDefault="006D28DB" w:rsidP="006D28DB">
      <w:pPr>
        <w:tabs>
          <w:tab w:val="left" w:pos="540"/>
          <w:tab w:val="right" w:pos="600"/>
        </w:tabs>
        <w:jc w:val="both"/>
        <w:rPr>
          <w:color w:val="000000"/>
          <w:szCs w:val="28"/>
          <w:lang w:val="nb-NO"/>
        </w:rPr>
      </w:pPr>
      <w:r w:rsidRPr="006D28DB">
        <w:rPr>
          <w:color w:val="000000"/>
          <w:szCs w:val="28"/>
          <w:lang w:val="nb-NO"/>
        </w:rPr>
        <w:tab/>
        <w:t>Nêu một số nguyên nhân làm cạn kiệt nhanh chóng nguồn tài nguyên khoáng sản nước ta.</w:t>
      </w:r>
    </w:p>
    <w:p w:rsidR="006D28DB" w:rsidRPr="006D28DB" w:rsidRDefault="006D28DB" w:rsidP="006D28DB">
      <w:pPr>
        <w:tabs>
          <w:tab w:val="left" w:pos="540"/>
          <w:tab w:val="right" w:pos="600"/>
        </w:tabs>
        <w:jc w:val="both"/>
        <w:rPr>
          <w:b/>
          <w:szCs w:val="28"/>
        </w:rPr>
      </w:pPr>
      <w:r w:rsidRPr="006D28DB">
        <w:rPr>
          <w:b/>
          <w:szCs w:val="28"/>
        </w:rPr>
        <w:t>Câu 3: (2,0 điểm)</w:t>
      </w:r>
    </w:p>
    <w:p w:rsidR="006D28DB" w:rsidRPr="006D28DB" w:rsidRDefault="006D28DB" w:rsidP="006D28DB">
      <w:pPr>
        <w:tabs>
          <w:tab w:val="left" w:pos="540"/>
          <w:tab w:val="right" w:pos="600"/>
        </w:tabs>
        <w:jc w:val="both"/>
        <w:rPr>
          <w:szCs w:val="28"/>
        </w:rPr>
      </w:pPr>
      <w:r w:rsidRPr="006D28DB">
        <w:rPr>
          <w:szCs w:val="28"/>
        </w:rPr>
        <w:tab/>
        <w:t>Cho bảng số liệu:</w:t>
      </w:r>
    </w:p>
    <w:p w:rsidR="006D28DB" w:rsidRPr="006D28DB" w:rsidRDefault="006D28DB" w:rsidP="006D28DB">
      <w:pPr>
        <w:jc w:val="center"/>
        <w:rPr>
          <w:bCs/>
          <w:i/>
          <w:iCs/>
          <w:szCs w:val="28"/>
          <w:lang w:val="pl-PL"/>
        </w:rPr>
      </w:pPr>
      <w:r w:rsidRPr="006D28DB">
        <w:rPr>
          <w:bCs/>
          <w:i/>
          <w:iCs/>
          <w:szCs w:val="28"/>
          <w:lang w:val="pl-PL"/>
        </w:rPr>
        <w:t>Cơ cấu GDP của nước ta năm 2015. (Đơn vị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3118"/>
      </w:tblGrid>
      <w:tr w:rsidR="006D28DB" w:rsidRPr="006D28DB" w:rsidTr="00324031">
        <w:trPr>
          <w:jc w:val="center"/>
        </w:trPr>
        <w:tc>
          <w:tcPr>
            <w:tcW w:w="3227" w:type="dxa"/>
          </w:tcPr>
          <w:p w:rsidR="006D28DB" w:rsidRPr="006D28DB" w:rsidRDefault="006D28DB" w:rsidP="006D28DB">
            <w:pPr>
              <w:jc w:val="center"/>
              <w:rPr>
                <w:b/>
                <w:bCs/>
                <w:iCs/>
                <w:szCs w:val="28"/>
                <w:lang w:val="pl-PL"/>
              </w:rPr>
            </w:pPr>
            <w:r w:rsidRPr="006D28DB">
              <w:rPr>
                <w:b/>
                <w:bCs/>
                <w:iCs/>
                <w:szCs w:val="28"/>
                <w:lang w:val="pl-PL"/>
              </w:rPr>
              <w:t>Ngành</w:t>
            </w:r>
          </w:p>
        </w:tc>
        <w:tc>
          <w:tcPr>
            <w:tcW w:w="3118" w:type="dxa"/>
          </w:tcPr>
          <w:p w:rsidR="006D28DB" w:rsidRPr="006D28DB" w:rsidRDefault="006D28DB" w:rsidP="006D28DB">
            <w:pPr>
              <w:jc w:val="center"/>
              <w:rPr>
                <w:b/>
                <w:bCs/>
                <w:iCs/>
                <w:szCs w:val="28"/>
                <w:lang w:val="pl-PL"/>
              </w:rPr>
            </w:pPr>
            <w:r w:rsidRPr="006D28DB">
              <w:rPr>
                <w:b/>
                <w:bCs/>
                <w:iCs/>
                <w:szCs w:val="28"/>
                <w:lang w:val="pl-PL"/>
              </w:rPr>
              <w:t>2015</w:t>
            </w:r>
          </w:p>
        </w:tc>
      </w:tr>
      <w:tr w:rsidR="006D28DB" w:rsidRPr="006D28DB" w:rsidTr="00324031">
        <w:trPr>
          <w:jc w:val="center"/>
        </w:trPr>
        <w:tc>
          <w:tcPr>
            <w:tcW w:w="3227" w:type="dxa"/>
          </w:tcPr>
          <w:p w:rsidR="006D28DB" w:rsidRPr="006D28DB" w:rsidRDefault="006D28DB" w:rsidP="006D28DB">
            <w:pPr>
              <w:rPr>
                <w:szCs w:val="28"/>
              </w:rPr>
            </w:pPr>
            <w:r w:rsidRPr="006D28DB">
              <w:rPr>
                <w:szCs w:val="28"/>
              </w:rPr>
              <w:t>Nông nghiệp</w:t>
            </w:r>
          </w:p>
        </w:tc>
        <w:tc>
          <w:tcPr>
            <w:tcW w:w="3118" w:type="dxa"/>
          </w:tcPr>
          <w:p w:rsidR="006D28DB" w:rsidRPr="006D28DB" w:rsidRDefault="006D28DB" w:rsidP="006D28DB">
            <w:pPr>
              <w:jc w:val="center"/>
              <w:rPr>
                <w:bCs/>
                <w:iCs/>
                <w:szCs w:val="28"/>
                <w:lang w:val="pl-PL"/>
              </w:rPr>
            </w:pPr>
            <w:r w:rsidRPr="006D28DB">
              <w:rPr>
                <w:bCs/>
                <w:iCs/>
                <w:szCs w:val="28"/>
                <w:lang w:val="pl-PL"/>
              </w:rPr>
              <w:t>17,00</w:t>
            </w:r>
          </w:p>
        </w:tc>
      </w:tr>
      <w:tr w:rsidR="006D28DB" w:rsidRPr="006D28DB" w:rsidTr="00324031">
        <w:trPr>
          <w:jc w:val="center"/>
        </w:trPr>
        <w:tc>
          <w:tcPr>
            <w:tcW w:w="3227" w:type="dxa"/>
          </w:tcPr>
          <w:p w:rsidR="006D28DB" w:rsidRPr="006D28DB" w:rsidRDefault="006D28DB" w:rsidP="006D28DB">
            <w:pPr>
              <w:rPr>
                <w:szCs w:val="28"/>
              </w:rPr>
            </w:pPr>
            <w:r w:rsidRPr="006D28DB">
              <w:rPr>
                <w:szCs w:val="28"/>
              </w:rPr>
              <w:t>Công nghiệp</w:t>
            </w:r>
          </w:p>
        </w:tc>
        <w:tc>
          <w:tcPr>
            <w:tcW w:w="3118" w:type="dxa"/>
          </w:tcPr>
          <w:p w:rsidR="006D28DB" w:rsidRPr="006D28DB" w:rsidRDefault="006D28DB" w:rsidP="006D28DB">
            <w:pPr>
              <w:jc w:val="center"/>
              <w:rPr>
                <w:bCs/>
                <w:iCs/>
                <w:szCs w:val="28"/>
                <w:lang w:val="pl-PL"/>
              </w:rPr>
            </w:pPr>
            <w:r w:rsidRPr="006D28DB">
              <w:rPr>
                <w:bCs/>
                <w:iCs/>
                <w:szCs w:val="28"/>
                <w:lang w:val="pl-PL"/>
              </w:rPr>
              <w:t>43,27</w:t>
            </w:r>
          </w:p>
        </w:tc>
      </w:tr>
      <w:tr w:rsidR="006D28DB" w:rsidRPr="006D28DB" w:rsidTr="00324031">
        <w:trPr>
          <w:jc w:val="center"/>
        </w:trPr>
        <w:tc>
          <w:tcPr>
            <w:tcW w:w="3227" w:type="dxa"/>
          </w:tcPr>
          <w:p w:rsidR="006D28DB" w:rsidRPr="006D28DB" w:rsidRDefault="006D28DB" w:rsidP="006D28DB">
            <w:pPr>
              <w:rPr>
                <w:szCs w:val="28"/>
              </w:rPr>
            </w:pPr>
            <w:r w:rsidRPr="006D28DB">
              <w:rPr>
                <w:szCs w:val="28"/>
              </w:rPr>
              <w:t>Dịch vụ</w:t>
            </w:r>
          </w:p>
        </w:tc>
        <w:tc>
          <w:tcPr>
            <w:tcW w:w="3118" w:type="dxa"/>
          </w:tcPr>
          <w:p w:rsidR="006D28DB" w:rsidRPr="006D28DB" w:rsidRDefault="006D28DB" w:rsidP="006D28DB">
            <w:pPr>
              <w:jc w:val="center"/>
              <w:rPr>
                <w:bCs/>
                <w:iCs/>
                <w:szCs w:val="28"/>
                <w:lang w:val="pl-PL"/>
              </w:rPr>
            </w:pPr>
            <w:r w:rsidRPr="006D28DB">
              <w:rPr>
                <w:bCs/>
                <w:iCs/>
                <w:szCs w:val="28"/>
                <w:lang w:val="pl-PL"/>
              </w:rPr>
              <w:t>39,73</w:t>
            </w:r>
          </w:p>
        </w:tc>
      </w:tr>
    </w:tbl>
    <w:p w:rsidR="006D28DB" w:rsidRPr="006D28DB" w:rsidRDefault="006D28DB" w:rsidP="006D28DB">
      <w:pPr>
        <w:ind w:firstLine="720"/>
        <w:rPr>
          <w:szCs w:val="28"/>
        </w:rPr>
      </w:pPr>
      <w:r w:rsidRPr="006D28DB">
        <w:rPr>
          <w:szCs w:val="28"/>
        </w:rPr>
        <w:t>Vẽ biểu đồ thể hiện cơ cấu GDP của nước ta năm 2015 và nhận xét.</w:t>
      </w:r>
    </w:p>
    <w:p w:rsidR="006D28DB" w:rsidRPr="006D28DB" w:rsidRDefault="006D28DB" w:rsidP="006D28DB">
      <w:pPr>
        <w:jc w:val="center"/>
        <w:rPr>
          <w:b/>
          <w:iCs/>
          <w:szCs w:val="28"/>
        </w:rPr>
      </w:pPr>
      <w:r w:rsidRPr="006D28DB">
        <w:rPr>
          <w:b/>
          <w:iCs/>
          <w:szCs w:val="28"/>
        </w:rPr>
        <w:t>ĐÁP ÁN VÀ BIỂU ĐIỂM</w:t>
      </w:r>
    </w:p>
    <w:p w:rsidR="006D28DB" w:rsidRPr="006D28DB" w:rsidRDefault="006D28DB" w:rsidP="006D28DB">
      <w:pPr>
        <w:rPr>
          <w:i/>
          <w:iCs/>
          <w:szCs w:val="28"/>
        </w:rPr>
      </w:pPr>
      <w:r w:rsidRPr="006D28DB">
        <w:rPr>
          <w:iCs/>
          <w:szCs w:val="28"/>
        </w:rPr>
        <w:t xml:space="preserve">I. PHẦN TRĂC NGHIỆP </w:t>
      </w:r>
      <w:r w:rsidRPr="006D28DB">
        <w:rPr>
          <w:i/>
          <w:iCs/>
          <w:szCs w:val="28"/>
        </w:rPr>
        <w:t>(3,0 điểm)</w:t>
      </w:r>
    </w:p>
    <w:p w:rsidR="006D28DB" w:rsidRPr="006D28DB" w:rsidRDefault="006D28DB" w:rsidP="006D28DB">
      <w:pPr>
        <w:ind w:firstLine="720"/>
        <w:rPr>
          <w:i/>
          <w:iCs/>
          <w:szCs w:val="28"/>
        </w:rPr>
      </w:pPr>
      <w:r w:rsidRPr="006D28DB">
        <w:rPr>
          <w:i/>
          <w:iCs/>
          <w:szCs w:val="28"/>
        </w:rPr>
        <w:t>(Mỗi đáp án đúng được 0,25 điểm)</w:t>
      </w:r>
    </w:p>
    <w:tbl>
      <w:tblPr>
        <w:tblW w:w="96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1"/>
        <w:gridCol w:w="832"/>
        <w:gridCol w:w="708"/>
        <w:gridCol w:w="709"/>
        <w:gridCol w:w="709"/>
        <w:gridCol w:w="689"/>
        <w:gridCol w:w="709"/>
        <w:gridCol w:w="709"/>
        <w:gridCol w:w="711"/>
        <w:gridCol w:w="718"/>
        <w:gridCol w:w="668"/>
        <w:gridCol w:w="630"/>
        <w:gridCol w:w="721"/>
      </w:tblGrid>
      <w:tr w:rsidR="006D28DB" w:rsidRPr="006D28DB" w:rsidTr="00324031">
        <w:trPr>
          <w:jc w:val="center"/>
        </w:trPr>
        <w:tc>
          <w:tcPr>
            <w:tcW w:w="1131" w:type="dxa"/>
            <w:shd w:val="clear" w:color="auto" w:fill="auto"/>
            <w:vAlign w:val="center"/>
          </w:tcPr>
          <w:p w:rsidR="006D28DB" w:rsidRPr="006D28DB" w:rsidRDefault="006D28DB" w:rsidP="006D28DB">
            <w:pPr>
              <w:jc w:val="center"/>
              <w:rPr>
                <w:rFonts w:eastAsia="Calibri"/>
                <w:iCs/>
                <w:szCs w:val="28"/>
              </w:rPr>
            </w:pPr>
            <w:r w:rsidRPr="006D28DB">
              <w:rPr>
                <w:rFonts w:eastAsia="Calibri"/>
                <w:iCs/>
                <w:szCs w:val="28"/>
              </w:rPr>
              <w:t>Câu</w:t>
            </w:r>
          </w:p>
        </w:tc>
        <w:tc>
          <w:tcPr>
            <w:tcW w:w="832" w:type="dxa"/>
            <w:shd w:val="clear" w:color="auto" w:fill="auto"/>
            <w:vAlign w:val="center"/>
          </w:tcPr>
          <w:p w:rsidR="006D28DB" w:rsidRPr="006D28DB" w:rsidRDefault="006D28DB" w:rsidP="006D28DB">
            <w:pPr>
              <w:jc w:val="center"/>
              <w:rPr>
                <w:rFonts w:eastAsia="Calibri"/>
                <w:iCs/>
                <w:szCs w:val="28"/>
              </w:rPr>
            </w:pPr>
            <w:r w:rsidRPr="006D28DB">
              <w:rPr>
                <w:rFonts w:eastAsia="Calibri"/>
                <w:iCs/>
                <w:szCs w:val="28"/>
              </w:rPr>
              <w:t>1</w:t>
            </w:r>
          </w:p>
        </w:tc>
        <w:tc>
          <w:tcPr>
            <w:tcW w:w="708" w:type="dxa"/>
            <w:shd w:val="clear" w:color="auto" w:fill="auto"/>
            <w:vAlign w:val="center"/>
          </w:tcPr>
          <w:p w:rsidR="006D28DB" w:rsidRPr="006D28DB" w:rsidRDefault="006D28DB" w:rsidP="006D28DB">
            <w:pPr>
              <w:jc w:val="center"/>
              <w:rPr>
                <w:rFonts w:eastAsia="Calibri"/>
                <w:iCs/>
                <w:szCs w:val="28"/>
              </w:rPr>
            </w:pPr>
            <w:r w:rsidRPr="006D28DB">
              <w:rPr>
                <w:rFonts w:eastAsia="Calibri"/>
                <w:iCs/>
                <w:szCs w:val="28"/>
              </w:rPr>
              <w:t>2</w:t>
            </w:r>
          </w:p>
        </w:tc>
        <w:tc>
          <w:tcPr>
            <w:tcW w:w="709" w:type="dxa"/>
            <w:shd w:val="clear" w:color="auto" w:fill="auto"/>
            <w:vAlign w:val="center"/>
          </w:tcPr>
          <w:p w:rsidR="006D28DB" w:rsidRPr="006D28DB" w:rsidRDefault="006D28DB" w:rsidP="006D28DB">
            <w:pPr>
              <w:jc w:val="center"/>
              <w:rPr>
                <w:rFonts w:eastAsia="Calibri"/>
                <w:iCs/>
                <w:szCs w:val="28"/>
              </w:rPr>
            </w:pPr>
            <w:r w:rsidRPr="006D28DB">
              <w:rPr>
                <w:rFonts w:eastAsia="Calibri"/>
                <w:iCs/>
                <w:szCs w:val="28"/>
              </w:rPr>
              <w:t>3</w:t>
            </w:r>
          </w:p>
        </w:tc>
        <w:tc>
          <w:tcPr>
            <w:tcW w:w="709" w:type="dxa"/>
            <w:shd w:val="clear" w:color="auto" w:fill="auto"/>
            <w:vAlign w:val="center"/>
          </w:tcPr>
          <w:p w:rsidR="006D28DB" w:rsidRPr="006D28DB" w:rsidRDefault="006D28DB" w:rsidP="006D28DB">
            <w:pPr>
              <w:jc w:val="center"/>
              <w:rPr>
                <w:rFonts w:eastAsia="Calibri"/>
                <w:iCs/>
                <w:szCs w:val="28"/>
              </w:rPr>
            </w:pPr>
            <w:r w:rsidRPr="006D28DB">
              <w:rPr>
                <w:rFonts w:eastAsia="Calibri"/>
                <w:iCs/>
                <w:szCs w:val="28"/>
              </w:rPr>
              <w:t>4</w:t>
            </w:r>
          </w:p>
        </w:tc>
        <w:tc>
          <w:tcPr>
            <w:tcW w:w="689" w:type="dxa"/>
            <w:shd w:val="clear" w:color="auto" w:fill="auto"/>
            <w:vAlign w:val="center"/>
          </w:tcPr>
          <w:p w:rsidR="006D28DB" w:rsidRPr="006D28DB" w:rsidRDefault="006D28DB" w:rsidP="006D28DB">
            <w:pPr>
              <w:jc w:val="center"/>
              <w:rPr>
                <w:rFonts w:eastAsia="Calibri"/>
                <w:iCs/>
                <w:szCs w:val="28"/>
              </w:rPr>
            </w:pPr>
            <w:r w:rsidRPr="006D28DB">
              <w:rPr>
                <w:rFonts w:eastAsia="Calibri"/>
                <w:iCs/>
                <w:szCs w:val="28"/>
              </w:rPr>
              <w:t>5</w:t>
            </w:r>
          </w:p>
        </w:tc>
        <w:tc>
          <w:tcPr>
            <w:tcW w:w="709" w:type="dxa"/>
            <w:shd w:val="clear" w:color="auto" w:fill="auto"/>
            <w:vAlign w:val="center"/>
          </w:tcPr>
          <w:p w:rsidR="006D28DB" w:rsidRPr="006D28DB" w:rsidRDefault="006D28DB" w:rsidP="006D28DB">
            <w:pPr>
              <w:jc w:val="center"/>
              <w:rPr>
                <w:rFonts w:eastAsia="Calibri"/>
                <w:iCs/>
                <w:szCs w:val="28"/>
              </w:rPr>
            </w:pPr>
            <w:r w:rsidRPr="006D28DB">
              <w:rPr>
                <w:rFonts w:eastAsia="Calibri"/>
                <w:iCs/>
                <w:szCs w:val="28"/>
              </w:rPr>
              <w:t>6</w:t>
            </w:r>
          </w:p>
        </w:tc>
        <w:tc>
          <w:tcPr>
            <w:tcW w:w="709" w:type="dxa"/>
            <w:shd w:val="clear" w:color="auto" w:fill="auto"/>
            <w:vAlign w:val="center"/>
          </w:tcPr>
          <w:p w:rsidR="006D28DB" w:rsidRPr="006D28DB" w:rsidRDefault="006D28DB" w:rsidP="006D28DB">
            <w:pPr>
              <w:jc w:val="center"/>
              <w:rPr>
                <w:rFonts w:eastAsia="Calibri"/>
                <w:iCs/>
                <w:szCs w:val="28"/>
              </w:rPr>
            </w:pPr>
            <w:r w:rsidRPr="006D28DB">
              <w:rPr>
                <w:rFonts w:eastAsia="Calibri"/>
                <w:iCs/>
                <w:szCs w:val="28"/>
              </w:rPr>
              <w:t>7</w:t>
            </w:r>
          </w:p>
        </w:tc>
        <w:tc>
          <w:tcPr>
            <w:tcW w:w="711" w:type="dxa"/>
            <w:tcBorders>
              <w:right w:val="single" w:sz="4" w:space="0" w:color="auto"/>
            </w:tcBorders>
            <w:shd w:val="clear" w:color="auto" w:fill="auto"/>
            <w:vAlign w:val="center"/>
          </w:tcPr>
          <w:p w:rsidR="006D28DB" w:rsidRPr="006D28DB" w:rsidRDefault="006D28DB" w:rsidP="006D28DB">
            <w:pPr>
              <w:jc w:val="center"/>
              <w:rPr>
                <w:rFonts w:eastAsia="Calibri"/>
                <w:iCs/>
                <w:szCs w:val="28"/>
              </w:rPr>
            </w:pPr>
            <w:r w:rsidRPr="006D28DB">
              <w:rPr>
                <w:rFonts w:eastAsia="Calibri"/>
                <w:iCs/>
                <w:szCs w:val="28"/>
              </w:rPr>
              <w:t>8</w:t>
            </w:r>
          </w:p>
        </w:tc>
        <w:tc>
          <w:tcPr>
            <w:tcW w:w="718" w:type="dxa"/>
            <w:tcBorders>
              <w:left w:val="single" w:sz="4" w:space="0" w:color="auto"/>
              <w:right w:val="single" w:sz="4" w:space="0" w:color="auto"/>
            </w:tcBorders>
            <w:shd w:val="clear" w:color="auto" w:fill="auto"/>
            <w:vAlign w:val="center"/>
          </w:tcPr>
          <w:p w:rsidR="006D28DB" w:rsidRPr="006D28DB" w:rsidRDefault="006D28DB" w:rsidP="006D28DB">
            <w:pPr>
              <w:jc w:val="center"/>
              <w:rPr>
                <w:rFonts w:eastAsia="Calibri"/>
                <w:iCs/>
                <w:szCs w:val="28"/>
              </w:rPr>
            </w:pPr>
            <w:r w:rsidRPr="006D28DB">
              <w:rPr>
                <w:rFonts w:eastAsia="Calibri"/>
                <w:iCs/>
                <w:szCs w:val="28"/>
              </w:rPr>
              <w:t>9</w:t>
            </w:r>
          </w:p>
        </w:tc>
        <w:tc>
          <w:tcPr>
            <w:tcW w:w="668" w:type="dxa"/>
            <w:tcBorders>
              <w:left w:val="single" w:sz="4" w:space="0" w:color="auto"/>
              <w:right w:val="single" w:sz="4" w:space="0" w:color="auto"/>
            </w:tcBorders>
            <w:shd w:val="clear" w:color="auto" w:fill="auto"/>
            <w:vAlign w:val="center"/>
          </w:tcPr>
          <w:p w:rsidR="006D28DB" w:rsidRPr="006D28DB" w:rsidRDefault="006D28DB" w:rsidP="006D28DB">
            <w:pPr>
              <w:jc w:val="center"/>
              <w:rPr>
                <w:rFonts w:eastAsia="Calibri"/>
                <w:iCs/>
                <w:szCs w:val="28"/>
              </w:rPr>
            </w:pPr>
            <w:r w:rsidRPr="006D28DB">
              <w:rPr>
                <w:rFonts w:eastAsia="Calibri"/>
                <w:iCs/>
                <w:szCs w:val="28"/>
              </w:rPr>
              <w:t>10</w:t>
            </w:r>
          </w:p>
        </w:tc>
        <w:tc>
          <w:tcPr>
            <w:tcW w:w="630" w:type="dxa"/>
            <w:tcBorders>
              <w:left w:val="single" w:sz="4" w:space="0" w:color="auto"/>
              <w:right w:val="single" w:sz="4" w:space="0" w:color="auto"/>
            </w:tcBorders>
            <w:shd w:val="clear" w:color="auto" w:fill="auto"/>
            <w:vAlign w:val="center"/>
          </w:tcPr>
          <w:p w:rsidR="006D28DB" w:rsidRPr="006D28DB" w:rsidRDefault="006D28DB" w:rsidP="006D28DB">
            <w:pPr>
              <w:jc w:val="center"/>
              <w:rPr>
                <w:rFonts w:eastAsia="Calibri"/>
                <w:iCs/>
                <w:szCs w:val="28"/>
              </w:rPr>
            </w:pPr>
            <w:r w:rsidRPr="006D28DB">
              <w:rPr>
                <w:rFonts w:eastAsia="Calibri"/>
                <w:iCs/>
                <w:szCs w:val="28"/>
              </w:rPr>
              <w:t>11</w:t>
            </w:r>
          </w:p>
        </w:tc>
        <w:tc>
          <w:tcPr>
            <w:tcW w:w="721" w:type="dxa"/>
            <w:tcBorders>
              <w:left w:val="single" w:sz="4" w:space="0" w:color="auto"/>
            </w:tcBorders>
            <w:shd w:val="clear" w:color="auto" w:fill="auto"/>
            <w:vAlign w:val="center"/>
          </w:tcPr>
          <w:p w:rsidR="006D28DB" w:rsidRPr="006D28DB" w:rsidRDefault="006D28DB" w:rsidP="006D28DB">
            <w:pPr>
              <w:jc w:val="center"/>
              <w:rPr>
                <w:rFonts w:eastAsia="Calibri"/>
                <w:iCs/>
                <w:szCs w:val="28"/>
              </w:rPr>
            </w:pPr>
            <w:r w:rsidRPr="006D28DB">
              <w:rPr>
                <w:rFonts w:eastAsia="Calibri"/>
                <w:iCs/>
                <w:szCs w:val="28"/>
              </w:rPr>
              <w:t>12</w:t>
            </w:r>
          </w:p>
        </w:tc>
      </w:tr>
      <w:tr w:rsidR="006D28DB" w:rsidRPr="006D28DB" w:rsidTr="00324031">
        <w:trPr>
          <w:jc w:val="center"/>
        </w:trPr>
        <w:tc>
          <w:tcPr>
            <w:tcW w:w="1131" w:type="dxa"/>
            <w:shd w:val="clear" w:color="auto" w:fill="auto"/>
            <w:vAlign w:val="center"/>
          </w:tcPr>
          <w:p w:rsidR="006D28DB" w:rsidRPr="006D28DB" w:rsidRDefault="006D28DB" w:rsidP="006D28DB">
            <w:pPr>
              <w:jc w:val="center"/>
              <w:rPr>
                <w:rFonts w:eastAsia="Calibri"/>
                <w:iCs/>
                <w:szCs w:val="28"/>
              </w:rPr>
            </w:pPr>
            <w:r w:rsidRPr="006D28DB">
              <w:rPr>
                <w:rFonts w:eastAsia="Calibri"/>
                <w:iCs/>
                <w:szCs w:val="28"/>
              </w:rPr>
              <w:t>Đáp án</w:t>
            </w:r>
          </w:p>
        </w:tc>
        <w:tc>
          <w:tcPr>
            <w:tcW w:w="832" w:type="dxa"/>
            <w:shd w:val="clear" w:color="auto" w:fill="auto"/>
            <w:vAlign w:val="center"/>
          </w:tcPr>
          <w:p w:rsidR="006D28DB" w:rsidRPr="006D28DB" w:rsidRDefault="006D28DB" w:rsidP="006D28DB">
            <w:pPr>
              <w:jc w:val="center"/>
              <w:rPr>
                <w:rFonts w:eastAsia="Calibri"/>
                <w:iCs/>
                <w:szCs w:val="28"/>
              </w:rPr>
            </w:pPr>
            <w:r w:rsidRPr="006D28DB">
              <w:rPr>
                <w:rFonts w:eastAsia="Calibri"/>
                <w:iCs/>
                <w:szCs w:val="28"/>
              </w:rPr>
              <w:t>A</w:t>
            </w:r>
          </w:p>
        </w:tc>
        <w:tc>
          <w:tcPr>
            <w:tcW w:w="708" w:type="dxa"/>
            <w:shd w:val="clear" w:color="auto" w:fill="auto"/>
            <w:vAlign w:val="center"/>
          </w:tcPr>
          <w:p w:rsidR="006D28DB" w:rsidRPr="006D28DB" w:rsidRDefault="006D28DB" w:rsidP="006D28DB">
            <w:pPr>
              <w:jc w:val="center"/>
              <w:rPr>
                <w:rFonts w:eastAsia="Calibri"/>
                <w:iCs/>
                <w:szCs w:val="28"/>
              </w:rPr>
            </w:pPr>
            <w:r w:rsidRPr="006D28DB">
              <w:rPr>
                <w:rFonts w:eastAsia="Calibri"/>
                <w:iCs/>
                <w:szCs w:val="28"/>
              </w:rPr>
              <w:t>C</w:t>
            </w:r>
          </w:p>
        </w:tc>
        <w:tc>
          <w:tcPr>
            <w:tcW w:w="709" w:type="dxa"/>
            <w:shd w:val="clear" w:color="auto" w:fill="auto"/>
            <w:vAlign w:val="center"/>
          </w:tcPr>
          <w:p w:rsidR="006D28DB" w:rsidRPr="006D28DB" w:rsidRDefault="006D28DB" w:rsidP="006D28DB">
            <w:pPr>
              <w:jc w:val="center"/>
              <w:rPr>
                <w:rFonts w:eastAsia="Calibri"/>
                <w:iCs/>
                <w:szCs w:val="28"/>
              </w:rPr>
            </w:pPr>
            <w:r w:rsidRPr="006D28DB">
              <w:rPr>
                <w:rFonts w:eastAsia="Calibri"/>
                <w:iCs/>
                <w:szCs w:val="28"/>
              </w:rPr>
              <w:t>C</w:t>
            </w:r>
          </w:p>
        </w:tc>
        <w:tc>
          <w:tcPr>
            <w:tcW w:w="709" w:type="dxa"/>
            <w:shd w:val="clear" w:color="auto" w:fill="auto"/>
            <w:vAlign w:val="center"/>
          </w:tcPr>
          <w:p w:rsidR="006D28DB" w:rsidRPr="006D28DB" w:rsidRDefault="006D28DB" w:rsidP="006D28DB">
            <w:pPr>
              <w:jc w:val="center"/>
              <w:rPr>
                <w:rFonts w:eastAsia="Calibri"/>
                <w:iCs/>
                <w:szCs w:val="28"/>
              </w:rPr>
            </w:pPr>
            <w:r w:rsidRPr="006D28DB">
              <w:rPr>
                <w:rFonts w:eastAsia="Calibri"/>
                <w:iCs/>
                <w:szCs w:val="28"/>
              </w:rPr>
              <w:t>D</w:t>
            </w:r>
          </w:p>
        </w:tc>
        <w:tc>
          <w:tcPr>
            <w:tcW w:w="689" w:type="dxa"/>
            <w:shd w:val="clear" w:color="auto" w:fill="auto"/>
            <w:vAlign w:val="center"/>
          </w:tcPr>
          <w:p w:rsidR="006D28DB" w:rsidRPr="006D28DB" w:rsidRDefault="006D28DB" w:rsidP="006D28DB">
            <w:pPr>
              <w:jc w:val="center"/>
              <w:rPr>
                <w:rFonts w:eastAsia="Calibri"/>
                <w:iCs/>
                <w:szCs w:val="28"/>
              </w:rPr>
            </w:pPr>
            <w:r w:rsidRPr="006D28DB">
              <w:rPr>
                <w:rFonts w:eastAsia="Calibri"/>
                <w:iCs/>
                <w:szCs w:val="28"/>
              </w:rPr>
              <w:t>D</w:t>
            </w:r>
          </w:p>
        </w:tc>
        <w:tc>
          <w:tcPr>
            <w:tcW w:w="709" w:type="dxa"/>
            <w:shd w:val="clear" w:color="auto" w:fill="auto"/>
            <w:vAlign w:val="center"/>
          </w:tcPr>
          <w:p w:rsidR="006D28DB" w:rsidRPr="006D28DB" w:rsidRDefault="006D28DB" w:rsidP="006D28DB">
            <w:pPr>
              <w:jc w:val="center"/>
              <w:rPr>
                <w:rFonts w:eastAsia="Calibri"/>
                <w:iCs/>
                <w:szCs w:val="28"/>
              </w:rPr>
            </w:pPr>
            <w:r w:rsidRPr="006D28DB">
              <w:rPr>
                <w:rFonts w:eastAsia="Calibri"/>
                <w:iCs/>
                <w:szCs w:val="28"/>
              </w:rPr>
              <w:t>A</w:t>
            </w:r>
          </w:p>
        </w:tc>
        <w:tc>
          <w:tcPr>
            <w:tcW w:w="709" w:type="dxa"/>
            <w:shd w:val="clear" w:color="auto" w:fill="auto"/>
            <w:vAlign w:val="center"/>
          </w:tcPr>
          <w:p w:rsidR="006D28DB" w:rsidRPr="006D28DB" w:rsidRDefault="006D28DB" w:rsidP="006D28DB">
            <w:pPr>
              <w:jc w:val="center"/>
              <w:rPr>
                <w:rFonts w:eastAsia="Calibri"/>
                <w:iCs/>
                <w:szCs w:val="28"/>
              </w:rPr>
            </w:pPr>
            <w:r w:rsidRPr="006D28DB">
              <w:rPr>
                <w:rFonts w:eastAsia="Calibri"/>
                <w:iCs/>
                <w:szCs w:val="28"/>
              </w:rPr>
              <w:t>B</w:t>
            </w:r>
          </w:p>
        </w:tc>
        <w:tc>
          <w:tcPr>
            <w:tcW w:w="711" w:type="dxa"/>
            <w:tcBorders>
              <w:right w:val="single" w:sz="4" w:space="0" w:color="auto"/>
            </w:tcBorders>
            <w:shd w:val="clear" w:color="auto" w:fill="auto"/>
            <w:vAlign w:val="center"/>
          </w:tcPr>
          <w:p w:rsidR="006D28DB" w:rsidRPr="006D28DB" w:rsidRDefault="006D28DB" w:rsidP="006D28DB">
            <w:pPr>
              <w:jc w:val="center"/>
              <w:rPr>
                <w:rFonts w:eastAsia="Calibri"/>
                <w:iCs/>
                <w:szCs w:val="28"/>
              </w:rPr>
            </w:pPr>
            <w:r w:rsidRPr="006D28DB">
              <w:rPr>
                <w:rFonts w:eastAsia="Calibri"/>
                <w:iCs/>
                <w:szCs w:val="28"/>
              </w:rPr>
              <w:t>C</w:t>
            </w:r>
          </w:p>
        </w:tc>
        <w:tc>
          <w:tcPr>
            <w:tcW w:w="718" w:type="dxa"/>
            <w:tcBorders>
              <w:left w:val="single" w:sz="4" w:space="0" w:color="auto"/>
              <w:right w:val="single" w:sz="4" w:space="0" w:color="auto"/>
            </w:tcBorders>
            <w:shd w:val="clear" w:color="auto" w:fill="auto"/>
            <w:vAlign w:val="center"/>
          </w:tcPr>
          <w:p w:rsidR="006D28DB" w:rsidRPr="006D28DB" w:rsidRDefault="006D28DB" w:rsidP="006D28DB">
            <w:pPr>
              <w:jc w:val="center"/>
              <w:rPr>
                <w:rFonts w:eastAsia="Calibri"/>
                <w:iCs/>
                <w:szCs w:val="28"/>
              </w:rPr>
            </w:pPr>
            <w:r w:rsidRPr="006D28DB">
              <w:rPr>
                <w:rFonts w:eastAsia="Calibri"/>
                <w:iCs/>
                <w:szCs w:val="28"/>
              </w:rPr>
              <w:t>B</w:t>
            </w:r>
          </w:p>
        </w:tc>
        <w:tc>
          <w:tcPr>
            <w:tcW w:w="668" w:type="dxa"/>
            <w:tcBorders>
              <w:left w:val="single" w:sz="4" w:space="0" w:color="auto"/>
              <w:right w:val="single" w:sz="4" w:space="0" w:color="auto"/>
            </w:tcBorders>
            <w:shd w:val="clear" w:color="auto" w:fill="auto"/>
            <w:vAlign w:val="center"/>
          </w:tcPr>
          <w:p w:rsidR="006D28DB" w:rsidRPr="006D28DB" w:rsidRDefault="006D28DB" w:rsidP="006D28DB">
            <w:pPr>
              <w:jc w:val="center"/>
              <w:rPr>
                <w:rFonts w:eastAsia="Calibri"/>
                <w:iCs/>
                <w:szCs w:val="28"/>
              </w:rPr>
            </w:pPr>
            <w:r w:rsidRPr="006D28DB">
              <w:rPr>
                <w:rFonts w:eastAsia="Calibri"/>
                <w:iCs/>
                <w:szCs w:val="28"/>
              </w:rPr>
              <w:t>D</w:t>
            </w:r>
          </w:p>
        </w:tc>
        <w:tc>
          <w:tcPr>
            <w:tcW w:w="630" w:type="dxa"/>
            <w:tcBorders>
              <w:left w:val="single" w:sz="4" w:space="0" w:color="auto"/>
              <w:right w:val="single" w:sz="4" w:space="0" w:color="auto"/>
            </w:tcBorders>
            <w:shd w:val="clear" w:color="auto" w:fill="auto"/>
            <w:vAlign w:val="center"/>
          </w:tcPr>
          <w:p w:rsidR="006D28DB" w:rsidRPr="006D28DB" w:rsidRDefault="006D28DB" w:rsidP="006D28DB">
            <w:pPr>
              <w:jc w:val="center"/>
              <w:rPr>
                <w:rFonts w:eastAsia="Calibri"/>
                <w:iCs/>
                <w:szCs w:val="28"/>
              </w:rPr>
            </w:pPr>
            <w:r w:rsidRPr="006D28DB">
              <w:rPr>
                <w:rFonts w:eastAsia="Calibri"/>
                <w:iCs/>
                <w:szCs w:val="28"/>
              </w:rPr>
              <w:t>C</w:t>
            </w:r>
          </w:p>
        </w:tc>
        <w:tc>
          <w:tcPr>
            <w:tcW w:w="721" w:type="dxa"/>
            <w:tcBorders>
              <w:left w:val="single" w:sz="4" w:space="0" w:color="auto"/>
            </w:tcBorders>
            <w:shd w:val="clear" w:color="auto" w:fill="auto"/>
            <w:vAlign w:val="center"/>
          </w:tcPr>
          <w:p w:rsidR="006D28DB" w:rsidRPr="006D28DB" w:rsidRDefault="006D28DB" w:rsidP="006D28DB">
            <w:pPr>
              <w:jc w:val="center"/>
              <w:rPr>
                <w:rFonts w:eastAsia="Calibri"/>
                <w:iCs/>
                <w:szCs w:val="28"/>
              </w:rPr>
            </w:pPr>
            <w:r w:rsidRPr="006D28DB">
              <w:rPr>
                <w:rFonts w:eastAsia="Calibri"/>
                <w:iCs/>
                <w:szCs w:val="28"/>
              </w:rPr>
              <w:t>C</w:t>
            </w:r>
          </w:p>
        </w:tc>
      </w:tr>
    </w:tbl>
    <w:p w:rsidR="006D28DB" w:rsidRPr="006D28DB" w:rsidRDefault="006D28DB" w:rsidP="006D28DB">
      <w:pPr>
        <w:rPr>
          <w:i/>
          <w:iCs/>
          <w:szCs w:val="28"/>
        </w:rPr>
      </w:pPr>
      <w:r w:rsidRPr="006D28DB">
        <w:rPr>
          <w:iCs/>
          <w:szCs w:val="28"/>
        </w:rPr>
        <w:t xml:space="preserve">II. PHẦN TỰ LUẬN </w:t>
      </w:r>
      <w:r w:rsidRPr="006D28DB">
        <w:rPr>
          <w:i/>
          <w:iCs/>
          <w:szCs w:val="28"/>
        </w:rPr>
        <w:t>(7,0 điểm)</w:t>
      </w:r>
    </w:p>
    <w:tbl>
      <w:tblPr>
        <w:tblW w:w="102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
        <w:gridCol w:w="8376"/>
        <w:gridCol w:w="924"/>
      </w:tblGrid>
      <w:tr w:rsidR="006D28DB" w:rsidRPr="006D28DB" w:rsidTr="00324031">
        <w:trPr>
          <w:jc w:val="center"/>
        </w:trPr>
        <w:tc>
          <w:tcPr>
            <w:tcW w:w="918" w:type="dxa"/>
            <w:shd w:val="clear" w:color="auto" w:fill="auto"/>
            <w:vAlign w:val="center"/>
          </w:tcPr>
          <w:p w:rsidR="006D28DB" w:rsidRPr="006D28DB" w:rsidRDefault="006D28DB" w:rsidP="006D28DB">
            <w:pPr>
              <w:jc w:val="center"/>
              <w:rPr>
                <w:rFonts w:eastAsia="Calibri"/>
                <w:b/>
                <w:iCs/>
                <w:szCs w:val="28"/>
              </w:rPr>
            </w:pPr>
            <w:r w:rsidRPr="006D28DB">
              <w:rPr>
                <w:rFonts w:eastAsia="Calibri"/>
                <w:b/>
                <w:iCs/>
                <w:szCs w:val="28"/>
              </w:rPr>
              <w:t>Câu</w:t>
            </w:r>
          </w:p>
        </w:tc>
        <w:tc>
          <w:tcPr>
            <w:tcW w:w="8376" w:type="dxa"/>
            <w:tcBorders>
              <w:bottom w:val="single" w:sz="4" w:space="0" w:color="000000"/>
            </w:tcBorders>
            <w:shd w:val="clear" w:color="auto" w:fill="auto"/>
          </w:tcPr>
          <w:p w:rsidR="006D28DB" w:rsidRPr="006D28DB" w:rsidRDefault="006D28DB" w:rsidP="006D28DB">
            <w:pPr>
              <w:jc w:val="center"/>
              <w:rPr>
                <w:rFonts w:eastAsia="Calibri"/>
                <w:b/>
                <w:iCs/>
                <w:szCs w:val="28"/>
              </w:rPr>
            </w:pPr>
            <w:r w:rsidRPr="006D28DB">
              <w:rPr>
                <w:rFonts w:eastAsia="Calibri"/>
                <w:b/>
                <w:iCs/>
                <w:szCs w:val="28"/>
              </w:rPr>
              <w:t xml:space="preserve">Nội dung </w:t>
            </w:r>
          </w:p>
        </w:tc>
        <w:tc>
          <w:tcPr>
            <w:tcW w:w="924" w:type="dxa"/>
            <w:tcBorders>
              <w:bottom w:val="single" w:sz="4" w:space="0" w:color="000000"/>
            </w:tcBorders>
            <w:shd w:val="clear" w:color="auto" w:fill="auto"/>
          </w:tcPr>
          <w:p w:rsidR="006D28DB" w:rsidRPr="006D28DB" w:rsidRDefault="006D28DB" w:rsidP="006D28DB">
            <w:pPr>
              <w:jc w:val="center"/>
              <w:rPr>
                <w:rFonts w:eastAsia="Calibri"/>
                <w:b/>
                <w:iCs/>
                <w:szCs w:val="28"/>
              </w:rPr>
            </w:pPr>
            <w:r w:rsidRPr="006D28DB">
              <w:rPr>
                <w:rFonts w:eastAsia="Calibri"/>
                <w:b/>
                <w:iCs/>
                <w:szCs w:val="28"/>
              </w:rPr>
              <w:t>Điểm</w:t>
            </w:r>
          </w:p>
        </w:tc>
      </w:tr>
      <w:tr w:rsidR="006D28DB" w:rsidRPr="006D28DB" w:rsidTr="00324031">
        <w:trPr>
          <w:jc w:val="center"/>
        </w:trPr>
        <w:tc>
          <w:tcPr>
            <w:tcW w:w="918" w:type="dxa"/>
            <w:vMerge w:val="restart"/>
            <w:shd w:val="clear" w:color="auto" w:fill="auto"/>
            <w:vAlign w:val="center"/>
          </w:tcPr>
          <w:p w:rsidR="006D28DB" w:rsidRPr="006D28DB" w:rsidRDefault="006D28DB" w:rsidP="006D28DB">
            <w:pPr>
              <w:jc w:val="center"/>
              <w:rPr>
                <w:rFonts w:eastAsia="Calibri"/>
                <w:b/>
                <w:iCs/>
                <w:szCs w:val="28"/>
              </w:rPr>
            </w:pPr>
            <w:r w:rsidRPr="006D28DB">
              <w:rPr>
                <w:rFonts w:eastAsia="Calibri"/>
                <w:b/>
                <w:iCs/>
                <w:szCs w:val="28"/>
              </w:rPr>
              <w:t>1</w:t>
            </w:r>
          </w:p>
          <w:p w:rsidR="006D28DB" w:rsidRPr="006D28DB" w:rsidRDefault="006D28DB" w:rsidP="006D28DB">
            <w:pPr>
              <w:jc w:val="center"/>
              <w:rPr>
                <w:rFonts w:eastAsia="Calibri"/>
                <w:b/>
                <w:iCs/>
                <w:szCs w:val="28"/>
              </w:rPr>
            </w:pPr>
            <w:r w:rsidRPr="006D28DB">
              <w:rPr>
                <w:rFonts w:eastAsia="Calibri"/>
                <w:b/>
                <w:iCs/>
                <w:szCs w:val="28"/>
              </w:rPr>
              <w:t>(3,5đ)</w:t>
            </w:r>
          </w:p>
        </w:tc>
        <w:tc>
          <w:tcPr>
            <w:tcW w:w="8376" w:type="dxa"/>
            <w:tcBorders>
              <w:bottom w:val="dashSmallGap" w:sz="4" w:space="0" w:color="auto"/>
            </w:tcBorders>
            <w:shd w:val="clear" w:color="auto" w:fill="auto"/>
          </w:tcPr>
          <w:p w:rsidR="006D28DB" w:rsidRPr="006D28DB" w:rsidRDefault="006D28DB" w:rsidP="006D28DB">
            <w:pPr>
              <w:jc w:val="both"/>
              <w:rPr>
                <w:b/>
                <w:color w:val="000000"/>
                <w:szCs w:val="28"/>
                <w:lang w:val="nb-NO"/>
              </w:rPr>
            </w:pPr>
            <w:r w:rsidRPr="006D28DB">
              <w:rPr>
                <w:color w:val="000000"/>
                <w:szCs w:val="28"/>
                <w:lang w:val="nb-NO"/>
              </w:rPr>
              <w:t>a. Vị trí địa lí và hình dạng lãnh thổ của Việt Nam có những thuận lợi và khó khăn gì cho công cuộc xây dựng và bảo vệ tổ quốc ta hiện nay?</w:t>
            </w:r>
          </w:p>
        </w:tc>
        <w:tc>
          <w:tcPr>
            <w:tcW w:w="924" w:type="dxa"/>
            <w:tcBorders>
              <w:bottom w:val="dashSmallGap" w:sz="4" w:space="0" w:color="auto"/>
            </w:tcBorders>
            <w:shd w:val="clear" w:color="auto" w:fill="auto"/>
          </w:tcPr>
          <w:p w:rsidR="006D28DB" w:rsidRPr="006D28DB" w:rsidRDefault="006D28DB" w:rsidP="006D28DB">
            <w:pPr>
              <w:jc w:val="center"/>
              <w:rPr>
                <w:rFonts w:eastAsia="Calibri"/>
                <w:iCs/>
                <w:szCs w:val="28"/>
              </w:rPr>
            </w:pPr>
          </w:p>
        </w:tc>
      </w:tr>
      <w:tr w:rsidR="006D28DB" w:rsidRPr="006D28DB" w:rsidTr="00324031">
        <w:trPr>
          <w:trHeight w:val="152"/>
          <w:jc w:val="center"/>
        </w:trPr>
        <w:tc>
          <w:tcPr>
            <w:tcW w:w="918" w:type="dxa"/>
            <w:vMerge/>
            <w:shd w:val="clear" w:color="auto" w:fill="auto"/>
            <w:vAlign w:val="center"/>
          </w:tcPr>
          <w:p w:rsidR="006D28DB" w:rsidRPr="006D28DB" w:rsidRDefault="006D28DB" w:rsidP="006D28DB">
            <w:pPr>
              <w:jc w:val="center"/>
              <w:rPr>
                <w:rFonts w:eastAsia="Calibri"/>
                <w:b/>
                <w:iCs/>
                <w:szCs w:val="28"/>
              </w:rPr>
            </w:pPr>
          </w:p>
        </w:tc>
        <w:tc>
          <w:tcPr>
            <w:tcW w:w="8376" w:type="dxa"/>
            <w:tcBorders>
              <w:top w:val="dashSmallGap" w:sz="4" w:space="0" w:color="auto"/>
              <w:bottom w:val="single" w:sz="4" w:space="0" w:color="000000"/>
            </w:tcBorders>
            <w:shd w:val="clear" w:color="auto" w:fill="auto"/>
          </w:tcPr>
          <w:p w:rsidR="006D28DB" w:rsidRPr="006D28DB" w:rsidRDefault="006D28DB" w:rsidP="006D28DB">
            <w:pPr>
              <w:jc w:val="both"/>
              <w:rPr>
                <w:sz w:val="24"/>
                <w:szCs w:val="28"/>
                <w:lang w:val="nb-NO"/>
              </w:rPr>
            </w:pPr>
            <w:r w:rsidRPr="006D28DB">
              <w:rPr>
                <w:i/>
                <w:color w:val="000000"/>
                <w:szCs w:val="28"/>
                <w:lang w:val="nb-NO"/>
              </w:rPr>
              <w:t xml:space="preserve">* </w:t>
            </w:r>
            <w:r w:rsidRPr="006D28DB">
              <w:rPr>
                <w:i/>
                <w:szCs w:val="28"/>
                <w:lang w:val="nb-NO"/>
              </w:rPr>
              <w:t>Thuận lợi:</w:t>
            </w:r>
          </w:p>
          <w:p w:rsidR="006D28DB" w:rsidRPr="006D28DB" w:rsidRDefault="006D28DB" w:rsidP="006D28DB">
            <w:pPr>
              <w:jc w:val="both"/>
              <w:rPr>
                <w:szCs w:val="28"/>
                <w:lang w:val="nb-NO"/>
              </w:rPr>
            </w:pPr>
            <w:r w:rsidRPr="006D28DB">
              <w:rPr>
                <w:szCs w:val="28"/>
                <w:lang w:val="nb-NO"/>
              </w:rPr>
              <w:t xml:space="preserve"> - Tạo thuận lợi cho VN phát triển kinh tế toàn diện.</w:t>
            </w:r>
          </w:p>
          <w:p w:rsidR="006D28DB" w:rsidRPr="006D28DB" w:rsidRDefault="006D28DB" w:rsidP="006D28DB">
            <w:pPr>
              <w:jc w:val="both"/>
              <w:rPr>
                <w:szCs w:val="28"/>
                <w:lang w:val="nb-NO"/>
              </w:rPr>
            </w:pPr>
            <w:r w:rsidRPr="006D28DB">
              <w:rPr>
                <w:szCs w:val="28"/>
                <w:lang w:val="nb-NO"/>
              </w:rPr>
              <w:t xml:space="preserve"> - Hội nhập và giao lưu dễ dàng với các nước ĐNA và TG trong xu hướng quốc tế hoá và toàn cầu hoá nền kinh tế TG.</w:t>
            </w:r>
          </w:p>
          <w:p w:rsidR="006D28DB" w:rsidRPr="006D28DB" w:rsidRDefault="006D28DB" w:rsidP="006D28DB">
            <w:pPr>
              <w:jc w:val="both"/>
              <w:rPr>
                <w:b/>
                <w:i/>
                <w:szCs w:val="28"/>
                <w:lang w:val="nb-NO"/>
              </w:rPr>
            </w:pPr>
            <w:r w:rsidRPr="006D28DB">
              <w:rPr>
                <w:i/>
                <w:szCs w:val="28"/>
                <w:lang w:val="nb-NO"/>
              </w:rPr>
              <w:t>* Khó khăn</w:t>
            </w:r>
            <w:r w:rsidRPr="006D28DB">
              <w:rPr>
                <w:b/>
                <w:i/>
                <w:szCs w:val="28"/>
                <w:lang w:val="nb-NO"/>
              </w:rPr>
              <w:t xml:space="preserve"> </w:t>
            </w:r>
          </w:p>
          <w:p w:rsidR="006D28DB" w:rsidRPr="006D28DB" w:rsidRDefault="006D28DB" w:rsidP="006D28DB">
            <w:pPr>
              <w:jc w:val="both"/>
              <w:rPr>
                <w:szCs w:val="28"/>
                <w:lang w:val="nb-NO"/>
              </w:rPr>
            </w:pPr>
            <w:r w:rsidRPr="006D28DB">
              <w:rPr>
                <w:szCs w:val="28"/>
                <w:lang w:val="nb-NO"/>
              </w:rPr>
              <w:t xml:space="preserve">Phải luôn chú ý bảo vệ đất nước, chống thiên tai </w:t>
            </w:r>
            <w:r w:rsidRPr="006D28DB">
              <w:rPr>
                <w:i/>
                <w:szCs w:val="28"/>
                <w:lang w:val="nb-NO"/>
              </w:rPr>
              <w:t>(bão, lũ lụt, hạn hán, cháy rừng, sóng biển...)</w:t>
            </w:r>
            <w:r w:rsidRPr="006D28DB">
              <w:rPr>
                <w:szCs w:val="28"/>
                <w:lang w:val="nb-NO"/>
              </w:rPr>
              <w:t xml:space="preserve"> và chống giặc ngoại xâm </w:t>
            </w:r>
            <w:r w:rsidRPr="006D28DB">
              <w:rPr>
                <w:i/>
                <w:szCs w:val="28"/>
                <w:lang w:val="nb-NO"/>
              </w:rPr>
              <w:t>(xâm chiếm đất đai, hải đảo, xâm phạm vùng biển, vùng trời tổ quốc...)</w:t>
            </w:r>
          </w:p>
        </w:tc>
        <w:tc>
          <w:tcPr>
            <w:tcW w:w="924" w:type="dxa"/>
            <w:tcBorders>
              <w:top w:val="dashSmallGap" w:sz="4" w:space="0" w:color="auto"/>
              <w:bottom w:val="single" w:sz="4" w:space="0" w:color="000000"/>
            </w:tcBorders>
            <w:shd w:val="clear" w:color="auto" w:fill="auto"/>
          </w:tcPr>
          <w:p w:rsidR="006D28DB" w:rsidRPr="006D28DB" w:rsidRDefault="006D28DB" w:rsidP="006D28DB">
            <w:pPr>
              <w:jc w:val="center"/>
              <w:rPr>
                <w:rFonts w:eastAsia="Calibri"/>
                <w:iCs/>
                <w:szCs w:val="28"/>
              </w:rPr>
            </w:pPr>
            <w:r w:rsidRPr="006D28DB">
              <w:rPr>
                <w:rFonts w:eastAsia="Calibri"/>
                <w:iCs/>
                <w:szCs w:val="28"/>
              </w:rPr>
              <w:t>0,5</w:t>
            </w:r>
          </w:p>
          <w:p w:rsidR="006D28DB" w:rsidRPr="006D28DB" w:rsidRDefault="006D28DB" w:rsidP="006D28DB">
            <w:pPr>
              <w:jc w:val="center"/>
              <w:rPr>
                <w:rFonts w:eastAsia="Calibri"/>
                <w:iCs/>
                <w:szCs w:val="28"/>
              </w:rPr>
            </w:pPr>
          </w:p>
          <w:p w:rsidR="006D28DB" w:rsidRPr="006D28DB" w:rsidRDefault="006D28DB" w:rsidP="006D28DB">
            <w:pPr>
              <w:jc w:val="center"/>
              <w:rPr>
                <w:rFonts w:eastAsia="Calibri"/>
                <w:iCs/>
                <w:szCs w:val="28"/>
              </w:rPr>
            </w:pPr>
          </w:p>
          <w:p w:rsidR="006D28DB" w:rsidRPr="006D28DB" w:rsidRDefault="006D28DB" w:rsidP="006D28DB">
            <w:pPr>
              <w:jc w:val="center"/>
              <w:rPr>
                <w:rFonts w:eastAsia="Calibri"/>
                <w:iCs/>
                <w:szCs w:val="28"/>
              </w:rPr>
            </w:pPr>
          </w:p>
          <w:p w:rsidR="006D28DB" w:rsidRPr="006D28DB" w:rsidRDefault="006D28DB" w:rsidP="006D28DB">
            <w:pPr>
              <w:jc w:val="center"/>
              <w:rPr>
                <w:rFonts w:eastAsia="Calibri"/>
                <w:iCs/>
                <w:szCs w:val="28"/>
              </w:rPr>
            </w:pPr>
            <w:r w:rsidRPr="006D28DB">
              <w:rPr>
                <w:rFonts w:eastAsia="Calibri"/>
                <w:iCs/>
                <w:szCs w:val="28"/>
              </w:rPr>
              <w:t>0,5</w:t>
            </w:r>
          </w:p>
        </w:tc>
      </w:tr>
      <w:tr w:rsidR="006D28DB" w:rsidRPr="006D28DB" w:rsidTr="00324031">
        <w:trPr>
          <w:trHeight w:val="332"/>
          <w:jc w:val="center"/>
        </w:trPr>
        <w:tc>
          <w:tcPr>
            <w:tcW w:w="918" w:type="dxa"/>
            <w:vMerge/>
            <w:shd w:val="clear" w:color="auto" w:fill="auto"/>
            <w:vAlign w:val="center"/>
          </w:tcPr>
          <w:p w:rsidR="006D28DB" w:rsidRPr="006D28DB" w:rsidRDefault="006D28DB" w:rsidP="006D28DB">
            <w:pPr>
              <w:jc w:val="center"/>
              <w:rPr>
                <w:rFonts w:eastAsia="Calibri"/>
                <w:b/>
                <w:iCs/>
                <w:szCs w:val="28"/>
              </w:rPr>
            </w:pPr>
          </w:p>
        </w:tc>
        <w:tc>
          <w:tcPr>
            <w:tcW w:w="8376" w:type="dxa"/>
            <w:tcBorders>
              <w:top w:val="single" w:sz="4" w:space="0" w:color="000000"/>
              <w:bottom w:val="dashSmallGap" w:sz="4" w:space="0" w:color="auto"/>
              <w:right w:val="single" w:sz="4" w:space="0" w:color="000000"/>
            </w:tcBorders>
            <w:shd w:val="clear" w:color="auto" w:fill="auto"/>
          </w:tcPr>
          <w:p w:rsidR="006D28DB" w:rsidRPr="006D28DB" w:rsidRDefault="006D28DB" w:rsidP="006D28DB">
            <w:pPr>
              <w:jc w:val="both"/>
              <w:rPr>
                <w:szCs w:val="28"/>
                <w:lang w:val="nb-NO"/>
              </w:rPr>
            </w:pPr>
            <w:r w:rsidRPr="006D28DB">
              <w:rPr>
                <w:szCs w:val="28"/>
                <w:lang w:val="nb-NO"/>
              </w:rPr>
              <w:t xml:space="preserve">b. Địa hình nước ta chia thành những khu vực nào? Trình bày đặc điểm khu vực đồi núi. </w:t>
            </w:r>
          </w:p>
        </w:tc>
        <w:tc>
          <w:tcPr>
            <w:tcW w:w="924" w:type="dxa"/>
            <w:tcBorders>
              <w:top w:val="single" w:sz="4" w:space="0" w:color="000000"/>
              <w:left w:val="single" w:sz="4" w:space="0" w:color="000000"/>
              <w:bottom w:val="dashSmallGap" w:sz="4" w:space="0" w:color="auto"/>
              <w:right w:val="single" w:sz="4" w:space="0" w:color="000000"/>
            </w:tcBorders>
            <w:shd w:val="clear" w:color="auto" w:fill="auto"/>
          </w:tcPr>
          <w:p w:rsidR="006D28DB" w:rsidRPr="006D28DB" w:rsidRDefault="006D28DB" w:rsidP="006D28DB">
            <w:pPr>
              <w:jc w:val="center"/>
              <w:rPr>
                <w:rFonts w:eastAsia="Calibri"/>
                <w:iCs/>
                <w:szCs w:val="28"/>
              </w:rPr>
            </w:pPr>
          </w:p>
        </w:tc>
      </w:tr>
      <w:tr w:rsidR="006D28DB" w:rsidRPr="006D28DB" w:rsidTr="00324031">
        <w:trPr>
          <w:trHeight w:val="70"/>
          <w:jc w:val="center"/>
        </w:trPr>
        <w:tc>
          <w:tcPr>
            <w:tcW w:w="918" w:type="dxa"/>
            <w:vMerge/>
            <w:shd w:val="clear" w:color="auto" w:fill="auto"/>
            <w:vAlign w:val="center"/>
          </w:tcPr>
          <w:p w:rsidR="006D28DB" w:rsidRPr="006D28DB" w:rsidRDefault="006D28DB" w:rsidP="006D28DB">
            <w:pPr>
              <w:jc w:val="center"/>
              <w:rPr>
                <w:rFonts w:eastAsia="Calibri"/>
                <w:b/>
                <w:iCs/>
                <w:szCs w:val="28"/>
              </w:rPr>
            </w:pPr>
          </w:p>
        </w:tc>
        <w:tc>
          <w:tcPr>
            <w:tcW w:w="8376" w:type="dxa"/>
            <w:tcBorders>
              <w:top w:val="dashSmallGap" w:sz="4" w:space="0" w:color="auto"/>
              <w:bottom w:val="single" w:sz="4" w:space="0" w:color="000000"/>
            </w:tcBorders>
            <w:shd w:val="clear" w:color="auto" w:fill="auto"/>
          </w:tcPr>
          <w:p w:rsidR="006D28DB" w:rsidRPr="006D28DB" w:rsidRDefault="006D28DB" w:rsidP="006D28DB">
            <w:pPr>
              <w:jc w:val="both"/>
              <w:rPr>
                <w:b/>
                <w:i/>
                <w:color w:val="000000"/>
                <w:szCs w:val="28"/>
                <w:lang w:val="nb-NO"/>
              </w:rPr>
            </w:pPr>
            <w:r w:rsidRPr="006D28DB">
              <w:rPr>
                <w:b/>
                <w:i/>
                <w:color w:val="000000"/>
                <w:szCs w:val="28"/>
                <w:lang w:val="nb-NO"/>
              </w:rPr>
              <w:t>* Các khu vực địa hình nước ta</w:t>
            </w:r>
          </w:p>
          <w:p w:rsidR="006D28DB" w:rsidRPr="006D28DB" w:rsidRDefault="006D28DB" w:rsidP="006D28DB">
            <w:pPr>
              <w:jc w:val="both"/>
              <w:rPr>
                <w:color w:val="000000"/>
                <w:szCs w:val="28"/>
                <w:lang w:val="nb-NO"/>
              </w:rPr>
            </w:pPr>
            <w:r w:rsidRPr="006D28DB">
              <w:rPr>
                <w:color w:val="000000"/>
                <w:szCs w:val="28"/>
                <w:lang w:val="nb-NO"/>
              </w:rPr>
              <w:t>Khu vực đồi núi</w:t>
            </w:r>
          </w:p>
          <w:p w:rsidR="006D28DB" w:rsidRPr="006D28DB" w:rsidRDefault="006D28DB" w:rsidP="006D28DB">
            <w:pPr>
              <w:jc w:val="both"/>
              <w:rPr>
                <w:color w:val="000000"/>
                <w:szCs w:val="28"/>
                <w:lang w:val="nb-NO"/>
              </w:rPr>
            </w:pPr>
            <w:r w:rsidRPr="006D28DB">
              <w:rPr>
                <w:color w:val="000000"/>
                <w:szCs w:val="28"/>
                <w:lang w:val="nb-NO"/>
              </w:rPr>
              <w:t>Khu vực đồng bằng</w:t>
            </w:r>
          </w:p>
          <w:p w:rsidR="006D28DB" w:rsidRPr="006D28DB" w:rsidRDefault="006D28DB" w:rsidP="006D28DB">
            <w:pPr>
              <w:jc w:val="both"/>
              <w:rPr>
                <w:szCs w:val="28"/>
                <w:lang w:val="nb-NO"/>
              </w:rPr>
            </w:pPr>
            <w:r w:rsidRPr="006D28DB">
              <w:rPr>
                <w:szCs w:val="28"/>
                <w:lang w:val="nb-NO"/>
              </w:rPr>
              <w:t>Địa hình bờ biển và thềm lục địa.</w:t>
            </w:r>
          </w:p>
          <w:p w:rsidR="006D28DB" w:rsidRPr="006D28DB" w:rsidRDefault="006D28DB" w:rsidP="006D28DB">
            <w:pPr>
              <w:jc w:val="both"/>
              <w:rPr>
                <w:b/>
                <w:i/>
                <w:color w:val="000000"/>
                <w:szCs w:val="28"/>
                <w:lang w:val="nb-NO"/>
              </w:rPr>
            </w:pPr>
            <w:r w:rsidRPr="006D28DB">
              <w:rPr>
                <w:b/>
                <w:i/>
                <w:color w:val="000000"/>
                <w:szCs w:val="28"/>
                <w:lang w:val="nb-NO"/>
              </w:rPr>
              <w:t>* Khu vực đồi núi</w:t>
            </w:r>
          </w:p>
          <w:p w:rsidR="006D28DB" w:rsidRPr="006D28DB" w:rsidRDefault="006D28DB" w:rsidP="006D28DB">
            <w:pPr>
              <w:jc w:val="both"/>
              <w:rPr>
                <w:color w:val="000000"/>
                <w:szCs w:val="28"/>
                <w:lang w:val="nb-NO"/>
              </w:rPr>
            </w:pPr>
            <w:r w:rsidRPr="006D28DB">
              <w:rPr>
                <w:i/>
                <w:color w:val="000000"/>
                <w:szCs w:val="28"/>
                <w:lang w:val="nb-NO"/>
              </w:rPr>
              <w:t>- Vùng núi Đông Bắc:</w:t>
            </w:r>
            <w:r w:rsidRPr="006D28DB">
              <w:rPr>
                <w:b/>
                <w:i/>
                <w:color w:val="000000"/>
                <w:szCs w:val="28"/>
                <w:lang w:val="nb-NO"/>
              </w:rPr>
              <w:t xml:space="preserve"> </w:t>
            </w:r>
            <w:r w:rsidRPr="006D28DB">
              <w:rPr>
                <w:color w:val="000000"/>
                <w:szCs w:val="28"/>
                <w:lang w:val="nb-NO"/>
              </w:rPr>
              <w:t xml:space="preserve">nằm ở tả ngạn sông Hồng. Là vùng núi thấp, nổi bật với các dãy núi hình cánh cung. Địa hình Cácxtơ khá phổ biến, tạo nên nhiều cảnh quan đẹp và hùng vĩ. </w:t>
            </w:r>
          </w:p>
          <w:p w:rsidR="006D28DB" w:rsidRPr="006D28DB" w:rsidRDefault="006D28DB" w:rsidP="006D28DB">
            <w:pPr>
              <w:jc w:val="both"/>
              <w:rPr>
                <w:b/>
                <w:i/>
                <w:color w:val="000000"/>
                <w:szCs w:val="28"/>
                <w:lang w:val="nb-NO"/>
              </w:rPr>
            </w:pPr>
            <w:r w:rsidRPr="006D28DB">
              <w:rPr>
                <w:i/>
                <w:color w:val="000000"/>
                <w:szCs w:val="28"/>
                <w:lang w:val="nb-NO"/>
              </w:rPr>
              <w:t>- Vùng núi Tây Bắc:</w:t>
            </w:r>
            <w:r w:rsidRPr="006D28DB">
              <w:rPr>
                <w:color w:val="000000"/>
                <w:szCs w:val="28"/>
                <w:lang w:val="nb-NO"/>
              </w:rPr>
              <w:t xml:space="preserve"> nằm giữa SHồng và SCả. Hùng vĩ, đồ sộ nhất nước ta, kéo dài theo hướng TB-ĐN.</w:t>
            </w:r>
          </w:p>
          <w:p w:rsidR="006D28DB" w:rsidRPr="006D28DB" w:rsidRDefault="006D28DB" w:rsidP="006D28DB">
            <w:pPr>
              <w:jc w:val="both"/>
              <w:rPr>
                <w:b/>
                <w:i/>
                <w:color w:val="000000"/>
                <w:szCs w:val="28"/>
                <w:lang w:val="nb-NO"/>
              </w:rPr>
            </w:pPr>
            <w:r w:rsidRPr="006D28DB">
              <w:rPr>
                <w:i/>
                <w:color w:val="000000"/>
                <w:szCs w:val="28"/>
                <w:lang w:val="nb-NO"/>
              </w:rPr>
              <w:t>- Vùng núi Trường Sơn Bắc</w:t>
            </w:r>
            <w:r w:rsidRPr="006D28DB">
              <w:rPr>
                <w:color w:val="000000"/>
                <w:szCs w:val="28"/>
                <w:lang w:val="nb-NO"/>
              </w:rPr>
              <w:t>: từ SCả tới dãy Bạch Mã. Là vùng núi thấp, có 2 sườn không đối xứng, có nhiều nhánh núi đâm ra sát biển.</w:t>
            </w:r>
          </w:p>
          <w:p w:rsidR="006D28DB" w:rsidRPr="006D28DB" w:rsidRDefault="006D28DB" w:rsidP="006D28DB">
            <w:pPr>
              <w:jc w:val="both"/>
              <w:rPr>
                <w:i/>
                <w:szCs w:val="28"/>
                <w:lang w:val="nb-NO"/>
              </w:rPr>
            </w:pPr>
            <w:r w:rsidRPr="006D28DB">
              <w:rPr>
                <w:i/>
                <w:color w:val="000000"/>
                <w:szCs w:val="28"/>
                <w:lang w:val="nb-NO"/>
              </w:rPr>
              <w:lastRenderedPageBreak/>
              <w:t>- Vùng núi và cao nguyên Trường Sơn Nam</w:t>
            </w:r>
            <w:r w:rsidRPr="006D28DB">
              <w:rPr>
                <w:color w:val="000000"/>
                <w:szCs w:val="28"/>
                <w:lang w:val="nb-NO"/>
              </w:rPr>
              <w:t>: nằm ở phía nam dãy Bạch Mã. Là vùng đồi núi, cao nguyên hùng vĩ,</w:t>
            </w:r>
            <w:r w:rsidRPr="006D28DB">
              <w:rPr>
                <w:b/>
                <w:i/>
                <w:color w:val="000000"/>
                <w:szCs w:val="28"/>
                <w:lang w:val="nb-NO"/>
              </w:rPr>
              <w:t xml:space="preserve"> </w:t>
            </w:r>
            <w:r w:rsidRPr="006D28DB">
              <w:rPr>
                <w:color w:val="000000"/>
                <w:szCs w:val="28"/>
                <w:lang w:val="nb-NO"/>
              </w:rPr>
              <w:t>lớp</w:t>
            </w:r>
            <w:r w:rsidRPr="006D28DB">
              <w:rPr>
                <w:b/>
                <w:i/>
                <w:color w:val="000000"/>
                <w:szCs w:val="28"/>
                <w:lang w:val="nb-NO"/>
              </w:rPr>
              <w:t xml:space="preserve"> </w:t>
            </w:r>
            <w:r w:rsidRPr="006D28DB">
              <w:rPr>
                <w:color w:val="000000"/>
                <w:szCs w:val="28"/>
                <w:lang w:val="nb-NO"/>
              </w:rPr>
              <w:t>đất đỏ badan phủ trên các cao nguyên rộng lớn</w:t>
            </w:r>
            <w:r w:rsidRPr="006D28DB">
              <w:rPr>
                <w:szCs w:val="28"/>
                <w:lang w:val="nb-NO"/>
              </w:rPr>
              <w:t xml:space="preserve">. </w:t>
            </w:r>
          </w:p>
        </w:tc>
        <w:tc>
          <w:tcPr>
            <w:tcW w:w="924" w:type="dxa"/>
            <w:tcBorders>
              <w:top w:val="dashSmallGap" w:sz="4" w:space="0" w:color="auto"/>
              <w:bottom w:val="single" w:sz="4" w:space="0" w:color="000000"/>
            </w:tcBorders>
            <w:shd w:val="clear" w:color="auto" w:fill="auto"/>
          </w:tcPr>
          <w:p w:rsidR="006D28DB" w:rsidRPr="006D28DB" w:rsidRDefault="006D28DB" w:rsidP="006D28DB">
            <w:pPr>
              <w:jc w:val="center"/>
              <w:rPr>
                <w:rFonts w:eastAsia="Calibri"/>
                <w:iCs/>
                <w:szCs w:val="28"/>
              </w:rPr>
            </w:pPr>
            <w:r w:rsidRPr="006D28DB">
              <w:rPr>
                <w:rFonts w:eastAsia="Calibri"/>
                <w:iCs/>
                <w:szCs w:val="28"/>
              </w:rPr>
              <w:lastRenderedPageBreak/>
              <w:t>0,5</w:t>
            </w:r>
          </w:p>
          <w:p w:rsidR="006D28DB" w:rsidRPr="006D28DB" w:rsidRDefault="006D28DB" w:rsidP="006D28DB">
            <w:pPr>
              <w:jc w:val="center"/>
              <w:rPr>
                <w:rFonts w:eastAsia="Calibri"/>
                <w:iCs/>
                <w:szCs w:val="28"/>
              </w:rPr>
            </w:pPr>
          </w:p>
          <w:p w:rsidR="006D28DB" w:rsidRPr="006D28DB" w:rsidRDefault="006D28DB" w:rsidP="006D28DB">
            <w:pPr>
              <w:jc w:val="center"/>
              <w:rPr>
                <w:rFonts w:eastAsia="Calibri"/>
                <w:iCs/>
                <w:szCs w:val="28"/>
              </w:rPr>
            </w:pPr>
          </w:p>
          <w:p w:rsidR="006D28DB" w:rsidRPr="006D28DB" w:rsidRDefault="006D28DB" w:rsidP="006D28DB">
            <w:pPr>
              <w:jc w:val="center"/>
              <w:rPr>
                <w:rFonts w:eastAsia="Calibri"/>
                <w:iCs/>
                <w:szCs w:val="28"/>
              </w:rPr>
            </w:pPr>
          </w:p>
          <w:p w:rsidR="006D28DB" w:rsidRPr="006D28DB" w:rsidRDefault="006D28DB" w:rsidP="006D28DB">
            <w:pPr>
              <w:jc w:val="center"/>
              <w:rPr>
                <w:rFonts w:eastAsia="Calibri"/>
                <w:iCs/>
                <w:szCs w:val="28"/>
              </w:rPr>
            </w:pPr>
          </w:p>
          <w:p w:rsidR="006D28DB" w:rsidRPr="006D28DB" w:rsidRDefault="006D28DB" w:rsidP="006D28DB">
            <w:pPr>
              <w:jc w:val="center"/>
              <w:rPr>
                <w:rFonts w:eastAsia="Calibri"/>
                <w:iCs/>
                <w:szCs w:val="28"/>
              </w:rPr>
            </w:pPr>
            <w:r w:rsidRPr="006D28DB">
              <w:rPr>
                <w:rFonts w:eastAsia="Calibri"/>
                <w:iCs/>
                <w:szCs w:val="28"/>
              </w:rPr>
              <w:t>0,5</w:t>
            </w:r>
          </w:p>
          <w:p w:rsidR="006D28DB" w:rsidRPr="006D28DB" w:rsidRDefault="006D28DB" w:rsidP="006D28DB">
            <w:pPr>
              <w:jc w:val="center"/>
              <w:rPr>
                <w:rFonts w:eastAsia="Calibri"/>
                <w:iCs/>
                <w:szCs w:val="28"/>
              </w:rPr>
            </w:pPr>
          </w:p>
          <w:p w:rsidR="006D28DB" w:rsidRPr="006D28DB" w:rsidRDefault="006D28DB" w:rsidP="006D28DB">
            <w:pPr>
              <w:jc w:val="center"/>
              <w:rPr>
                <w:rFonts w:eastAsia="Calibri"/>
                <w:iCs/>
                <w:szCs w:val="28"/>
              </w:rPr>
            </w:pPr>
          </w:p>
          <w:p w:rsidR="006D28DB" w:rsidRPr="006D28DB" w:rsidRDefault="006D28DB" w:rsidP="006D28DB">
            <w:pPr>
              <w:jc w:val="center"/>
              <w:rPr>
                <w:rFonts w:eastAsia="Calibri"/>
                <w:iCs/>
                <w:szCs w:val="28"/>
              </w:rPr>
            </w:pPr>
            <w:r w:rsidRPr="006D28DB">
              <w:rPr>
                <w:rFonts w:eastAsia="Calibri"/>
                <w:iCs/>
                <w:szCs w:val="28"/>
              </w:rPr>
              <w:t>0,5</w:t>
            </w:r>
          </w:p>
          <w:p w:rsidR="006D28DB" w:rsidRPr="006D28DB" w:rsidRDefault="006D28DB" w:rsidP="006D28DB">
            <w:pPr>
              <w:jc w:val="center"/>
              <w:rPr>
                <w:rFonts w:eastAsia="Calibri"/>
                <w:iCs/>
                <w:szCs w:val="28"/>
              </w:rPr>
            </w:pPr>
          </w:p>
          <w:p w:rsidR="006D28DB" w:rsidRPr="006D28DB" w:rsidRDefault="006D28DB" w:rsidP="006D28DB">
            <w:pPr>
              <w:jc w:val="center"/>
              <w:rPr>
                <w:rFonts w:eastAsia="Calibri"/>
                <w:iCs/>
                <w:szCs w:val="28"/>
              </w:rPr>
            </w:pPr>
            <w:r w:rsidRPr="006D28DB">
              <w:rPr>
                <w:rFonts w:eastAsia="Calibri"/>
                <w:iCs/>
                <w:szCs w:val="28"/>
              </w:rPr>
              <w:t>0,5</w:t>
            </w:r>
          </w:p>
          <w:p w:rsidR="006D28DB" w:rsidRPr="006D28DB" w:rsidRDefault="006D28DB" w:rsidP="006D28DB">
            <w:pPr>
              <w:jc w:val="center"/>
              <w:rPr>
                <w:rFonts w:eastAsia="Calibri"/>
                <w:iCs/>
                <w:szCs w:val="28"/>
              </w:rPr>
            </w:pPr>
          </w:p>
          <w:p w:rsidR="006D28DB" w:rsidRPr="006D28DB" w:rsidRDefault="006D28DB" w:rsidP="006D28DB">
            <w:pPr>
              <w:jc w:val="center"/>
              <w:rPr>
                <w:rFonts w:eastAsia="Calibri"/>
                <w:iCs/>
                <w:szCs w:val="28"/>
              </w:rPr>
            </w:pPr>
            <w:r w:rsidRPr="006D28DB">
              <w:rPr>
                <w:rFonts w:eastAsia="Calibri"/>
                <w:iCs/>
                <w:szCs w:val="28"/>
              </w:rPr>
              <w:lastRenderedPageBreak/>
              <w:t>0,5</w:t>
            </w:r>
          </w:p>
        </w:tc>
      </w:tr>
      <w:tr w:rsidR="006D28DB" w:rsidRPr="006D28DB" w:rsidTr="00324031">
        <w:trPr>
          <w:trHeight w:val="152"/>
          <w:jc w:val="center"/>
        </w:trPr>
        <w:tc>
          <w:tcPr>
            <w:tcW w:w="918" w:type="dxa"/>
            <w:vMerge w:val="restart"/>
            <w:shd w:val="clear" w:color="auto" w:fill="auto"/>
            <w:vAlign w:val="center"/>
          </w:tcPr>
          <w:p w:rsidR="006D28DB" w:rsidRPr="006D28DB" w:rsidRDefault="006D28DB" w:rsidP="006D28DB">
            <w:pPr>
              <w:jc w:val="center"/>
              <w:rPr>
                <w:rFonts w:eastAsia="Calibri"/>
                <w:b/>
                <w:iCs/>
                <w:szCs w:val="28"/>
              </w:rPr>
            </w:pPr>
            <w:r w:rsidRPr="006D28DB">
              <w:rPr>
                <w:rFonts w:eastAsia="Calibri"/>
                <w:b/>
                <w:iCs/>
                <w:szCs w:val="28"/>
              </w:rPr>
              <w:lastRenderedPageBreak/>
              <w:t>2</w:t>
            </w:r>
          </w:p>
          <w:p w:rsidR="006D28DB" w:rsidRPr="006D28DB" w:rsidRDefault="006D28DB" w:rsidP="006D28DB">
            <w:pPr>
              <w:jc w:val="center"/>
              <w:rPr>
                <w:rFonts w:eastAsia="Calibri"/>
                <w:b/>
                <w:iCs/>
                <w:szCs w:val="28"/>
              </w:rPr>
            </w:pPr>
            <w:r w:rsidRPr="006D28DB">
              <w:rPr>
                <w:rFonts w:eastAsia="Calibri"/>
                <w:b/>
                <w:iCs/>
                <w:szCs w:val="28"/>
              </w:rPr>
              <w:t>(1,5đ)</w:t>
            </w:r>
          </w:p>
        </w:tc>
        <w:tc>
          <w:tcPr>
            <w:tcW w:w="8376" w:type="dxa"/>
            <w:tcBorders>
              <w:bottom w:val="dashSmallGap" w:sz="4" w:space="0" w:color="auto"/>
            </w:tcBorders>
            <w:shd w:val="clear" w:color="auto" w:fill="auto"/>
          </w:tcPr>
          <w:p w:rsidR="006D28DB" w:rsidRPr="006D28DB" w:rsidRDefault="006D28DB" w:rsidP="006D28DB">
            <w:pPr>
              <w:tabs>
                <w:tab w:val="left" w:pos="540"/>
                <w:tab w:val="right" w:pos="600"/>
              </w:tabs>
              <w:jc w:val="both"/>
              <w:rPr>
                <w:color w:val="000000"/>
                <w:szCs w:val="28"/>
                <w:lang w:val="nb-NO"/>
              </w:rPr>
            </w:pPr>
            <w:r w:rsidRPr="006D28DB">
              <w:rPr>
                <w:color w:val="000000"/>
                <w:szCs w:val="28"/>
                <w:lang w:val="nb-NO"/>
              </w:rPr>
              <w:t>Nêu một số nguyên nhân làm cạn kiệt nhanh chóng nguồn tài nguyên khoáng sản nước ta.</w:t>
            </w:r>
          </w:p>
        </w:tc>
        <w:tc>
          <w:tcPr>
            <w:tcW w:w="924" w:type="dxa"/>
            <w:tcBorders>
              <w:bottom w:val="dashSmallGap" w:sz="4" w:space="0" w:color="auto"/>
            </w:tcBorders>
            <w:shd w:val="clear" w:color="auto" w:fill="auto"/>
          </w:tcPr>
          <w:p w:rsidR="006D28DB" w:rsidRPr="006D28DB" w:rsidRDefault="006D28DB" w:rsidP="006D28DB">
            <w:pPr>
              <w:jc w:val="center"/>
              <w:rPr>
                <w:rFonts w:eastAsia="Calibri"/>
                <w:iCs/>
                <w:szCs w:val="28"/>
              </w:rPr>
            </w:pPr>
          </w:p>
        </w:tc>
      </w:tr>
      <w:tr w:rsidR="006D28DB" w:rsidRPr="006D28DB" w:rsidTr="00324031">
        <w:trPr>
          <w:trHeight w:val="125"/>
          <w:jc w:val="center"/>
        </w:trPr>
        <w:tc>
          <w:tcPr>
            <w:tcW w:w="918" w:type="dxa"/>
            <w:vMerge/>
            <w:tcBorders>
              <w:bottom w:val="single" w:sz="4" w:space="0" w:color="auto"/>
            </w:tcBorders>
            <w:shd w:val="clear" w:color="auto" w:fill="auto"/>
            <w:vAlign w:val="center"/>
          </w:tcPr>
          <w:p w:rsidR="006D28DB" w:rsidRPr="006D28DB" w:rsidRDefault="006D28DB" w:rsidP="006D28DB">
            <w:pPr>
              <w:jc w:val="center"/>
              <w:rPr>
                <w:rFonts w:eastAsia="Calibri"/>
                <w:b/>
                <w:iCs/>
                <w:szCs w:val="28"/>
              </w:rPr>
            </w:pPr>
          </w:p>
        </w:tc>
        <w:tc>
          <w:tcPr>
            <w:tcW w:w="8376" w:type="dxa"/>
            <w:tcBorders>
              <w:top w:val="dashSmallGap" w:sz="4" w:space="0" w:color="auto"/>
              <w:bottom w:val="single" w:sz="4" w:space="0" w:color="auto"/>
            </w:tcBorders>
            <w:shd w:val="clear" w:color="auto" w:fill="auto"/>
          </w:tcPr>
          <w:p w:rsidR="006D28DB" w:rsidRPr="006D28DB" w:rsidRDefault="006D28DB" w:rsidP="006D28DB">
            <w:pPr>
              <w:tabs>
                <w:tab w:val="left" w:pos="1440"/>
              </w:tabs>
              <w:jc w:val="both"/>
              <w:rPr>
                <w:color w:val="000000"/>
                <w:szCs w:val="28"/>
                <w:lang w:val="nb-NO"/>
              </w:rPr>
            </w:pPr>
            <w:r w:rsidRPr="006D28DB">
              <w:rPr>
                <w:color w:val="000000"/>
                <w:szCs w:val="28"/>
                <w:lang w:val="nb-NO"/>
              </w:rPr>
              <w:t xml:space="preserve">- Do quản lí lỏng lẻo, tự do khai thác bừa bãi </w:t>
            </w:r>
            <w:r w:rsidRPr="006D28DB">
              <w:rPr>
                <w:i/>
                <w:color w:val="000000"/>
                <w:szCs w:val="28"/>
                <w:lang w:val="nb-NO"/>
              </w:rPr>
              <w:t>(than, vàng, sắt thiếc, đá quý...)</w:t>
            </w:r>
          </w:p>
          <w:p w:rsidR="006D28DB" w:rsidRPr="006D28DB" w:rsidRDefault="006D28DB" w:rsidP="006D28DB">
            <w:pPr>
              <w:tabs>
                <w:tab w:val="left" w:pos="1440"/>
              </w:tabs>
              <w:jc w:val="both"/>
              <w:rPr>
                <w:color w:val="000000"/>
                <w:szCs w:val="28"/>
                <w:lang w:val="nb-NO"/>
              </w:rPr>
            </w:pPr>
            <w:r w:rsidRPr="006D28DB">
              <w:rPr>
                <w:color w:val="000000"/>
                <w:szCs w:val="28"/>
                <w:lang w:val="nb-NO"/>
              </w:rPr>
              <w:t>- Kĩ thuật khai thác lạc hậu, hàm lượng quặng còn nhiều trong chất thải bỏ.</w:t>
            </w:r>
          </w:p>
          <w:p w:rsidR="006D28DB" w:rsidRPr="006D28DB" w:rsidRDefault="006D28DB" w:rsidP="006D28DB">
            <w:pPr>
              <w:tabs>
                <w:tab w:val="left" w:pos="1440"/>
              </w:tabs>
              <w:jc w:val="both"/>
              <w:rPr>
                <w:color w:val="000000"/>
                <w:szCs w:val="28"/>
                <w:lang w:val="nb-NO"/>
              </w:rPr>
            </w:pPr>
            <w:r w:rsidRPr="006D28DB">
              <w:rPr>
                <w:color w:val="000000"/>
                <w:szCs w:val="28"/>
                <w:lang w:val="nb-NO"/>
              </w:rPr>
              <w:t>- Thăm dò đánh giá không chính xác về trữ lượng, hàm lượng, phân bố làm cho khai thác gặp nhiều khó khăn và đầu tư lãng phí...</w:t>
            </w:r>
          </w:p>
        </w:tc>
        <w:tc>
          <w:tcPr>
            <w:tcW w:w="924" w:type="dxa"/>
            <w:tcBorders>
              <w:top w:val="dashSmallGap" w:sz="4" w:space="0" w:color="auto"/>
              <w:bottom w:val="single" w:sz="4" w:space="0" w:color="000000"/>
            </w:tcBorders>
            <w:shd w:val="clear" w:color="auto" w:fill="auto"/>
          </w:tcPr>
          <w:p w:rsidR="006D28DB" w:rsidRPr="006D28DB" w:rsidRDefault="006D28DB" w:rsidP="006D28DB">
            <w:pPr>
              <w:jc w:val="center"/>
              <w:rPr>
                <w:rFonts w:eastAsia="Calibri"/>
                <w:iCs/>
                <w:szCs w:val="28"/>
              </w:rPr>
            </w:pPr>
            <w:r w:rsidRPr="006D28DB">
              <w:rPr>
                <w:rFonts w:eastAsia="Calibri"/>
                <w:iCs/>
                <w:szCs w:val="28"/>
              </w:rPr>
              <w:t>0,5</w:t>
            </w:r>
          </w:p>
          <w:p w:rsidR="006D28DB" w:rsidRPr="006D28DB" w:rsidRDefault="006D28DB" w:rsidP="006D28DB">
            <w:pPr>
              <w:jc w:val="center"/>
              <w:rPr>
                <w:rFonts w:eastAsia="Calibri"/>
                <w:iCs/>
                <w:szCs w:val="28"/>
              </w:rPr>
            </w:pPr>
          </w:p>
          <w:p w:rsidR="006D28DB" w:rsidRPr="006D28DB" w:rsidRDefault="006D28DB" w:rsidP="006D28DB">
            <w:pPr>
              <w:jc w:val="center"/>
              <w:rPr>
                <w:rFonts w:eastAsia="Calibri"/>
                <w:iCs/>
                <w:szCs w:val="28"/>
              </w:rPr>
            </w:pPr>
            <w:r w:rsidRPr="006D28DB">
              <w:rPr>
                <w:rFonts w:eastAsia="Calibri"/>
                <w:iCs/>
                <w:szCs w:val="28"/>
              </w:rPr>
              <w:t>0,5</w:t>
            </w:r>
          </w:p>
          <w:p w:rsidR="006D28DB" w:rsidRPr="006D28DB" w:rsidRDefault="006D28DB" w:rsidP="006D28DB">
            <w:pPr>
              <w:jc w:val="center"/>
              <w:rPr>
                <w:rFonts w:eastAsia="Calibri"/>
                <w:iCs/>
                <w:szCs w:val="28"/>
              </w:rPr>
            </w:pPr>
          </w:p>
          <w:p w:rsidR="006D28DB" w:rsidRPr="006D28DB" w:rsidRDefault="006D28DB" w:rsidP="006D28DB">
            <w:pPr>
              <w:jc w:val="center"/>
              <w:rPr>
                <w:rFonts w:eastAsia="Calibri"/>
                <w:iCs/>
                <w:szCs w:val="28"/>
              </w:rPr>
            </w:pPr>
            <w:r w:rsidRPr="006D28DB">
              <w:rPr>
                <w:rFonts w:eastAsia="Calibri"/>
                <w:iCs/>
                <w:szCs w:val="28"/>
              </w:rPr>
              <w:t>0,5</w:t>
            </w:r>
          </w:p>
        </w:tc>
      </w:tr>
      <w:tr w:rsidR="006D28DB" w:rsidRPr="006D28DB" w:rsidTr="00324031">
        <w:trPr>
          <w:trHeight w:val="125"/>
          <w:jc w:val="center"/>
        </w:trPr>
        <w:tc>
          <w:tcPr>
            <w:tcW w:w="918" w:type="dxa"/>
            <w:vMerge w:val="restart"/>
            <w:tcBorders>
              <w:top w:val="single" w:sz="4" w:space="0" w:color="auto"/>
            </w:tcBorders>
            <w:shd w:val="clear" w:color="auto" w:fill="auto"/>
            <w:vAlign w:val="center"/>
          </w:tcPr>
          <w:p w:rsidR="006D28DB" w:rsidRPr="006D28DB" w:rsidRDefault="006D28DB" w:rsidP="006D28DB">
            <w:pPr>
              <w:jc w:val="center"/>
              <w:rPr>
                <w:rFonts w:eastAsia="Calibri"/>
                <w:b/>
                <w:iCs/>
                <w:szCs w:val="28"/>
              </w:rPr>
            </w:pPr>
            <w:r w:rsidRPr="006D28DB">
              <w:rPr>
                <w:rFonts w:eastAsia="Calibri"/>
                <w:b/>
                <w:iCs/>
                <w:szCs w:val="28"/>
              </w:rPr>
              <w:t>3</w:t>
            </w:r>
          </w:p>
          <w:p w:rsidR="006D28DB" w:rsidRPr="006D28DB" w:rsidRDefault="006D28DB" w:rsidP="006D28DB">
            <w:pPr>
              <w:jc w:val="center"/>
              <w:rPr>
                <w:rFonts w:eastAsia="Calibri"/>
                <w:b/>
                <w:iCs/>
                <w:szCs w:val="28"/>
              </w:rPr>
            </w:pPr>
            <w:r w:rsidRPr="006D28DB">
              <w:rPr>
                <w:rFonts w:eastAsia="Calibri"/>
                <w:b/>
                <w:iCs/>
                <w:szCs w:val="28"/>
              </w:rPr>
              <w:t>(2,0đ)</w:t>
            </w:r>
          </w:p>
        </w:tc>
        <w:tc>
          <w:tcPr>
            <w:tcW w:w="8376" w:type="dxa"/>
            <w:tcBorders>
              <w:top w:val="single" w:sz="4" w:space="0" w:color="auto"/>
              <w:bottom w:val="dashSmallGap" w:sz="4" w:space="0" w:color="auto"/>
            </w:tcBorders>
            <w:shd w:val="clear" w:color="auto" w:fill="auto"/>
          </w:tcPr>
          <w:p w:rsidR="006D28DB" w:rsidRPr="006D28DB" w:rsidRDefault="006D28DB" w:rsidP="006D28DB">
            <w:pPr>
              <w:rPr>
                <w:szCs w:val="28"/>
              </w:rPr>
            </w:pPr>
            <w:r w:rsidRPr="006D28DB">
              <w:rPr>
                <w:szCs w:val="28"/>
              </w:rPr>
              <w:t>Vẽ biểu đồ thể hiện cơ cấu GDP của nước ta năm 2015 và nhận xét.</w:t>
            </w:r>
          </w:p>
        </w:tc>
        <w:tc>
          <w:tcPr>
            <w:tcW w:w="924" w:type="dxa"/>
            <w:tcBorders>
              <w:bottom w:val="dashSmallGap" w:sz="4" w:space="0" w:color="auto"/>
            </w:tcBorders>
            <w:shd w:val="clear" w:color="auto" w:fill="auto"/>
          </w:tcPr>
          <w:p w:rsidR="006D28DB" w:rsidRPr="006D28DB" w:rsidRDefault="006D28DB" w:rsidP="006D28DB">
            <w:pPr>
              <w:jc w:val="center"/>
              <w:rPr>
                <w:rFonts w:eastAsia="Calibri"/>
                <w:iCs/>
                <w:szCs w:val="28"/>
              </w:rPr>
            </w:pPr>
          </w:p>
        </w:tc>
      </w:tr>
      <w:tr w:rsidR="006D28DB" w:rsidRPr="006D28DB" w:rsidTr="00324031">
        <w:trPr>
          <w:trHeight w:val="125"/>
          <w:jc w:val="center"/>
        </w:trPr>
        <w:tc>
          <w:tcPr>
            <w:tcW w:w="918" w:type="dxa"/>
            <w:vMerge/>
            <w:shd w:val="clear" w:color="auto" w:fill="auto"/>
            <w:vAlign w:val="center"/>
          </w:tcPr>
          <w:p w:rsidR="006D28DB" w:rsidRPr="006D28DB" w:rsidRDefault="006D28DB" w:rsidP="006D28DB">
            <w:pPr>
              <w:jc w:val="center"/>
              <w:rPr>
                <w:rFonts w:eastAsia="Calibri"/>
                <w:b/>
                <w:iCs/>
                <w:szCs w:val="28"/>
              </w:rPr>
            </w:pPr>
          </w:p>
        </w:tc>
        <w:tc>
          <w:tcPr>
            <w:tcW w:w="8376" w:type="dxa"/>
            <w:tcBorders>
              <w:top w:val="dashSmallGap" w:sz="4" w:space="0" w:color="auto"/>
            </w:tcBorders>
            <w:shd w:val="clear" w:color="auto" w:fill="auto"/>
          </w:tcPr>
          <w:p w:rsidR="006D28DB" w:rsidRPr="006D28DB" w:rsidRDefault="006D28DB" w:rsidP="006D28DB">
            <w:pPr>
              <w:jc w:val="both"/>
              <w:rPr>
                <w:rFonts w:eastAsia="Calibri"/>
                <w:szCs w:val="28"/>
                <w:lang w:val="fr-FR"/>
              </w:rPr>
            </w:pPr>
            <w:r w:rsidRPr="006D28DB">
              <w:rPr>
                <w:rFonts w:eastAsia="Calibri"/>
                <w:szCs w:val="28"/>
                <w:lang w:val="fr-FR"/>
              </w:rPr>
              <w:t>- Vẽ biểu đồ hình  tròn (bđ khác không cho điểm)</w:t>
            </w:r>
          </w:p>
          <w:p w:rsidR="006D28DB" w:rsidRPr="006D28DB" w:rsidRDefault="006D28DB" w:rsidP="006D28DB">
            <w:pPr>
              <w:jc w:val="both"/>
              <w:rPr>
                <w:rFonts w:eastAsia="Calibri"/>
                <w:i/>
                <w:szCs w:val="28"/>
                <w:lang w:val="fr-FR"/>
              </w:rPr>
            </w:pPr>
            <w:r w:rsidRPr="006D28DB">
              <w:rPr>
                <w:rFonts w:eastAsia="Calibri"/>
                <w:i/>
                <w:szCs w:val="28"/>
                <w:lang w:val="fr-FR"/>
              </w:rPr>
              <w:t>(Yêu cầu: đúng, đủ thông tin. Nêu thiếu thông tin trừ 0,25đ/lỗi)</w:t>
            </w:r>
          </w:p>
          <w:p w:rsidR="006D28DB" w:rsidRPr="006D28DB" w:rsidRDefault="006D28DB" w:rsidP="006D28DB">
            <w:pPr>
              <w:jc w:val="both"/>
              <w:rPr>
                <w:rFonts w:eastAsia="Calibri"/>
                <w:szCs w:val="28"/>
                <w:lang w:val="fr-FR"/>
              </w:rPr>
            </w:pPr>
            <w:r w:rsidRPr="006D28DB">
              <w:rPr>
                <w:rFonts w:eastAsia="Calibri"/>
                <w:szCs w:val="28"/>
                <w:lang w:val="fr-FR"/>
              </w:rPr>
              <w:t>- Nhận xét: Cơ cấu GDP của nước ta không đồng đều (d/c)</w:t>
            </w:r>
          </w:p>
        </w:tc>
        <w:tc>
          <w:tcPr>
            <w:tcW w:w="924" w:type="dxa"/>
            <w:tcBorders>
              <w:top w:val="dashSmallGap" w:sz="4" w:space="0" w:color="auto"/>
            </w:tcBorders>
            <w:shd w:val="clear" w:color="auto" w:fill="auto"/>
          </w:tcPr>
          <w:p w:rsidR="006D28DB" w:rsidRPr="006D28DB" w:rsidRDefault="006D28DB" w:rsidP="006D28DB">
            <w:pPr>
              <w:jc w:val="center"/>
              <w:rPr>
                <w:rFonts w:eastAsia="Calibri"/>
                <w:iCs/>
                <w:szCs w:val="28"/>
              </w:rPr>
            </w:pPr>
            <w:r w:rsidRPr="006D28DB">
              <w:rPr>
                <w:rFonts w:eastAsia="Calibri"/>
                <w:iCs/>
                <w:szCs w:val="28"/>
              </w:rPr>
              <w:t>1,5</w:t>
            </w:r>
          </w:p>
          <w:p w:rsidR="006D28DB" w:rsidRPr="006D28DB" w:rsidRDefault="006D28DB" w:rsidP="006D28DB">
            <w:pPr>
              <w:jc w:val="center"/>
              <w:rPr>
                <w:rFonts w:eastAsia="Calibri"/>
                <w:iCs/>
                <w:szCs w:val="28"/>
              </w:rPr>
            </w:pPr>
          </w:p>
          <w:p w:rsidR="006D28DB" w:rsidRPr="006D28DB" w:rsidRDefault="006D28DB" w:rsidP="006D28DB">
            <w:pPr>
              <w:jc w:val="center"/>
              <w:rPr>
                <w:rFonts w:eastAsia="Calibri"/>
                <w:iCs/>
                <w:szCs w:val="28"/>
              </w:rPr>
            </w:pPr>
            <w:r w:rsidRPr="006D28DB">
              <w:rPr>
                <w:rFonts w:eastAsia="Calibri"/>
                <w:iCs/>
                <w:szCs w:val="28"/>
              </w:rPr>
              <w:t>0,5</w:t>
            </w:r>
          </w:p>
        </w:tc>
      </w:tr>
    </w:tbl>
    <w:p w:rsidR="00431045" w:rsidRPr="0045762E" w:rsidRDefault="00431045" w:rsidP="008C1CF6">
      <w:pPr>
        <w:spacing w:before="120"/>
        <w:jc w:val="center"/>
        <w:rPr>
          <w:szCs w:val="28"/>
          <w:lang w:val="nl-NL"/>
        </w:rPr>
      </w:pPr>
    </w:p>
    <w:p w:rsidR="00C41EDD" w:rsidRDefault="00C41EDD" w:rsidP="008C1CF6">
      <w:pPr>
        <w:tabs>
          <w:tab w:val="left" w:pos="1063"/>
        </w:tabs>
        <w:spacing w:before="120"/>
        <w:jc w:val="right"/>
        <w:rPr>
          <w:i/>
          <w:szCs w:val="28"/>
          <w:lang w:val="nl-NL"/>
        </w:rPr>
      </w:pPr>
      <w:bookmarkStart w:id="0" w:name="_GoBack"/>
      <w:bookmarkEnd w:id="0"/>
    </w:p>
    <w:sectPr w:rsidR="00C41EDD" w:rsidSect="008F5B6E">
      <w:headerReference w:type="default" r:id="rId9"/>
      <w:footerReference w:type="default" r:id="rId10"/>
      <w:pgSz w:w="11907" w:h="16839"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FAF" w:rsidRDefault="002A6FAF" w:rsidP="006415FD">
      <w:r>
        <w:separator/>
      </w:r>
    </w:p>
  </w:endnote>
  <w:endnote w:type="continuationSeparator" w:id="0">
    <w:p w:rsidR="002A6FAF" w:rsidRDefault="002A6FAF" w:rsidP="00641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n-ea">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UVnTime">
    <w:altName w:val="Times New Roman"/>
    <w:charset w:val="00"/>
    <w:family w:val="swiss"/>
    <w:pitch w:val="variable"/>
    <w:sig w:usb0="20000007" w:usb1="00000000" w:usb2="0000004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82B" w:rsidRPr="002C182B" w:rsidRDefault="002C182B" w:rsidP="002C182B">
    <w:pPr>
      <w:widowControl w:val="0"/>
      <w:tabs>
        <w:tab w:val="center" w:pos="4680"/>
        <w:tab w:val="right" w:pos="9360"/>
        <w:tab w:val="right" w:pos="10348"/>
      </w:tabs>
      <w:spacing w:before="120" w:after="120"/>
      <w:rPr>
        <w:rFonts w:eastAsia="SimSun"/>
        <w:color w:val="000000"/>
        <w:kern w:val="2"/>
        <w:sz w:val="24"/>
        <w:lang w:eastAsia="zh-CN"/>
      </w:rPr>
    </w:pPr>
    <w:r w:rsidRPr="002C182B">
      <w:rPr>
        <w:rFonts w:eastAsia="SimSun"/>
        <w:b/>
        <w:color w:val="000000"/>
        <w:kern w:val="2"/>
        <w:sz w:val="24"/>
        <w:lang w:val="nl-NL" w:eastAsia="zh-CN"/>
      </w:rPr>
      <w:t xml:space="preserve">                                           </w:t>
    </w:r>
    <w:r>
      <w:rPr>
        <w:rFonts w:eastAsia="SimSun"/>
        <w:b/>
        <w:color w:val="000000"/>
        <w:kern w:val="2"/>
        <w:sz w:val="24"/>
        <w:lang w:val="nl-NL" w:eastAsia="zh-CN"/>
      </w:rPr>
      <w:t xml:space="preserve">                           </w:t>
    </w:r>
    <w:r w:rsidRPr="002C182B">
      <w:rPr>
        <w:rFonts w:eastAsia="SimSun"/>
        <w:b/>
        <w:color w:val="000000"/>
        <w:kern w:val="2"/>
        <w:sz w:val="24"/>
        <w:lang w:val="nl-NL" w:eastAsia="zh-CN"/>
      </w:rPr>
      <w:t xml:space="preserve">     </w:t>
    </w:r>
    <w:r w:rsidRPr="002C182B">
      <w:rPr>
        <w:rFonts w:eastAsia="SimSun"/>
        <w:b/>
        <w:color w:val="00B0F0"/>
        <w:kern w:val="2"/>
        <w:sz w:val="24"/>
        <w:lang w:val="nl-NL" w:eastAsia="zh-CN"/>
      </w:rPr>
      <w:t>thuvienhoclieu</w:t>
    </w:r>
    <w:r w:rsidRPr="002C182B">
      <w:rPr>
        <w:rFonts w:eastAsia="SimSun"/>
        <w:b/>
        <w:color w:val="FF0000"/>
        <w:kern w:val="2"/>
        <w:sz w:val="24"/>
        <w:lang w:val="nl-NL" w:eastAsia="zh-CN"/>
      </w:rPr>
      <w:t xml:space="preserve">.com </w:t>
    </w:r>
    <w:r w:rsidRPr="002C182B">
      <w:rPr>
        <w:rFonts w:eastAsia="SimSun"/>
        <w:b/>
        <w:color w:val="000000"/>
        <w:kern w:val="2"/>
        <w:sz w:val="24"/>
        <w:lang w:eastAsia="zh-CN"/>
      </w:rPr>
      <w:t xml:space="preserve">                                </w:t>
    </w:r>
    <w:r w:rsidRPr="002C182B">
      <w:rPr>
        <w:rFonts w:eastAsia="SimSun"/>
        <w:b/>
        <w:color w:val="FF0000"/>
        <w:kern w:val="2"/>
        <w:sz w:val="24"/>
        <w:lang w:eastAsia="zh-CN"/>
      </w:rPr>
      <w:t>Trang</w:t>
    </w:r>
    <w:r w:rsidRPr="002C182B">
      <w:rPr>
        <w:rFonts w:eastAsia="SimSun"/>
        <w:b/>
        <w:color w:val="0070C0"/>
        <w:kern w:val="2"/>
        <w:sz w:val="24"/>
        <w:lang w:eastAsia="zh-CN"/>
      </w:rPr>
      <w:t xml:space="preserve"> </w:t>
    </w:r>
    <w:r w:rsidRPr="002C182B">
      <w:rPr>
        <w:rFonts w:eastAsia="SimSun"/>
        <w:b/>
        <w:color w:val="0070C0"/>
        <w:kern w:val="2"/>
        <w:sz w:val="24"/>
        <w:lang w:eastAsia="zh-CN"/>
      </w:rPr>
      <w:fldChar w:fldCharType="begin"/>
    </w:r>
    <w:r w:rsidRPr="002C182B">
      <w:rPr>
        <w:rFonts w:eastAsia="SimSun"/>
        <w:b/>
        <w:color w:val="0070C0"/>
        <w:kern w:val="2"/>
        <w:sz w:val="24"/>
        <w:lang w:eastAsia="zh-CN"/>
      </w:rPr>
      <w:instrText xml:space="preserve"> PAGE   \* MERGEFORMAT </w:instrText>
    </w:r>
    <w:r w:rsidRPr="002C182B">
      <w:rPr>
        <w:rFonts w:eastAsia="SimSun"/>
        <w:b/>
        <w:color w:val="0070C0"/>
        <w:kern w:val="2"/>
        <w:sz w:val="24"/>
        <w:lang w:eastAsia="zh-CN"/>
      </w:rPr>
      <w:fldChar w:fldCharType="separate"/>
    </w:r>
    <w:r w:rsidR="00766C43">
      <w:rPr>
        <w:rFonts w:eastAsia="SimSun"/>
        <w:b/>
        <w:noProof/>
        <w:color w:val="0070C0"/>
        <w:kern w:val="2"/>
        <w:sz w:val="24"/>
        <w:lang w:eastAsia="zh-CN"/>
      </w:rPr>
      <w:t>1</w:t>
    </w:r>
    <w:r w:rsidRPr="002C182B">
      <w:rPr>
        <w:rFonts w:eastAsia="SimSun"/>
        <w:b/>
        <w:color w:val="0070C0"/>
        <w:kern w:val="2"/>
        <w:sz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FAF" w:rsidRDefault="002A6FAF" w:rsidP="006415FD">
      <w:r>
        <w:separator/>
      </w:r>
    </w:p>
  </w:footnote>
  <w:footnote w:type="continuationSeparator" w:id="0">
    <w:p w:rsidR="002A6FAF" w:rsidRDefault="002A6FAF" w:rsidP="006415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82B" w:rsidRPr="002C182B" w:rsidRDefault="002C182B" w:rsidP="002C182B">
    <w:pPr>
      <w:tabs>
        <w:tab w:val="center" w:pos="4680"/>
        <w:tab w:val="right" w:pos="9360"/>
      </w:tabs>
      <w:jc w:val="center"/>
      <w:rPr>
        <w:rFonts w:eastAsia="Calibri"/>
        <w:szCs w:val="28"/>
      </w:rPr>
    </w:pPr>
    <w:r w:rsidRPr="002C182B">
      <w:rPr>
        <w:rFonts w:eastAsia="Calibri"/>
        <w:b/>
        <w:color w:val="00B0F0"/>
        <w:sz w:val="24"/>
        <w:lang w:val="nl-NL"/>
      </w:rPr>
      <w:t>thuvienhoclieu</w:t>
    </w:r>
    <w:r w:rsidRPr="002C182B">
      <w:rPr>
        <w:rFonts w:eastAsia="Calibri"/>
        <w:b/>
        <w:color w:val="FF0000"/>
        <w:sz w:val="24"/>
        <w:lang w:val="nl-NL"/>
      </w:rPr>
      <w:t>.com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D1799"/>
    <w:multiLevelType w:val="hybridMultilevel"/>
    <w:tmpl w:val="4118C2DC"/>
    <w:lvl w:ilvl="0" w:tplc="BCFED0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3CF6B72"/>
    <w:multiLevelType w:val="hybridMultilevel"/>
    <w:tmpl w:val="EC66858E"/>
    <w:lvl w:ilvl="0" w:tplc="ED86DFA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A17DB3"/>
    <w:multiLevelType w:val="hybridMultilevel"/>
    <w:tmpl w:val="202C8664"/>
    <w:lvl w:ilvl="0" w:tplc="E11ED9E0">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
    <w:nsid w:val="2C95029B"/>
    <w:multiLevelType w:val="hybridMultilevel"/>
    <w:tmpl w:val="22A207B4"/>
    <w:lvl w:ilvl="0" w:tplc="E6DC1C26">
      <w:start w:val="40"/>
      <w:numFmt w:val="bullet"/>
      <w:lvlText w:val="-"/>
      <w:lvlJc w:val="left"/>
      <w:pPr>
        <w:ind w:left="720" w:hanging="360"/>
      </w:pPr>
      <w:rPr>
        <w:rFonts w:ascii="Times New Roman" w:eastAsia="+mn-e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8E03F3"/>
    <w:multiLevelType w:val="hybridMultilevel"/>
    <w:tmpl w:val="044AEDE2"/>
    <w:lvl w:ilvl="0" w:tplc="E1B68412">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59706D6"/>
    <w:multiLevelType w:val="hybridMultilevel"/>
    <w:tmpl w:val="72D25EAC"/>
    <w:lvl w:ilvl="0" w:tplc="E8B891E4">
      <w:start w:val="1"/>
      <w:numFmt w:val="upp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6">
    <w:nsid w:val="4A36470B"/>
    <w:multiLevelType w:val="hybridMultilevel"/>
    <w:tmpl w:val="2BA0EF4A"/>
    <w:lvl w:ilvl="0" w:tplc="78FE201C">
      <w:start w:val="40"/>
      <w:numFmt w:val="bullet"/>
      <w:lvlText w:val="-"/>
      <w:lvlJc w:val="left"/>
      <w:pPr>
        <w:ind w:left="720" w:hanging="360"/>
      </w:pPr>
      <w:rPr>
        <w:rFonts w:ascii="Times New Roman" w:eastAsia="+mn-e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FC33CB"/>
    <w:multiLevelType w:val="hybridMultilevel"/>
    <w:tmpl w:val="2BAA9E9E"/>
    <w:lvl w:ilvl="0" w:tplc="231E9DEE">
      <w:start w:val="40"/>
      <w:numFmt w:val="bullet"/>
      <w:lvlText w:val="-"/>
      <w:lvlJc w:val="left"/>
      <w:pPr>
        <w:ind w:left="720" w:hanging="360"/>
      </w:pPr>
      <w:rPr>
        <w:rFonts w:ascii="Times New Roman" w:eastAsia="+mn-e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A0C7581"/>
    <w:multiLevelType w:val="hybridMultilevel"/>
    <w:tmpl w:val="F692EDDC"/>
    <w:lvl w:ilvl="0" w:tplc="3BFEE92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8"/>
  </w:num>
  <w:num w:numId="4">
    <w:abstractNumId w:val="3"/>
  </w:num>
  <w:num w:numId="5">
    <w:abstractNumId w:val="7"/>
  </w:num>
  <w:num w:numId="6">
    <w:abstractNumId w:val="6"/>
  </w:num>
  <w:num w:numId="7">
    <w:abstractNumId w:val="5"/>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045"/>
    <w:rsid w:val="00047265"/>
    <w:rsid w:val="00051D2D"/>
    <w:rsid w:val="00082584"/>
    <w:rsid w:val="00084EA0"/>
    <w:rsid w:val="000941D0"/>
    <w:rsid w:val="000E4393"/>
    <w:rsid w:val="00117A39"/>
    <w:rsid w:val="001645C8"/>
    <w:rsid w:val="001843C7"/>
    <w:rsid w:val="0019471F"/>
    <w:rsid w:val="001A6612"/>
    <w:rsid w:val="001B0E4B"/>
    <w:rsid w:val="001C5688"/>
    <w:rsid w:val="00222077"/>
    <w:rsid w:val="0023792D"/>
    <w:rsid w:val="0029438A"/>
    <w:rsid w:val="002A49B9"/>
    <w:rsid w:val="002A6FAF"/>
    <w:rsid w:val="002C182B"/>
    <w:rsid w:val="00325D46"/>
    <w:rsid w:val="003851B4"/>
    <w:rsid w:val="003B77C7"/>
    <w:rsid w:val="003C5DDE"/>
    <w:rsid w:val="00400BC3"/>
    <w:rsid w:val="00414E1A"/>
    <w:rsid w:val="00431045"/>
    <w:rsid w:val="00436885"/>
    <w:rsid w:val="00442759"/>
    <w:rsid w:val="00455293"/>
    <w:rsid w:val="00471B4D"/>
    <w:rsid w:val="00482003"/>
    <w:rsid w:val="004A3F6A"/>
    <w:rsid w:val="00524870"/>
    <w:rsid w:val="00535FB2"/>
    <w:rsid w:val="00537CB5"/>
    <w:rsid w:val="005B165F"/>
    <w:rsid w:val="006415FD"/>
    <w:rsid w:val="00650402"/>
    <w:rsid w:val="00687F47"/>
    <w:rsid w:val="006D28DB"/>
    <w:rsid w:val="006F31D0"/>
    <w:rsid w:val="0070764D"/>
    <w:rsid w:val="007209DC"/>
    <w:rsid w:val="00766C43"/>
    <w:rsid w:val="007B316E"/>
    <w:rsid w:val="00886DCD"/>
    <w:rsid w:val="008A144D"/>
    <w:rsid w:val="008C1CF6"/>
    <w:rsid w:val="008F5B6E"/>
    <w:rsid w:val="009007E5"/>
    <w:rsid w:val="009116BB"/>
    <w:rsid w:val="00924410"/>
    <w:rsid w:val="00942B1E"/>
    <w:rsid w:val="00977A41"/>
    <w:rsid w:val="009B06DF"/>
    <w:rsid w:val="00AC479D"/>
    <w:rsid w:val="00AE2523"/>
    <w:rsid w:val="00AE62BA"/>
    <w:rsid w:val="00B0231F"/>
    <w:rsid w:val="00B8547D"/>
    <w:rsid w:val="00BC3AD6"/>
    <w:rsid w:val="00BF5A62"/>
    <w:rsid w:val="00C41EDD"/>
    <w:rsid w:val="00C67AE7"/>
    <w:rsid w:val="00CD29DA"/>
    <w:rsid w:val="00CF7D32"/>
    <w:rsid w:val="00D11FE1"/>
    <w:rsid w:val="00D67BD3"/>
    <w:rsid w:val="00D85292"/>
    <w:rsid w:val="00DC0345"/>
    <w:rsid w:val="00DC0C8C"/>
    <w:rsid w:val="00DD47E3"/>
    <w:rsid w:val="00DF27E2"/>
    <w:rsid w:val="00DF5E89"/>
    <w:rsid w:val="00E02E76"/>
    <w:rsid w:val="00E03513"/>
    <w:rsid w:val="00E75967"/>
    <w:rsid w:val="00E9208B"/>
    <w:rsid w:val="00EC5FB1"/>
    <w:rsid w:val="00EE6DF3"/>
    <w:rsid w:val="00F114B8"/>
    <w:rsid w:val="00F50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045"/>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3104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31045"/>
    <w:pPr>
      <w:spacing w:before="100" w:beforeAutospacing="1" w:after="100" w:afterAutospacing="1"/>
    </w:pPr>
    <w:rPr>
      <w:sz w:val="24"/>
    </w:rPr>
  </w:style>
  <w:style w:type="paragraph" w:customStyle="1" w:styleId="Char">
    <w:name w:val="Char"/>
    <w:basedOn w:val="Normal"/>
    <w:semiHidden/>
    <w:rsid w:val="00400BC3"/>
    <w:pPr>
      <w:spacing w:after="160" w:line="240" w:lineRule="exact"/>
    </w:pPr>
    <w:rPr>
      <w:rFonts w:ascii="Arial" w:hAnsi="Arial" w:cs="Arial"/>
      <w:sz w:val="24"/>
    </w:rPr>
  </w:style>
  <w:style w:type="paragraph" w:styleId="ListParagraph">
    <w:name w:val="List Paragraph"/>
    <w:basedOn w:val="Normal"/>
    <w:uiPriority w:val="34"/>
    <w:qFormat/>
    <w:rsid w:val="00084EA0"/>
    <w:pPr>
      <w:ind w:left="720"/>
      <w:contextualSpacing/>
    </w:pPr>
  </w:style>
  <w:style w:type="table" w:customStyle="1" w:styleId="BngTK1">
    <w:name w:val="Bảng TK1"/>
    <w:basedOn w:val="TableNormal"/>
    <w:next w:val="TableGrid"/>
    <w:uiPriority w:val="39"/>
    <w:qFormat/>
    <w:rsid w:val="00EC5FB1"/>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ngTK2">
    <w:name w:val="Bảng TK2"/>
    <w:basedOn w:val="TableNormal"/>
    <w:next w:val="TableGrid"/>
    <w:uiPriority w:val="39"/>
    <w:qFormat/>
    <w:rsid w:val="00C41EDD"/>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415FD"/>
    <w:pPr>
      <w:tabs>
        <w:tab w:val="center" w:pos="4680"/>
        <w:tab w:val="right" w:pos="9360"/>
      </w:tabs>
    </w:pPr>
  </w:style>
  <w:style w:type="character" w:customStyle="1" w:styleId="HeaderChar">
    <w:name w:val="Header Char"/>
    <w:basedOn w:val="DefaultParagraphFont"/>
    <w:link w:val="Header"/>
    <w:uiPriority w:val="99"/>
    <w:rsid w:val="006415FD"/>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6415FD"/>
    <w:pPr>
      <w:tabs>
        <w:tab w:val="center" w:pos="4680"/>
        <w:tab w:val="right" w:pos="9360"/>
      </w:tabs>
    </w:pPr>
  </w:style>
  <w:style w:type="character" w:customStyle="1" w:styleId="FooterChar">
    <w:name w:val="Footer Char"/>
    <w:basedOn w:val="DefaultParagraphFont"/>
    <w:link w:val="Footer"/>
    <w:uiPriority w:val="99"/>
    <w:rsid w:val="006415FD"/>
    <w:rPr>
      <w:rFonts w:ascii="Times New Roman" w:eastAsia="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045"/>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3104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31045"/>
    <w:pPr>
      <w:spacing w:before="100" w:beforeAutospacing="1" w:after="100" w:afterAutospacing="1"/>
    </w:pPr>
    <w:rPr>
      <w:sz w:val="24"/>
    </w:rPr>
  </w:style>
  <w:style w:type="paragraph" w:customStyle="1" w:styleId="Char">
    <w:name w:val="Char"/>
    <w:basedOn w:val="Normal"/>
    <w:semiHidden/>
    <w:rsid w:val="00400BC3"/>
    <w:pPr>
      <w:spacing w:after="160" w:line="240" w:lineRule="exact"/>
    </w:pPr>
    <w:rPr>
      <w:rFonts w:ascii="Arial" w:hAnsi="Arial" w:cs="Arial"/>
      <w:sz w:val="24"/>
    </w:rPr>
  </w:style>
  <w:style w:type="paragraph" w:styleId="ListParagraph">
    <w:name w:val="List Paragraph"/>
    <w:basedOn w:val="Normal"/>
    <w:uiPriority w:val="34"/>
    <w:qFormat/>
    <w:rsid w:val="00084EA0"/>
    <w:pPr>
      <w:ind w:left="720"/>
      <w:contextualSpacing/>
    </w:pPr>
  </w:style>
  <w:style w:type="table" w:customStyle="1" w:styleId="BngTK1">
    <w:name w:val="Bảng TK1"/>
    <w:basedOn w:val="TableNormal"/>
    <w:next w:val="TableGrid"/>
    <w:uiPriority w:val="39"/>
    <w:qFormat/>
    <w:rsid w:val="00EC5FB1"/>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ngTK2">
    <w:name w:val="Bảng TK2"/>
    <w:basedOn w:val="TableNormal"/>
    <w:next w:val="TableGrid"/>
    <w:uiPriority w:val="39"/>
    <w:qFormat/>
    <w:rsid w:val="00C41EDD"/>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415FD"/>
    <w:pPr>
      <w:tabs>
        <w:tab w:val="center" w:pos="4680"/>
        <w:tab w:val="right" w:pos="9360"/>
      </w:tabs>
    </w:pPr>
  </w:style>
  <w:style w:type="character" w:customStyle="1" w:styleId="HeaderChar">
    <w:name w:val="Header Char"/>
    <w:basedOn w:val="DefaultParagraphFont"/>
    <w:link w:val="Header"/>
    <w:uiPriority w:val="99"/>
    <w:rsid w:val="006415FD"/>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6415FD"/>
    <w:pPr>
      <w:tabs>
        <w:tab w:val="center" w:pos="4680"/>
        <w:tab w:val="right" w:pos="9360"/>
      </w:tabs>
    </w:pPr>
  </w:style>
  <w:style w:type="character" w:customStyle="1" w:styleId="FooterChar">
    <w:name w:val="Footer Char"/>
    <w:basedOn w:val="DefaultParagraphFont"/>
    <w:link w:val="Footer"/>
    <w:uiPriority w:val="99"/>
    <w:rsid w:val="006415FD"/>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45704">
      <w:bodyDiv w:val="1"/>
      <w:marLeft w:val="0"/>
      <w:marRight w:val="0"/>
      <w:marTop w:val="0"/>
      <w:marBottom w:val="0"/>
      <w:divBdr>
        <w:top w:val="none" w:sz="0" w:space="0" w:color="auto"/>
        <w:left w:val="none" w:sz="0" w:space="0" w:color="auto"/>
        <w:bottom w:val="none" w:sz="0" w:space="0" w:color="auto"/>
        <w:right w:val="none" w:sz="0" w:space="0" w:color="auto"/>
      </w:divBdr>
    </w:div>
    <w:div w:id="261577095">
      <w:bodyDiv w:val="1"/>
      <w:marLeft w:val="0"/>
      <w:marRight w:val="0"/>
      <w:marTop w:val="0"/>
      <w:marBottom w:val="0"/>
      <w:divBdr>
        <w:top w:val="none" w:sz="0" w:space="0" w:color="auto"/>
        <w:left w:val="none" w:sz="0" w:space="0" w:color="auto"/>
        <w:bottom w:val="none" w:sz="0" w:space="0" w:color="auto"/>
        <w:right w:val="none" w:sz="0" w:space="0" w:color="auto"/>
      </w:divBdr>
    </w:div>
    <w:div w:id="1223255856">
      <w:bodyDiv w:val="1"/>
      <w:marLeft w:val="0"/>
      <w:marRight w:val="0"/>
      <w:marTop w:val="0"/>
      <w:marBottom w:val="0"/>
      <w:divBdr>
        <w:top w:val="none" w:sz="0" w:space="0" w:color="auto"/>
        <w:left w:val="none" w:sz="0" w:space="0" w:color="auto"/>
        <w:bottom w:val="none" w:sz="0" w:space="0" w:color="auto"/>
        <w:right w:val="none" w:sz="0" w:space="0" w:color="auto"/>
      </w:divBdr>
    </w:div>
    <w:div w:id="1586496308">
      <w:bodyDiv w:val="1"/>
      <w:marLeft w:val="0"/>
      <w:marRight w:val="0"/>
      <w:marTop w:val="0"/>
      <w:marBottom w:val="0"/>
      <w:divBdr>
        <w:top w:val="none" w:sz="0" w:space="0" w:color="auto"/>
        <w:left w:val="none" w:sz="0" w:space="0" w:color="auto"/>
        <w:bottom w:val="none" w:sz="0" w:space="0" w:color="auto"/>
        <w:right w:val="none" w:sz="0" w:space="0" w:color="auto"/>
      </w:divBdr>
    </w:div>
    <w:div w:id="165441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930E6-6D13-4057-8455-42C2CA97C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1447</Words>
  <Characters>8254</Characters>
  <Application>Microsoft Office Word</Application>
  <DocSecurity>0</DocSecurity>
  <Lines>68</Lines>
  <Paragraphs>19</Paragraphs>
  <ScaleCrop>false</ScaleCrop>
  <Company>thuvienhoclieu.com</Company>
  <LinksUpToDate>false</LinksUpToDate>
  <CharactersWithSpaces>9682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thuvienhoclieu.com</dc:creator>
  <cp:keywords>thuvienhoclieu.com</cp:keywords>
  <dc:description>thuvienhoclieu.com</dc:description>
  <cp:lastModifiedBy/>
  <cp:revision>1</cp:revision>
  <dcterms:created xsi:type="dcterms:W3CDTF">2023-02-26T05:31:00Z</dcterms:created>
  <dcterms:modified xsi:type="dcterms:W3CDTF">2023-02-26T05:34:00Z</dcterms:modified>
</cp:coreProperties>
</file>