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AEF" w:rsidRDefault="00CA4AEF" w:rsidP="00CA4AEF">
      <w:pPr>
        <w:shd w:val="clear" w:color="auto" w:fill="FFFFFF"/>
        <w:spacing w:after="24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Mở bài phân tích 2 khổ thơ cuối bài Tràng Giang</w:t>
      </w:r>
    </w:p>
    <w:p w:rsidR="00CA4AEF" w:rsidRDefault="00CA4AEF" w:rsidP="00CA4AEF">
      <w:pPr>
        <w:pStyle w:val="Heading3"/>
        <w:keepNext w:val="0"/>
        <w:keepLines w:val="0"/>
        <w:pBdr>
          <w:top w:val="none" w:sz="0" w:space="6" w:color="auto"/>
          <w:bottom w:val="none" w:sz="0" w:space="6" w:color="auto"/>
          <w:between w:val="none" w:sz="0" w:space="6" w:color="auto"/>
        </w:pBdr>
        <w:shd w:val="clear" w:color="auto" w:fill="FFFFFF"/>
        <w:spacing w:before="160" w:after="0" w:line="360" w:lineRule="auto"/>
        <w:rPr>
          <w:rFonts w:ascii="Times New Roman" w:eastAsia="Times New Roman" w:hAnsi="Times New Roman" w:cs="Times New Roman"/>
          <w:b/>
          <w:color w:val="000000"/>
          <w:sz w:val="26"/>
          <w:szCs w:val="26"/>
        </w:rPr>
      </w:pPr>
      <w:bookmarkStart w:id="0" w:name="_4yrbdn27l8ph" w:colFirst="0" w:colLast="0"/>
      <w:bookmarkEnd w:id="0"/>
      <w:r>
        <w:rPr>
          <w:rFonts w:ascii="Times New Roman" w:eastAsia="Times New Roman" w:hAnsi="Times New Roman" w:cs="Times New Roman"/>
          <w:b/>
          <w:color w:val="000000"/>
          <w:sz w:val="26"/>
          <w:szCs w:val="26"/>
        </w:rPr>
        <w:t>Mở bài mẫu 1</w:t>
      </w:r>
    </w:p>
    <w:p w:rsidR="00CA4AEF" w:rsidRDefault="00CA4AEF" w:rsidP="00CA4AEF">
      <w:pPr>
        <w:shd w:val="clear" w:color="auto" w:fill="FFFFFF"/>
        <w:spacing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Trong bài thơ Tràng giang của nhà thơ Huy Cận, khổ thơ cuối là một trong những khổ thơ cô đọng, giàu hình tượng và nghệ thuật nhất, cũng là khổ thơ thể hiện rõ nhất tâm trạng của chủ thể trữ tình. Qua khổ thơ, người đọc có thể thấy được những nét hiện đại pha lẫn với yếu tố cổ điển đã làm nổi bật nên nỗi nhớ nhà và tâm trạng lo lắng trước thời cuộc, vận mệnh đất nước của người thanh niên.</w:t>
      </w:r>
    </w:p>
    <w:p w:rsidR="00CA4AEF" w:rsidRDefault="00CA4AEF" w:rsidP="00CA4AEF">
      <w:pPr>
        <w:pStyle w:val="Heading3"/>
        <w:keepNext w:val="0"/>
        <w:keepLines w:val="0"/>
        <w:pBdr>
          <w:top w:val="none" w:sz="0" w:space="6" w:color="auto"/>
          <w:bottom w:val="none" w:sz="0" w:space="6" w:color="auto"/>
          <w:between w:val="none" w:sz="0" w:space="6" w:color="auto"/>
        </w:pBdr>
        <w:shd w:val="clear" w:color="auto" w:fill="FFFFFF"/>
        <w:spacing w:before="160" w:after="0" w:line="360" w:lineRule="auto"/>
        <w:rPr>
          <w:rFonts w:ascii="Times New Roman" w:eastAsia="Times New Roman" w:hAnsi="Times New Roman" w:cs="Times New Roman"/>
          <w:b/>
          <w:color w:val="000000"/>
          <w:sz w:val="26"/>
          <w:szCs w:val="26"/>
        </w:rPr>
      </w:pPr>
      <w:bookmarkStart w:id="1" w:name="_purzywyc7q0g" w:colFirst="0" w:colLast="0"/>
      <w:bookmarkEnd w:id="1"/>
      <w:r>
        <w:rPr>
          <w:rFonts w:ascii="Times New Roman" w:eastAsia="Times New Roman" w:hAnsi="Times New Roman" w:cs="Times New Roman"/>
          <w:b/>
          <w:color w:val="000000"/>
          <w:sz w:val="26"/>
          <w:szCs w:val="26"/>
        </w:rPr>
        <w:t>Mở bài mẫu 2</w:t>
      </w:r>
    </w:p>
    <w:p w:rsidR="00CA4AEF" w:rsidRDefault="00CA4AEF" w:rsidP="00CA4AEF">
      <w:pPr>
        <w:shd w:val="clear" w:color="auto" w:fill="FFFFFF"/>
        <w:spacing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Nền thơ 1930 – 1945 đã đóng góp cho thi đàn văn học Việt Nam nhiều phong cách độc đáo. Nếu ta theo Thế Lữ vào giấc mơ tiên, vào cuộc đời bất tận theo cách sôi nổi cuống quýt vội vàng của Xuân Diệu “muốn cắn trái xuân hồng” thì ta cũng có thể đi theo Huy Cận đi vào bể sầu nhân thế. Chẳng cần đi tới tập thơ Lửa thiêng chỉ riêng bài Tràng giang cũng đã làm nên hồn thơ “ảo não” Huy Cận. Và khổ thơ cuối là khổ thơ sâu lắng tha thiết nhất trong trường buồn Tràng giang của ông.</w:t>
      </w:r>
    </w:p>
    <w:p w:rsidR="00CA4AEF" w:rsidRDefault="00CA4AEF" w:rsidP="00CA4AEF">
      <w:pPr>
        <w:pStyle w:val="Heading3"/>
        <w:keepNext w:val="0"/>
        <w:keepLines w:val="0"/>
        <w:pBdr>
          <w:top w:val="none" w:sz="0" w:space="6" w:color="auto"/>
          <w:bottom w:val="none" w:sz="0" w:space="6" w:color="auto"/>
          <w:between w:val="none" w:sz="0" w:space="6" w:color="auto"/>
        </w:pBdr>
        <w:shd w:val="clear" w:color="auto" w:fill="FFFFFF"/>
        <w:spacing w:before="160" w:after="0" w:line="360" w:lineRule="auto"/>
        <w:rPr>
          <w:rFonts w:ascii="Times New Roman" w:eastAsia="Times New Roman" w:hAnsi="Times New Roman" w:cs="Times New Roman"/>
          <w:b/>
          <w:color w:val="000000"/>
          <w:sz w:val="26"/>
          <w:szCs w:val="26"/>
        </w:rPr>
      </w:pPr>
      <w:bookmarkStart w:id="2" w:name="_danqe4x6leng" w:colFirst="0" w:colLast="0"/>
      <w:bookmarkEnd w:id="2"/>
      <w:r>
        <w:rPr>
          <w:rFonts w:ascii="Times New Roman" w:eastAsia="Times New Roman" w:hAnsi="Times New Roman" w:cs="Times New Roman"/>
          <w:b/>
          <w:color w:val="000000"/>
          <w:sz w:val="26"/>
          <w:szCs w:val="26"/>
        </w:rPr>
        <w:t>Mở bài mẫu 3</w:t>
      </w:r>
    </w:p>
    <w:p w:rsidR="00CA4AEF" w:rsidRDefault="00CA4AEF" w:rsidP="00CA4AEF">
      <w:pPr>
        <w:shd w:val="clear" w:color="auto" w:fill="FFFFFF"/>
        <w:spacing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Đọc thơ của Huy Cận người đọc cảm nhận rõ được tình yêu thiên nhiên, yêu quê hương đất nước sâu nặng trong lòng ông. Bằng tình yêu nồng nàn và luôn cháy trong tim ông luôn hướng về quê hương đất nước dù hiện tại ông đang đứng trên mảnh đất quê hương. Khổ cuối bài Tràng giang là tình yêu thiên nhiên, yêu quê hương đất nước.</w:t>
      </w:r>
    </w:p>
    <w:p w:rsidR="00CA4AEF" w:rsidRDefault="00CA4AEF" w:rsidP="00CA4AEF">
      <w:pPr>
        <w:pStyle w:val="Heading3"/>
        <w:keepNext w:val="0"/>
        <w:keepLines w:val="0"/>
        <w:pBdr>
          <w:top w:val="none" w:sz="0" w:space="6" w:color="auto"/>
          <w:bottom w:val="none" w:sz="0" w:space="6" w:color="auto"/>
          <w:between w:val="none" w:sz="0" w:space="6" w:color="auto"/>
        </w:pBdr>
        <w:shd w:val="clear" w:color="auto" w:fill="FFFFFF"/>
        <w:spacing w:before="160" w:after="0" w:line="360" w:lineRule="auto"/>
        <w:rPr>
          <w:rFonts w:ascii="Times New Roman" w:eastAsia="Times New Roman" w:hAnsi="Times New Roman" w:cs="Times New Roman"/>
          <w:b/>
          <w:color w:val="000000"/>
          <w:sz w:val="26"/>
          <w:szCs w:val="26"/>
        </w:rPr>
      </w:pPr>
      <w:bookmarkStart w:id="3" w:name="_2pbgmlc56iko" w:colFirst="0" w:colLast="0"/>
      <w:bookmarkEnd w:id="3"/>
      <w:r>
        <w:rPr>
          <w:rFonts w:ascii="Times New Roman" w:eastAsia="Times New Roman" w:hAnsi="Times New Roman" w:cs="Times New Roman"/>
          <w:b/>
          <w:color w:val="000000"/>
          <w:sz w:val="26"/>
          <w:szCs w:val="26"/>
        </w:rPr>
        <w:t>Mở bài mẫu 4</w:t>
      </w:r>
    </w:p>
    <w:p w:rsidR="00CA4AEF" w:rsidRDefault="00CA4AEF" w:rsidP="00CA4AEF">
      <w:pPr>
        <w:shd w:val="clear" w:color="auto" w:fill="FFFFFF"/>
        <w:spacing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Nhà thơ Huy Cận có rất nhiều bài thơ hay miêu tả về cảnh thiên nhiên, tình yêu quê hương đất nước, nỗi nhớ nhà trong đó nổi bật nhất là bài thơ " tràng giang" nó là bài thơ tiêu tiêu biểu của phong trào thơ mới. trong bài thơ " tràng giang " khổ thơ cuối của bài thơ khổ thơ này đã thể hiện tâm trạng buồn, cô đơn, bơ vơ của tác giả khi nhớ nhà:</w:t>
      </w:r>
    </w:p>
    <w:p w:rsidR="00CA4AEF" w:rsidRDefault="00CA4AEF" w:rsidP="00CA4AEF">
      <w:pPr>
        <w:pStyle w:val="Heading3"/>
        <w:keepNext w:val="0"/>
        <w:keepLines w:val="0"/>
        <w:pBdr>
          <w:top w:val="none" w:sz="0" w:space="6" w:color="auto"/>
          <w:bottom w:val="none" w:sz="0" w:space="6" w:color="auto"/>
          <w:between w:val="none" w:sz="0" w:space="6" w:color="auto"/>
        </w:pBdr>
        <w:shd w:val="clear" w:color="auto" w:fill="FFFFFF"/>
        <w:spacing w:before="160" w:after="0" w:line="360" w:lineRule="auto"/>
        <w:rPr>
          <w:rFonts w:ascii="Times New Roman" w:eastAsia="Times New Roman" w:hAnsi="Times New Roman" w:cs="Times New Roman"/>
          <w:b/>
          <w:color w:val="000000"/>
          <w:sz w:val="26"/>
          <w:szCs w:val="26"/>
        </w:rPr>
      </w:pPr>
      <w:bookmarkStart w:id="4" w:name="_smowckb87tur" w:colFirst="0" w:colLast="0"/>
      <w:bookmarkEnd w:id="4"/>
      <w:r>
        <w:rPr>
          <w:rFonts w:ascii="Times New Roman" w:eastAsia="Times New Roman" w:hAnsi="Times New Roman" w:cs="Times New Roman"/>
          <w:b/>
          <w:color w:val="000000"/>
          <w:sz w:val="26"/>
          <w:szCs w:val="26"/>
        </w:rPr>
        <w:t>Mở bài mẫu 5</w:t>
      </w:r>
    </w:p>
    <w:p w:rsidR="00CA4AEF" w:rsidRDefault="00CA4AEF" w:rsidP="00CA4AEF">
      <w:pPr>
        <w:shd w:val="clear" w:color="auto" w:fill="FFFFFF"/>
        <w:spacing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Huy Cận là một trong những nhà thơ tiêu biểu của phong trào thơ mới. Thơ ông chịu ảnh hưởng của thơ Đường, thơ Pháp, giọng thơ ảo não. Thơ Huy Cận trước cách mạng tháng 8 thường mang tâm trạng buồn, u uất. Đó cũng là một tâm trạng chung của cả thế hệ một dân tộc. Bài thơ "Tràng giang" được trích từ </w:t>
      </w:r>
      <w:r>
        <w:rPr>
          <w:rFonts w:ascii="Times New Roman" w:eastAsia="Times New Roman" w:hAnsi="Times New Roman" w:cs="Times New Roman"/>
          <w:sz w:val="26"/>
          <w:szCs w:val="26"/>
        </w:rPr>
        <w:lastRenderedPageBreak/>
        <w:t>tập "Lửa Thiêng" thể hiện một nỗi buồn cô đơn, một nỗi buồn nhớ nhà, nhớ quê hương trong cảnh hoàng hôn trước tràng giang. Khổ thơ cuối là nỗi nhớ trào dâng của tác giả, một nỗi nhớ quê hương da diết khi đứng trước hoàng hôn, nơi sông dài trời rộng:</w:t>
      </w:r>
    </w:p>
    <w:p w:rsidR="00DF4DE3" w:rsidRDefault="00DF4DE3">
      <w:bookmarkStart w:id="5" w:name="_GoBack"/>
      <w:bookmarkEnd w:id="5"/>
    </w:p>
    <w:sectPr w:rsidR="00DF4DE3" w:rsidSect="00251461">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32F" w:rsidRDefault="005A432F" w:rsidP="00840086">
      <w:pPr>
        <w:spacing w:line="240" w:lineRule="auto"/>
      </w:pPr>
      <w:r>
        <w:separator/>
      </w:r>
    </w:p>
  </w:endnote>
  <w:endnote w:type="continuationSeparator" w:id="0">
    <w:p w:rsidR="005A432F" w:rsidRDefault="005A432F" w:rsidP="008400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32F" w:rsidRDefault="005A432F" w:rsidP="00840086">
      <w:pPr>
        <w:spacing w:line="240" w:lineRule="auto"/>
      </w:pPr>
      <w:r>
        <w:separator/>
      </w:r>
    </w:p>
  </w:footnote>
  <w:footnote w:type="continuationSeparator" w:id="0">
    <w:p w:rsidR="005A432F" w:rsidRDefault="005A432F" w:rsidP="008400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086" w:rsidRDefault="00840086">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40086" w:rsidRDefault="00840086">
                              <w:pPr>
                                <w:spacing w:line="240" w:lineRule="auto"/>
                              </w:pPr>
                              <w:r>
                                <w:rPr>
                                  <w:lang w:val="en-US"/>
                                </w:rPr>
                                <w:t>Trangtailieu.com – Thư viên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40086" w:rsidRDefault="00840086">
                        <w:pPr>
                          <w:spacing w:line="240" w:lineRule="auto"/>
                        </w:pPr>
                        <w:r>
                          <w:rPr>
                            <w:lang w:val="en-US"/>
                          </w:rPr>
                          <w:t>Trangtailieu.com – Thư viên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40086" w:rsidRDefault="00840086">
                          <w:pPr>
                            <w:spacing w:line="240" w:lineRule="auto"/>
                            <w:jc w:val="right"/>
                            <w:rPr>
                              <w:color w:val="FFFFFF" w:themeColor="background1"/>
                            </w:rPr>
                          </w:pPr>
                          <w:r>
                            <w:fldChar w:fldCharType="begin"/>
                          </w:r>
                          <w:r>
                            <w:instrText xml:space="preserve"> PAGE   \* MERGEFORMAT </w:instrText>
                          </w:r>
                          <w:r>
                            <w:fldChar w:fldCharType="separate"/>
                          </w:r>
                          <w:r w:rsidRPr="00840086">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840086" w:rsidRDefault="00840086">
                    <w:pPr>
                      <w:spacing w:line="240" w:lineRule="auto"/>
                      <w:jc w:val="right"/>
                      <w:rPr>
                        <w:color w:val="FFFFFF" w:themeColor="background1"/>
                      </w:rPr>
                    </w:pPr>
                    <w:r>
                      <w:fldChar w:fldCharType="begin"/>
                    </w:r>
                    <w:r>
                      <w:instrText xml:space="preserve"> PAGE   \* MERGEFORMAT </w:instrText>
                    </w:r>
                    <w:r>
                      <w:fldChar w:fldCharType="separate"/>
                    </w:r>
                    <w:r w:rsidRPr="00840086">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EF"/>
    <w:rsid w:val="00251461"/>
    <w:rsid w:val="005A432F"/>
    <w:rsid w:val="006622D3"/>
    <w:rsid w:val="00840086"/>
    <w:rsid w:val="00CA4AEF"/>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19D7F"/>
  <w15:chartTrackingRefBased/>
  <w15:docId w15:val="{E859942C-0B62-4742-A2E5-82B16CE2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4AEF"/>
    <w:pPr>
      <w:spacing w:after="0" w:line="276" w:lineRule="auto"/>
    </w:pPr>
    <w:rPr>
      <w:rFonts w:ascii="Arial" w:eastAsia="Arial" w:hAnsi="Arial" w:cs="Arial"/>
      <w:lang w:val="vi"/>
    </w:rPr>
  </w:style>
  <w:style w:type="paragraph" w:styleId="Heading3">
    <w:name w:val="heading 3"/>
    <w:basedOn w:val="Normal"/>
    <w:next w:val="Normal"/>
    <w:link w:val="Heading3Char"/>
    <w:rsid w:val="00CA4AEF"/>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A4AEF"/>
    <w:rPr>
      <w:rFonts w:ascii="Arial" w:eastAsia="Arial" w:hAnsi="Arial" w:cs="Arial"/>
      <w:color w:val="434343"/>
      <w:sz w:val="28"/>
      <w:szCs w:val="28"/>
      <w:lang w:val="vi"/>
    </w:rPr>
  </w:style>
  <w:style w:type="paragraph" w:styleId="Header">
    <w:name w:val="header"/>
    <w:basedOn w:val="Normal"/>
    <w:link w:val="HeaderChar"/>
    <w:uiPriority w:val="99"/>
    <w:unhideWhenUsed/>
    <w:rsid w:val="00840086"/>
    <w:pPr>
      <w:tabs>
        <w:tab w:val="center" w:pos="4680"/>
        <w:tab w:val="right" w:pos="9360"/>
      </w:tabs>
      <w:spacing w:line="240" w:lineRule="auto"/>
    </w:pPr>
  </w:style>
  <w:style w:type="character" w:customStyle="1" w:styleId="HeaderChar">
    <w:name w:val="Header Char"/>
    <w:basedOn w:val="DefaultParagraphFont"/>
    <w:link w:val="Header"/>
    <w:uiPriority w:val="99"/>
    <w:rsid w:val="00840086"/>
    <w:rPr>
      <w:rFonts w:ascii="Arial" w:eastAsia="Arial" w:hAnsi="Arial" w:cs="Arial"/>
      <w:lang w:val="vi"/>
    </w:rPr>
  </w:style>
  <w:style w:type="paragraph" w:styleId="Footer">
    <w:name w:val="footer"/>
    <w:basedOn w:val="Normal"/>
    <w:link w:val="FooterChar"/>
    <w:uiPriority w:val="99"/>
    <w:unhideWhenUsed/>
    <w:rsid w:val="00840086"/>
    <w:pPr>
      <w:tabs>
        <w:tab w:val="center" w:pos="4680"/>
        <w:tab w:val="right" w:pos="9360"/>
      </w:tabs>
      <w:spacing w:line="240" w:lineRule="auto"/>
    </w:pPr>
  </w:style>
  <w:style w:type="character" w:customStyle="1" w:styleId="FooterChar">
    <w:name w:val="Footer Char"/>
    <w:basedOn w:val="DefaultParagraphFont"/>
    <w:link w:val="Footer"/>
    <w:uiPriority w:val="99"/>
    <w:rsid w:val="00840086"/>
    <w:rPr>
      <w:rFonts w:ascii="Arial" w:eastAsia="Arial" w:hAnsi="Arial" w:cs="Arial"/>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viên online dành cho mọi lứa tuổi</dc:title>
  <dc:subject/>
  <dc:creator>HIEN</dc:creator>
  <cp:keywords/>
  <dc:description/>
  <cp:lastModifiedBy>HIEN</cp:lastModifiedBy>
  <cp:revision>2</cp:revision>
  <dcterms:created xsi:type="dcterms:W3CDTF">2023-04-01T09:02:00Z</dcterms:created>
  <dcterms:modified xsi:type="dcterms:W3CDTF">2023-04-01T09:02:00Z</dcterms:modified>
</cp:coreProperties>
</file>