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3A" w:rsidRPr="00A162C5" w:rsidRDefault="0012403A" w:rsidP="0012403A">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5</w:t>
      </w:r>
    </w:p>
    <w:p w:rsidR="0012403A" w:rsidRPr="00A162C5" w:rsidRDefault="0012403A" w:rsidP="0012403A">
      <w:pPr>
        <w:spacing w:line="360" w:lineRule="auto"/>
        <w:jc w:val="both"/>
        <w:rPr>
          <w:rFonts w:ascii="Times New Roman" w:hAnsi="Times New Roman" w:cs="Times New Roman"/>
          <w:b/>
          <w:sz w:val="26"/>
          <w:szCs w:val="26"/>
        </w:rPr>
      </w:pPr>
      <w:r w:rsidRPr="00A162C5">
        <w:rPr>
          <w:rFonts w:ascii="Times New Roman" w:hAnsi="Times New Roman" w:cs="Times New Roman"/>
          <w:sz w:val="26"/>
          <w:szCs w:val="26"/>
          <w:shd w:val="clear" w:color="auto" w:fill="FFFFFF"/>
        </w:rPr>
        <w:t>“Những ngôi sao xa xôi” là câu chuyện về tổ trinh sát mặt đường tại một trọng điểm trên tuyến đường Trường Sơn trong cuộc kháng chiến chống Mĩ ác liệt, gồm ba nữ thanh niên xung phong là Nho, Thao và Phương Định (người kể chuyện). Tổ đội trinh sát này có nhiệm vụ quan sát địch ném bom, đo khối lượng đất đá cần phải san lấp, đồng thời đánh dấu vị trí các quả bom chưa nổ và phá bỏ chúng, đảm bảo cho xe bộ đội có thể thuận lợi di chuyển. Qua câu chuyện ấy, tác giả Lê Minh Khuê ngợi ca vẻ đẹp tâm hồn, sự dũng cảm của ba cô gái thanh niên xung phong, tiêu biểu cho vẻ đẹp thế hệ trẻ Việt Nam trong thời kì kháng chiến chống Mĩ.</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3A"/>
    <w:rsid w:val="0012403A"/>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2CA1D-9B90-461F-9356-2F43DD93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2023-03-07T09:46:00Z</dcterms:created>
  <dcterms:modified xsi:type="dcterms:W3CDTF">2023-03-07T09:46:00Z</dcterms:modified>
</cp:coreProperties>
</file>