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917CB9" w:rsidRDefault="00917CB9" w:rsidP="00917CB9">
      <w:pPr>
        <w:pStyle w:val="NormalWeb"/>
        <w:spacing w:before="0" w:beforeAutospacing="0" w:after="0" w:afterAutospacing="0" w:line="276" w:lineRule="auto"/>
        <w:jc w:val="center"/>
        <w:rPr>
          <w:b/>
          <w:color w:val="000000"/>
          <w:sz w:val="26"/>
          <w:szCs w:val="26"/>
          <w:lang w:val="vi-VN"/>
        </w:rPr>
      </w:pPr>
      <w:r w:rsidRPr="00917CB9">
        <w:rPr>
          <w:b/>
          <w:color w:val="000000"/>
          <w:sz w:val="26"/>
          <w:szCs w:val="26"/>
        </w:rPr>
        <w:t xml:space="preserve">Phân tích đoàn thuyền đánh cá khổ cuối mẫu </w:t>
      </w:r>
      <w:r w:rsidRPr="00917CB9">
        <w:rPr>
          <w:b/>
          <w:color w:val="000000"/>
          <w:sz w:val="26"/>
          <w:szCs w:val="26"/>
          <w:lang w:val="vi-VN"/>
        </w:rPr>
        <w:t>2</w:t>
      </w:r>
    </w:p>
    <w:p w:rsidR="00917CB9" w:rsidRPr="00917CB9" w:rsidRDefault="00917CB9" w:rsidP="00917CB9">
      <w:pPr>
        <w:pStyle w:val="NormalWeb"/>
        <w:shd w:val="clear" w:color="auto" w:fill="FFFFFF"/>
        <w:spacing w:before="0" w:beforeAutospacing="0" w:after="240" w:afterAutospacing="0" w:line="276" w:lineRule="auto"/>
        <w:jc w:val="both"/>
        <w:rPr>
          <w:sz w:val="26"/>
          <w:szCs w:val="26"/>
        </w:rPr>
      </w:pPr>
      <w:r w:rsidRPr="00917CB9">
        <w:rPr>
          <w:sz w:val="26"/>
          <w:szCs w:val="26"/>
        </w:rPr>
        <w:t>Bài thơ Đoàn thuyền đánh cá khắc họa đậm nét cuộc sống lao động hăng say, tràn đầy khí thế và niềm tin của người dân làng chài. nhưng có lẽ, bài ca lao động ngân vang hào hùng nhất, hay nhất ở khổ thơ cuối cùng: diễn tả cảnh đoàn thuyền thắng lợi trở về trong bình minh rực rỡ, tráng lệ:</w:t>
      </w:r>
    </w:p>
    <w:p w:rsidR="00917CB9" w:rsidRPr="00917CB9" w:rsidRDefault="00917CB9" w:rsidP="00917CB9">
      <w:pPr>
        <w:pStyle w:val="NormalWeb"/>
        <w:shd w:val="clear" w:color="auto" w:fill="FFFFFF"/>
        <w:spacing w:before="0" w:beforeAutospacing="0" w:after="0" w:afterAutospacing="0" w:line="276" w:lineRule="auto"/>
        <w:jc w:val="center"/>
        <w:rPr>
          <w:sz w:val="26"/>
          <w:szCs w:val="26"/>
        </w:rPr>
      </w:pPr>
      <w:r w:rsidRPr="00917CB9">
        <w:rPr>
          <w:rStyle w:val="Emphasis"/>
          <w:sz w:val="26"/>
          <w:szCs w:val="26"/>
          <w:bdr w:val="none" w:sz="0" w:space="0" w:color="auto" w:frame="1"/>
        </w:rPr>
        <w:t>Câu hát căng buồm với gió khơi,</w:t>
      </w:r>
      <w:r w:rsidRPr="00917CB9">
        <w:rPr>
          <w:sz w:val="26"/>
          <w:szCs w:val="26"/>
        </w:rPr>
        <w:br/>
      </w:r>
      <w:r w:rsidRPr="00917CB9">
        <w:rPr>
          <w:rStyle w:val="Emphasis"/>
          <w:sz w:val="26"/>
          <w:szCs w:val="26"/>
          <w:bdr w:val="none" w:sz="0" w:space="0" w:color="auto" w:frame="1"/>
        </w:rPr>
        <w:t>Đoàn thuyền chạy đua cùng mặt trời.</w:t>
      </w:r>
      <w:r w:rsidRPr="00917CB9">
        <w:rPr>
          <w:sz w:val="26"/>
          <w:szCs w:val="26"/>
        </w:rPr>
        <w:br/>
      </w:r>
      <w:r w:rsidRPr="00917CB9">
        <w:rPr>
          <w:rStyle w:val="Emphasis"/>
          <w:sz w:val="26"/>
          <w:szCs w:val="26"/>
          <w:bdr w:val="none" w:sz="0" w:space="0" w:color="auto" w:frame="1"/>
        </w:rPr>
        <w:t>Mặt trời đội biển nhô màu mới</w:t>
      </w:r>
      <w:r w:rsidRPr="00917CB9">
        <w:rPr>
          <w:sz w:val="26"/>
          <w:szCs w:val="26"/>
        </w:rPr>
        <w:br/>
      </w:r>
      <w:r w:rsidRPr="00917CB9">
        <w:rPr>
          <w:rStyle w:val="Emphasis"/>
          <w:sz w:val="26"/>
          <w:szCs w:val="26"/>
          <w:bdr w:val="none" w:sz="0" w:space="0" w:color="auto" w:frame="1"/>
        </w:rPr>
        <w:t>Mắt cá huy hoàng muôn dặm phơi</w:t>
      </w:r>
    </w:p>
    <w:p w:rsidR="00917CB9" w:rsidRPr="00917CB9" w:rsidRDefault="00917CB9" w:rsidP="00917CB9">
      <w:pPr>
        <w:pStyle w:val="NormalWeb"/>
        <w:shd w:val="clear" w:color="auto" w:fill="FFFFFF"/>
        <w:spacing w:before="0" w:beforeAutospacing="0" w:after="240" w:afterAutospacing="0" w:line="276" w:lineRule="auto"/>
        <w:jc w:val="both"/>
        <w:rPr>
          <w:sz w:val="26"/>
          <w:szCs w:val="26"/>
        </w:rPr>
      </w:pPr>
      <w:r w:rsidRPr="00917CB9">
        <w:rPr>
          <w:sz w:val="26"/>
          <w:szCs w:val="26"/>
        </w:rPr>
        <w:t>Bốn câu thơ cuối đã dựng lên quang cảnh kỳ vĩ về cuộc chạy đua của con người (đoàn thuyền) với mặt trời. Câu đầu của khổ thơ lặp lại gần như nguyên vẹn câu cuối của khổ thứ nhất, chỉ thay có một từ ( từ “với”) đem đến kết cấu đầu – cuối tương ứng, tạo sự hài hòa cân đối. Cấu trúc lặp lại ấy trở thành điệp khúc ngân nga, nhấn mạnh niềm vui lao động làm giàu đẹp quê hương và khắc họa đậm nét vẻ đẹp khỏe khoắn cùng niềm vui phấn khởi của người ngư dân;</w:t>
      </w:r>
    </w:p>
    <w:p w:rsidR="00917CB9" w:rsidRPr="00917CB9" w:rsidRDefault="00917CB9" w:rsidP="00917CB9">
      <w:pPr>
        <w:pStyle w:val="NormalWeb"/>
        <w:shd w:val="clear" w:color="auto" w:fill="FFFFFF"/>
        <w:spacing w:before="0" w:beforeAutospacing="0" w:after="0" w:afterAutospacing="0" w:line="276" w:lineRule="auto"/>
        <w:jc w:val="center"/>
        <w:rPr>
          <w:sz w:val="26"/>
          <w:szCs w:val="26"/>
        </w:rPr>
      </w:pPr>
      <w:r w:rsidRPr="00917CB9">
        <w:rPr>
          <w:rStyle w:val="Emphasis"/>
          <w:sz w:val="26"/>
          <w:szCs w:val="26"/>
          <w:bdr w:val="none" w:sz="0" w:space="0" w:color="auto" w:frame="1"/>
        </w:rPr>
        <w:t>“Câu hát căng buồm với gió khơi,</w:t>
      </w:r>
      <w:r w:rsidRPr="00917CB9">
        <w:rPr>
          <w:sz w:val="26"/>
          <w:szCs w:val="26"/>
        </w:rPr>
        <w:br/>
      </w:r>
      <w:r w:rsidRPr="00917CB9">
        <w:rPr>
          <w:rStyle w:val="Emphasis"/>
          <w:sz w:val="26"/>
          <w:szCs w:val="26"/>
          <w:bdr w:val="none" w:sz="0" w:space="0" w:color="auto" w:frame="1"/>
        </w:rPr>
        <w:t>Đoàn thuyền chạy đua cùng mặt trời”.</w:t>
      </w:r>
    </w:p>
    <w:p w:rsidR="00917CB9" w:rsidRPr="00917CB9" w:rsidRDefault="00917CB9" w:rsidP="00917CB9">
      <w:pPr>
        <w:pStyle w:val="NormalWeb"/>
        <w:shd w:val="clear" w:color="auto" w:fill="FFFFFF"/>
        <w:spacing w:before="0" w:beforeAutospacing="0" w:after="0" w:afterAutospacing="0" w:line="276" w:lineRule="auto"/>
        <w:jc w:val="both"/>
        <w:rPr>
          <w:sz w:val="26"/>
          <w:szCs w:val="26"/>
        </w:rPr>
      </w:pPr>
      <w:r w:rsidRPr="00917CB9">
        <w:rPr>
          <w:sz w:val="26"/>
          <w:szCs w:val="26"/>
          <w:bdr w:val="none" w:sz="0" w:space="0" w:color="auto" w:frame="1"/>
        </w:rPr>
        <w:t>Như vậy, câu hát đã theo suốt cuộc hành trình của người dân chài. Câu hát mở đầu lúc họ bắt đầu lên đường ra khơi, và khi trở về lại những câu hát ấy. Cấu trúc lặp: như một điệp khúc ngân nga, nhấn mạnh niềm vui lao động làm giàu đẹp quê hương. Có lẽ câu hát lúc ra đi là câu hát lạc quan tin tưởng khi trở về con thuyền sẽ đầy ắp cá tươi, còn câu hát lúc trở về là câu hát vui sướng trước thành quả lao động sau một đêm vất vả.</w:t>
      </w:r>
    </w:p>
    <w:p w:rsidR="00917CB9" w:rsidRPr="00917CB9" w:rsidRDefault="00917CB9" w:rsidP="00917CB9">
      <w:pPr>
        <w:pStyle w:val="NormalWeb"/>
        <w:shd w:val="clear" w:color="auto" w:fill="FFFFFF"/>
        <w:spacing w:before="0" w:beforeAutospacing="0" w:after="0" w:afterAutospacing="0" w:line="276" w:lineRule="auto"/>
        <w:jc w:val="both"/>
        <w:rPr>
          <w:sz w:val="26"/>
          <w:szCs w:val="26"/>
        </w:rPr>
      </w:pPr>
      <w:r w:rsidRPr="00917CB9">
        <w:rPr>
          <w:sz w:val="26"/>
          <w:szCs w:val="26"/>
          <w:bdr w:val="none" w:sz="0" w:space="0" w:color="auto" w:frame="1"/>
        </w:rPr>
        <w:t>Không chỉ có hình ảnh câu hát được lặp lại ở khổ cuối, ta còn thấy hình ảnh mặt trời cũng xuất hiện. Nếu khổ đầu là mặt trời của hoàng hồn thì đây là mặt trời của bình minh. Bình minh báo hiệu một ngày mới, báo hiệu một sự sống sinh sổi nảy nở, là sự khởi đầu của những niềm vui, niềm hạnh phúc mà người dân chài có được sau một chuyến hành trình rất vất vả và cực nhọc.</w:t>
      </w:r>
    </w:p>
    <w:p w:rsidR="00917CB9" w:rsidRPr="00917CB9" w:rsidRDefault="00917CB9" w:rsidP="00917CB9">
      <w:pPr>
        <w:pStyle w:val="NormalWeb"/>
        <w:shd w:val="clear" w:color="auto" w:fill="FFFFFF"/>
        <w:spacing w:before="0" w:beforeAutospacing="0" w:after="0" w:afterAutospacing="0" w:line="276" w:lineRule="auto"/>
        <w:jc w:val="both"/>
        <w:rPr>
          <w:sz w:val="26"/>
          <w:szCs w:val="26"/>
        </w:rPr>
      </w:pPr>
      <w:r w:rsidRPr="00917CB9">
        <w:rPr>
          <w:sz w:val="26"/>
          <w:szCs w:val="26"/>
          <w:bdr w:val="none" w:sz="0" w:space="0" w:color="auto" w:frame="1"/>
        </w:rPr>
        <w:t>Đặc biệt ở khổ thơ cuối có một hình ảnh rất hay, rất hoành tráng và lãng mạn: “Đoàn thuyền chạy đua cùng mặt trời”. Đoàn thuyền ở đây sánh ngang với hình ảnh mặt trời kì vĩ. Huy Cận đã lấy một sự vật bé nhỏ, bình dị để ngầm so sánh với hình ảnh vĩ đại của thiên nhiên: “mặt trời”. Hình ảnh nhân hoá, nói quá làm tăng thêm sức dồi dào, vẫn hăng say mạnh mẽ sau một đêm lao động vất vả của người dân chài. Nói như vậy là tác giả đã làm nổi bật tư thế của những con người lao động, bởi nói đoàn thuyền nhưng thực chất là nói đến người dân chài. Đoàn thuyền ở đây là một hoán dụ để chỉ người ngư dân. Họ trở về trong một tư thế lớn lao, kì vĩ, sánh ngang tầm với vũ trụ, thậm chí trong cuộc chạy đua với thiên nhiên họ đã chiến thắng. Chính những con người lao động ấy đã chiến thắng thiên nhiên và làm chủ thiên nhiên.</w:t>
      </w:r>
    </w:p>
    <w:p w:rsidR="00917CB9" w:rsidRPr="00917CB9" w:rsidRDefault="00917CB9" w:rsidP="00917CB9">
      <w:pPr>
        <w:pStyle w:val="NormalWeb"/>
        <w:shd w:val="clear" w:color="auto" w:fill="FFFFFF"/>
        <w:spacing w:before="0" w:beforeAutospacing="0" w:after="240" w:afterAutospacing="0" w:line="276" w:lineRule="auto"/>
        <w:jc w:val="both"/>
        <w:rPr>
          <w:sz w:val="26"/>
          <w:szCs w:val="26"/>
        </w:rPr>
      </w:pPr>
      <w:r w:rsidRPr="00917CB9">
        <w:rPr>
          <w:sz w:val="26"/>
          <w:szCs w:val="26"/>
        </w:rPr>
        <w:t>Khi mặt trời ló rạng, một ngày mới bắt đầu cũng là lúc đoàn thuyền về bến:</w:t>
      </w:r>
    </w:p>
    <w:p w:rsidR="00917CB9" w:rsidRPr="00917CB9" w:rsidRDefault="00917CB9" w:rsidP="00917CB9">
      <w:pPr>
        <w:pStyle w:val="NormalWeb"/>
        <w:shd w:val="clear" w:color="auto" w:fill="FFFFFF"/>
        <w:spacing w:before="0" w:beforeAutospacing="0" w:after="0" w:afterAutospacing="0" w:line="276" w:lineRule="auto"/>
        <w:jc w:val="center"/>
        <w:rPr>
          <w:sz w:val="26"/>
          <w:szCs w:val="26"/>
        </w:rPr>
      </w:pPr>
      <w:r w:rsidRPr="00917CB9">
        <w:rPr>
          <w:rStyle w:val="Emphasis"/>
          <w:sz w:val="26"/>
          <w:szCs w:val="26"/>
          <w:bdr w:val="none" w:sz="0" w:space="0" w:color="auto" w:frame="1"/>
        </w:rPr>
        <w:t>“Mặt trời đội biển nhô màu mới</w:t>
      </w:r>
      <w:r w:rsidRPr="00917CB9">
        <w:rPr>
          <w:sz w:val="26"/>
          <w:szCs w:val="26"/>
        </w:rPr>
        <w:br/>
      </w:r>
      <w:r w:rsidRPr="00917CB9">
        <w:rPr>
          <w:rStyle w:val="Emphasis"/>
          <w:sz w:val="26"/>
          <w:szCs w:val="26"/>
          <w:bdr w:val="none" w:sz="0" w:space="0" w:color="auto" w:frame="1"/>
        </w:rPr>
        <w:t>Mắt cá huy hoàng muôn dặm phơi”.</w:t>
      </w:r>
    </w:p>
    <w:p w:rsidR="00917CB9" w:rsidRPr="00917CB9" w:rsidRDefault="00917CB9" w:rsidP="00917CB9">
      <w:pPr>
        <w:pStyle w:val="NormalWeb"/>
        <w:shd w:val="clear" w:color="auto" w:fill="FFFFFF"/>
        <w:spacing w:before="0" w:beforeAutospacing="0" w:after="240" w:afterAutospacing="0" w:line="276" w:lineRule="auto"/>
        <w:jc w:val="both"/>
        <w:rPr>
          <w:sz w:val="26"/>
          <w:szCs w:val="26"/>
        </w:rPr>
      </w:pPr>
      <w:r w:rsidRPr="00917CB9">
        <w:rPr>
          <w:sz w:val="26"/>
          <w:szCs w:val="26"/>
        </w:rPr>
        <w:t xml:space="preserve">Ta lại bắt gặp một hình ảnh mặt trời khác, không phải của thiên nhiên mà của muôn ngàn mắt cá lấp lánh trong buổi bình minh. Ý thơ phảng phất không khí thần thoại, anh hùng ca, bản anh hùng ca lao động. Đó là niềm vui chiến thắng, niềm vui đong đầy khi được mùa cá, niềm </w:t>
      </w:r>
      <w:bookmarkStart w:id="0" w:name="_GoBack"/>
      <w:r w:rsidRPr="00917CB9">
        <w:rPr>
          <w:sz w:val="26"/>
          <w:szCs w:val="26"/>
        </w:rPr>
        <w:t xml:space="preserve">vinh quang của người lao động rất bình dị, nhỏ bé. Nó làm nổi bật tư thế làm chủ vũ trụ, làm chủ cuộc sống của những con người lao </w:t>
      </w:r>
      <w:r w:rsidRPr="00917CB9">
        <w:rPr>
          <w:sz w:val="26"/>
          <w:szCs w:val="26"/>
        </w:rPr>
        <w:lastRenderedPageBreak/>
        <w:t>động. Câu thơ kết bài vừa mang ý nghĩa tả thực, vừa khiến người đọc liên tưởng tới một tương lai tươi sáng, huy hoàng: “Mắt cá huy hoàng muôn dặm phơi”. Ngày mới bắt đầu – thành quả lao động trải dài muôn dặm phơi – một cuộc đời mới đang sinh sôi, phát triển…</w:t>
      </w:r>
    </w:p>
    <w:p w:rsidR="00917CB9" w:rsidRPr="00917CB9" w:rsidRDefault="00917CB9" w:rsidP="00917CB9">
      <w:pPr>
        <w:pStyle w:val="NormalWeb"/>
        <w:shd w:val="clear" w:color="auto" w:fill="FFFFFF"/>
        <w:spacing w:before="0" w:beforeAutospacing="0" w:after="240" w:afterAutospacing="0" w:line="276" w:lineRule="auto"/>
        <w:jc w:val="both"/>
        <w:rPr>
          <w:sz w:val="26"/>
          <w:szCs w:val="26"/>
        </w:rPr>
      </w:pPr>
      <w:r w:rsidRPr="00917CB9">
        <w:rPr>
          <w:sz w:val="26"/>
          <w:szCs w:val="26"/>
        </w:rPr>
        <w:t>Với kết cấu đầu cuối tương ứng, khổ cuối bài thơ khép lại một hành trình gian nan mà hào hùng của người lao động trên biển. Họ ra khơi với niềm tin tưởng và trở về với thắng lợi. Đó cũng là hình ảnh của người lao động trong thời đại mới, đang vươn mình cai quản thiên nhiên, làm chủ đất nước.</w:t>
      </w:r>
    </w:p>
    <w:bookmarkEnd w:id="0"/>
    <w:p w:rsidR="00917CB9" w:rsidRPr="00917CB9" w:rsidRDefault="00917CB9" w:rsidP="00917CB9">
      <w:pPr>
        <w:pStyle w:val="NormalWeb"/>
        <w:spacing w:before="0" w:beforeAutospacing="0" w:after="0" w:afterAutospacing="0" w:line="276" w:lineRule="auto"/>
        <w:jc w:val="both"/>
        <w:rPr>
          <w:b/>
          <w:sz w:val="26"/>
          <w:szCs w:val="26"/>
          <w:lang w:val="vi-VN"/>
        </w:rPr>
      </w:pPr>
    </w:p>
    <w:sectPr w:rsidR="00917CB9" w:rsidRPr="00917CB9" w:rsidSect="00917C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CB9"/>
    <w:rsid w:val="000B7E50"/>
    <w:rsid w:val="000E4985"/>
    <w:rsid w:val="0091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1EB1D"/>
  <w15:chartTrackingRefBased/>
  <w15:docId w15:val="{FC822EBF-728D-4B4D-B52E-F4549E0EA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7CB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17C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67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3146</Characters>
  <Application>Microsoft Office Word</Application>
  <DocSecurity>0</DocSecurity>
  <Lines>26</Lines>
  <Paragraphs>7</Paragraphs>
  <ScaleCrop>false</ScaleCrop>
  <Company>Microsoft</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2023-01-04T08:56:00Z</dcterms:created>
  <dcterms:modified xsi:type="dcterms:W3CDTF">2023-01-04T08:57:00Z</dcterms:modified>
</cp:coreProperties>
</file>