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E0" w:rsidRPr="008D2C64" w:rsidRDefault="007244E0" w:rsidP="007244E0">
      <w:pPr>
        <w:shd w:val="clear" w:color="auto" w:fill="FFFFFF"/>
        <w:spacing w:after="0" w:line="360" w:lineRule="auto"/>
        <w:ind w:left="-810" w:right="-810"/>
        <w:jc w:val="center"/>
        <w:outlineLvl w:val="1"/>
        <w:rPr>
          <w:rFonts w:ascii="Times New Roman" w:eastAsia="Times New Roman" w:hAnsi="Times New Roman" w:cs="Times New Roman"/>
          <w:b/>
          <w:bCs/>
          <w:sz w:val="30"/>
          <w:szCs w:val="30"/>
          <w:lang w:val="vi-VN"/>
        </w:rPr>
      </w:pPr>
      <w:r w:rsidRPr="008D2C64">
        <w:rPr>
          <w:rFonts w:ascii="Times New Roman" w:eastAsia="Times New Roman" w:hAnsi="Times New Roman" w:cs="Times New Roman"/>
          <w:b/>
          <w:bCs/>
          <w:sz w:val="30"/>
          <w:szCs w:val="30"/>
          <w:lang w:val="vi-VN"/>
        </w:rPr>
        <w:t>Cảm nhận người vợ nhặt mẫu 3</w:t>
      </w:r>
    </w:p>
    <w:p w:rsidR="007244E0" w:rsidRPr="00760398"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Nạn đói năm 1945 đã gây ra bao mất mát, tang thương cho con người Việt Nam: người chết như ngả rạ, người sống thì vật vờ như những bóng ma. Viết về hiện thực khốc liệt của nạn đói năm Ất Dậu, nhà văn Kim Lân đã tái hiện đầy chân thực qua truyện ngắn “</w:t>
      </w:r>
      <w:r w:rsidRPr="008D2C64">
        <w:rPr>
          <w:rFonts w:ascii="Times New Roman" w:eastAsia="Times New Roman" w:hAnsi="Times New Roman" w:cs="Times New Roman"/>
          <w:bCs/>
          <w:iCs/>
          <w:sz w:val="30"/>
          <w:szCs w:val="30"/>
        </w:rPr>
        <w:t>Vợ nhặt”</w:t>
      </w:r>
      <w:r w:rsidRPr="00760398">
        <w:rPr>
          <w:rFonts w:ascii="Times New Roman" w:eastAsia="Times New Roman" w:hAnsi="Times New Roman" w:cs="Times New Roman"/>
          <w:sz w:val="30"/>
          <w:szCs w:val="30"/>
        </w:rPr>
        <w:t>. Cùng với nhân vật Tràng, bà cụ Tứ, nhân vật người vợ nhặt đã góp phần quan trọng trong việc thể hiện tư tưởng chủ đề của truyện ngắn. Bàn về nhân vật người vợ nhặt, có ý kiến cho rằng: Đó là người đàn bà liều lĩnh, thiếu tự trọng giữa nạn đói. Ý kiến khác lại khẳng định: Đó là một người phụ nữ có khát vọng sống, có ý thức về phẩm giá của mình.</w:t>
      </w:r>
    </w:p>
    <w:p w:rsidR="007244E0" w:rsidRPr="00760398"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Hai ý kiến đánh giá về người vợ nhặt nhìn qua có vẻ mâu thuẫn, đối lập hoàn toàn thế nhưng mỗi ý kiến lại là một cách nhìn nhận riêng mà khi kết hợp những đánh giá ấy, ta lại thấy được chân dung con người, tính cách người vợ nhặt hoàn chỉnh nhất.</w:t>
      </w:r>
    </w:p>
    <w:p w:rsidR="007244E0" w:rsidRPr="00760398"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Trước hết, về ý kiến đánh giá thứ nhất cho rằng người vợ nhặt là người đàn và liều lĩnh, thiếu tự trọng. Đánh giá này dựa trên những lời nói, hành động thực tế của người vợ nhặt trong tác phẩm. Người vợ nhặt vì đói nghèo mà trơ trẽn đòi anh Tràng trả công bằng những bát bánh đúc, để chạy trốn cái đói, cái chết người đàn bà ấy đã chấp nhận theo không một người đàn ông xa lạ về làm vợ.</w:t>
      </w:r>
    </w:p>
    <w:p w:rsidR="007244E0" w:rsidRPr="00760398"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Điều gây bất ngờ nhất là cách người vợ nhặt đồng ý làm vợ anh Tràng quá dễ dàng chỉ với vài câu bông đùa và bốn bát bánh đúc. Chị ta chấp nhận giao cuộc sống và tương lai của mình cho một người đàn ông mới quen và có lẽ  hoàn cảnh người đàn ông ấy cũng không khá khẩm hơn mình bao nhiêu.  Ngay cả khi chứng kiến gia cảnh nghèo khó, tồi tàn của mẹ con Tràng người vợ nhặt vẫn ở lại mà không bỏ đi, chị ta đã chấp nhận đánh cược với số phận để thay đổi cuộc sống. Hành động này chẳng phải quá mức liều lĩnh với một con người ham sống như chị ta hay sao?</w:t>
      </w:r>
    </w:p>
    <w:p w:rsidR="007244E0" w:rsidRPr="00760398"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Ý kiến thứ hai cho rằng người vợ nhặt là người phụ nữ có tự trọng, có ý thức về phẩm giá. Thông qua những biểu hiện của chị vợ nhặt với anh Tràng ở chợ huyện ta chỉ thấy chị ta vô duyên, trơ trẽn liều lĩnh. Thế nhưng từ khi theo Tràng về nhà, sự thay đổi của chị ta đã mang đến những cảm nhận vô cùng khác biệt với ấn tượng ban đầu.</w:t>
      </w:r>
    </w:p>
    <w:p w:rsidR="007244E0" w:rsidRPr="00760398"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 xml:space="preserve">Khi theo anh Tràng về nhà, người đàn bà không còn tỏ ra trơ trẽn, chỏng lỏn mà tỏ ra vô cùng biết điều, đúng mực. Trước những lời đàm tiếu, trêu đùa của người dân xóm ngụ cư, chị ta có bực mình nhưng chỉ làu bàu trong miệng. Khi gặp bà cụ Tứ chị ta cũng tỏ ra rất đúng mực của một người con dâu mới. Ý </w:t>
      </w:r>
      <w:r w:rsidRPr="00760398">
        <w:rPr>
          <w:rFonts w:ascii="Times New Roman" w:eastAsia="Times New Roman" w:hAnsi="Times New Roman" w:cs="Times New Roman"/>
          <w:sz w:val="30"/>
          <w:szCs w:val="30"/>
        </w:rPr>
        <w:lastRenderedPageBreak/>
        <w:t>kiến đánh giá này đã thể hiện sự cảm thông, trân trọng đối với những giá trị tốt đẹp tiềm ẩn bên trong người vợ nhặt.</w:t>
      </w:r>
    </w:p>
    <w:p w:rsidR="007244E0" w:rsidRPr="00760398"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Nhìn nhận một cách toàn diện nhất về nhân vật, ta có thể thấy người vợ nhặt đanh đá, chỏng lỏn chỉ là cách chị ta phản kháng lại với xã hội đen tối. Sự vô duyên, thiếu tự trọng lúc ban đầu là do chị ta quá đói, quá khổ, cũng vì ham sống mà chị ta có những hành động thiếu tự trọng. Xét đến cùng, người vợ nhặt cũng chỉ là nạn nhân đáng thương của nạn đói, cảnh ngộ bi thảm đã khiến chị ta trở nên liều lĩnh, chấp nhận theo không một người đàn ông xa lạ.</w:t>
      </w:r>
    </w:p>
    <w:p w:rsidR="007244E0" w:rsidRPr="00760398"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Sống trong cái dữ dội của nạn đói, bị đẩy vào hoàn cảnh bi thảm nhưng người vợ nhặt vẫn có những biểu hiện ý tứ, chuẩn mực đầy tự trọng: ngượng nghịu khi bị người dân xóm ngụ cư nhìn soi mói trên đường về nhà Tràng; đến nhà Tràng, chị ta cũng chỉ ngồi mớm ở mép giường.</w:t>
      </w:r>
    </w:p>
    <w:p w:rsidR="007244E0" w:rsidRPr="008D2C64" w:rsidRDefault="007244E0" w:rsidP="007244E0">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Qua sự thay đổi của người vợ nhặt, ta có thể thấy người đàn bà ấy có khát vọng sống, khát khao hạnh phúc âm thầm mà mãnh liệt. Đó cũng là những khát vọng chính đáng của con người dẫu bị đặt vào hoàn cảnh éo le nhất. Hai ý kiến đánh giá về người vợ nhặt đã mang đến cái nhìn sâu sắc, toàn diện hơn về nhân vật, con người trong nạn đói.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E0"/>
    <w:rsid w:val="00251461"/>
    <w:rsid w:val="006622D3"/>
    <w:rsid w:val="007244E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B8AD-1BEA-4B1B-8554-7ACD7CF8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2023-03-01T06:41:00Z</dcterms:created>
  <dcterms:modified xsi:type="dcterms:W3CDTF">2023-03-01T06:41:00Z</dcterms:modified>
</cp:coreProperties>
</file>