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4E" w:rsidRPr="0039710D" w:rsidRDefault="0080614E" w:rsidP="0080614E">
      <w:pPr>
        <w:spacing w:line="276" w:lineRule="auto"/>
        <w:jc w:val="center"/>
        <w:rPr>
          <w:rFonts w:ascii="Times New Roman" w:hAnsi="Times New Roman" w:cs="Times New Roman"/>
          <w:b/>
          <w:color w:val="000000" w:themeColor="text1"/>
          <w:sz w:val="26"/>
          <w:szCs w:val="26"/>
          <w:lang w:val="vi-VN"/>
        </w:rPr>
      </w:pPr>
      <w:r w:rsidRPr="0039710D">
        <w:rPr>
          <w:rFonts w:ascii="Times New Roman" w:hAnsi="Times New Roman" w:cs="Times New Roman"/>
          <w:b/>
          <w:color w:val="000000" w:themeColor="text1"/>
          <w:sz w:val="26"/>
          <w:szCs w:val="26"/>
        </w:rPr>
        <w:t xml:space="preserve">Cảm nhận bài thơ từ ấy mẫu </w:t>
      </w:r>
      <w:r>
        <w:rPr>
          <w:rFonts w:ascii="Times New Roman" w:hAnsi="Times New Roman" w:cs="Times New Roman"/>
          <w:b/>
          <w:color w:val="000000" w:themeColor="text1"/>
          <w:sz w:val="26"/>
          <w:szCs w:val="26"/>
          <w:lang w:val="vi-VN"/>
        </w:rPr>
        <w:t>4</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bookmarkStart w:id="0" w:name="_GoBack"/>
      <w:bookmarkEnd w:id="0"/>
      <w:r w:rsidRPr="0039710D">
        <w:rPr>
          <w:color w:val="000000" w:themeColor="text1"/>
          <w:sz w:val="26"/>
          <w:szCs w:val="26"/>
        </w:rPr>
        <w:t>Tố Hữu (1920-2002), là một nhà thơ có nhiều đóng góp lớn trong nền văn học Việt Nam nói chung và nền thơ ca trữ tình cách mạng nói riêng. Sự nghiệp thơ ca của ông luôn gắn liền sự nghiệp cách mạng nhiều vẻ vang mà cũng lắm gian lao, trong đó Tố Hữu đóng vai trò là một sử gia ghi chép lại lịch sử đất nước bằng những vần thơ giàu xúc cảm. Đời thơ của Tố Hữu cũng như sự nghiệp cách mạng của ông bắt đầu từ khá sớm, khi vẫn còn là một thiếu niên, Tố Hữu đã kịp ý thức được tầm quan trọng của việc giải phóng dân tộc, đồng thời giác ngộ lý tưởng cách mạng. Từ ấy là tác phẩm nằm trong tập thơ đầu tay cùng tên đánh dấu bước ngoặt quan trọng trong cuộc đời người chiến sĩ cách mạng, mở ra một con đường mới, lý tưởng mới, đưa cái tôi cá nhân của Tố Hữu hòa vào cái “ta” chung của cả dân tộc, bắt đầu một cuộc đời thơ gắn bó chặt chẽ với đời cách mạng.</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Từ ấy ra đời trong một hoàn cảnh khá đặc biệt, khi Tố Hữu chính thức được đứng vào hàng ngũ của Đảng, trở thành một trong những Đảng viên trẻ tuổi nhất gánh vác trên vai những sứ mệnh to lớn trong tương lai. Đối với Tố Hữu đây là một sự kiện đáng ghi nhớ nhất trong cuộc đời, trở thành mốc son chói lọi trong cả sự nghiệp cách mạng kéo dài suốt mấy chục năm, đi qua cả hai cuộc kháng chiến đầy cam go của dân tộc. Tố Hữu có ý thức giác ngộ cách mạng từ rất sớm, bắt đầu tham gia kháng chiến tự phát từ khi mới mười mấy tuổi, nhưng chỉ đến khi được chính thức bước vào hàng ngũ của Đảng ông mới thực sự thoát ra khỏi sự bế tắc của trí thức đương thời để đến với lý tưởng giải phóng dân tộc bằng con đường cách mạng vô sản, định hướng một cách rõ ràng cho con đường chiến đấu kéo dài mấy thập kỷ của mình. Tố Hữu đã viết Từ ấy để ghi lại kỷ niệm về bước ngoặt lớn của cuộc đời với những xúc cảm hạnh phúc, vui sướng, tự hào đến tột độ, đồng thời cũng thể hiện những sự thay đổi rõ ràng trong nhận thức của ông trước một chặng đường mới đầy hứa hẹn.</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t>“Từ ấy trong tôi bừng nắng hạ</w:t>
      </w:r>
      <w:r w:rsidRPr="0039710D">
        <w:rPr>
          <w:color w:val="000000" w:themeColor="text1"/>
          <w:sz w:val="26"/>
          <w:szCs w:val="26"/>
        </w:rPr>
        <w:br/>
        <w:t>Mặt trời chân lý chói qua tim</w:t>
      </w:r>
      <w:r w:rsidRPr="0039710D">
        <w:rPr>
          <w:color w:val="000000" w:themeColor="text1"/>
          <w:sz w:val="26"/>
          <w:szCs w:val="26"/>
        </w:rPr>
        <w:br/>
        <w:t>Hồn tôi là một vườn hoa lá</w:t>
      </w:r>
      <w:r w:rsidRPr="0039710D">
        <w:rPr>
          <w:color w:val="000000" w:themeColor="text1"/>
          <w:sz w:val="26"/>
          <w:szCs w:val="26"/>
        </w:rPr>
        <w:br/>
        <w:t>Rất đậm hương và rộn tiếng chim”</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“Từ ấy” là hai từ phiếm chỉ mốc thời gian thật đặc biệt và mang nhiều ý nghĩa, mặc dù không chỉ cụ thể ấy là ngày tháng năm nào, thế nhưng đối với Tố Hữu đó là ngày thiêng liêng và đáng nhớ nhất trong cuộc đời cách mạng mấy mươi năm của mình. Được đứng vào hàng ngũ của Đảng khi mới tròn 18 tuổi, không chỉ với riêng gì Tố Hữu mà dù là với bất kỳ một con người nào, đó cũng là một sự kiện vô cùng đáng tự hào. Đối với Tố Hữu, sau khoảng thời gian liên tục đấu tranh, bế tắc trong con đường trí thức tiểu tư sản mà vẫn chưa tìm được lối ra thì có thể nói rằng vào Đảng là một bước ngoặt lớn, có tính chất quan trọng, đưa nhà thơ thoát ra khỏi cảnh “bâng khuâng đứng giữa hai dòng nước, chọn một dòng hay để nước trôi”. </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t>“Từ ấy trong tôi bừng nắng hạ</w:t>
      </w:r>
      <w:r w:rsidRPr="0039710D">
        <w:rPr>
          <w:color w:val="000000" w:themeColor="text1"/>
          <w:sz w:val="26"/>
          <w:szCs w:val="26"/>
        </w:rPr>
        <w:br/>
        <w:t>Mặt trời chân lí chói qua tim”</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 xml:space="preserve">Tâm hồn vốn dĩ mệt nhoài, hoang mang trước thế sự, đứng trước ánh sáng soi đường của Đảng, tựa như một căn phòng tăm tối, ngột ngạt bỗng được soi tỏ bởi ánh dương ấm áp sau bao ngày bị khóa chặt. Mà ở đây tác giả dùng đến “nắng hạ”, một nguồn sáng dồi dào và mạnh mẽ, có sức lan tỏa, soi rọi đến từng ngóc ngách để ẩn dụ cho lý tưởng cách mạng. Đó là một hình ảnh đẹp và ấn tượng, thể hiện sức ảnh </w:t>
      </w:r>
      <w:r w:rsidRPr="0039710D">
        <w:rPr>
          <w:color w:val="000000" w:themeColor="text1"/>
          <w:sz w:val="26"/>
          <w:szCs w:val="26"/>
        </w:rPr>
        <w:lastRenderedPageBreak/>
        <w:t>hưởng của Đảng đến sự biến đổi trong tâm hồn tác giả, từ chỗ tối tăm lạc lõng, sang việc được khai sáng, mở ra những tầm nhìn, những nhận thức mới. Từ “bừng” cũng mang đến cho người đọc những cảm nhận sâu sắc về sự giác ngộ lý tưởng cách mạng một cách toàn diện, toàn tâm, toàn ý, cũng như niềm vui, niềm phấn khởi mạnh mẽ đang chảy trôi trong suốt huyết quản người chiến sĩ trẻ, khiến cả thân thể và tâm hồn đều như đang bừng sáng, toát lên niềm vui, lòng nhiệt huyết vô cùng.</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 “Mặt trời chân lý chói qua tim”, là ý thơ nối tiếp của câu thơ đầu, trong đó “mặt trời chân lý” cũng lại là một hình ảnh ẩn dụ của lý tưởng cách mạng, mà Tố Hữu đã nâng niu đặt ngang tầm vóc vũ trụ, để khẳng định sự vĩ đại của Đảng trong công cuộc giải phóng dân tộc, giải phóng đất nước. “chói qua tim” thể hiện sức xuyên thấu mạnh mẽ, khả năng khai mở, đánh thức con người từ trong tối tăm, lạc lõng, mang lý tưởng chiếu thẳng vào trái tim ấm nóng, đưa đến từng tế bào trong cơ thể. Với cách viết đầy trân trọng và thiêng liêng như thế, càng khẳng định một điều đối với Tố Hữu việc lựa chọn đứng vào hàng ngũ của Đảng từ khi rất sớm, đó không chỉ là một vinh dự đặc biệt mà còn là lựa chọn đúng đắn và sáng suốt nhất trong cuộc đời mình, để rồi từ đó nền thơ ca cách mạng Việt Nam có được một ngòi bút với bút lực mạnh mẽ, sâu lắng, nhiều cảm xúc, biến văn chương thành lịch sử, thành vũ khí sắc bén phụ trợ mạnh mẽ trong công cuộc giải phóng dân tộc.</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Niềm hân hoan, vui sướng khi được bước chân vào hàng ngũ của Đảng còn được Tố Hữu thể hiện một cách tinh tế trong hai câu thơ tiếp:</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t> “Hồn tôi là một vườn hoa lá</w:t>
      </w:r>
      <w:r w:rsidRPr="0039710D">
        <w:rPr>
          <w:color w:val="000000" w:themeColor="text1"/>
          <w:sz w:val="26"/>
          <w:szCs w:val="26"/>
        </w:rPr>
        <w:br/>
        <w:t>Rất đậm hương và đậm tiếng chim”</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Tác giả đã dùng cái vô hình “hồn tôi” so sánh với cái hữu hình “vườn hoa lá” tuy trừu tượng nhưng lại vô cùng thích hợp để diễn tả những biến đổi trong tâm hồn người thi sĩ khi đứng trước niềm vui lớn của cuộc đời. Ấy là cái cảm giác rạo rực, hào hứng, tràn đầy sức sống, nhiệt huyết tựa như một vườn hoa với đầy đủ sắc màu rực rỡ, gắn với từng cung bậc cảm xúc đang bừng bừng trong lòng người chiến sĩ trẻ tuổi. Câu thơ đã  tinh tế thể hiện sức mạnh của ánh sáng soi đường, lý tưởng cách mạng dường như đã mang đến cho tâm hồn khô cằn, tối tăm bấy lâu nay một nguồn sống mới thật dồi dào, để từ nơi hoang vắng, lạnh lẽo ấy nay đã thay bằng một vườn hoa đậm sắc. Ánh sáng của đảng mang đến cho người chiến sĩ một sức sống mới tuyệt diệu vô cùng, tựa như được bắt đầu một cuộc đời mới tràn đầy hy vọng tươi sáng. </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“Rất đậm hương và rộn tiếng chim” là cách thể hiện sự tăng tiến trong cảm xúc của Tố Hữu khi đứng trước bước ngoặt lớn của cuộc đời. Ở đó không đơn thuần là Tố Hữu tìm được cho mình nguồn sáng mới, con đường mới, đánh dấu sự hồi sinh của tâm hồn như một vườn hoa lá đơn thuần, mà nó còn là một vườn hoa lá với sự phát triển rực rỡ và toàn diện đến cực hạn “rất đậm hương”. Là sự náo nhiệt, rộn rã, là những tiếng reo vui của toàn thân thể, toàn trái tim được ví như những tiếng chim đang cất khúc ca tưng bừng. Như vậy chất trữ tình chính trị trong thơ Tố Hữu đã được thể hiện rất rõ bằng lối thơ hơi hướng thơ Pháp, lãng mạn, tinh tế, cách so sánh, ẩn dụ rất mực uyển chuyển, nhưng vẫn không làm lu mờ đi chất “thép” của cách mạng, khi liên tục khẳng định và đề cao vai trò của Đảng trong việc giải phóng con người, mà thoạt tiên là giải phóng chính tâm hồn người thi sĩ, mở ra những nhận thức mới mẻ.</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lastRenderedPageBreak/>
        <w:t>“Tôi buộc lòng tôi với mọi người</w:t>
      </w:r>
      <w:r w:rsidRPr="0039710D">
        <w:rPr>
          <w:color w:val="000000" w:themeColor="text1"/>
          <w:sz w:val="26"/>
          <w:szCs w:val="26"/>
        </w:rPr>
        <w:br/>
        <w:t>Để tình trang trải với trăm nơi</w:t>
      </w:r>
      <w:r w:rsidRPr="0039710D">
        <w:rPr>
          <w:color w:val="000000" w:themeColor="text1"/>
          <w:sz w:val="26"/>
          <w:szCs w:val="26"/>
        </w:rPr>
        <w:br/>
        <w:t>Để hồn tôi với bao hồn khổ</w:t>
      </w:r>
      <w:r w:rsidRPr="0039710D">
        <w:rPr>
          <w:color w:val="000000" w:themeColor="text1"/>
          <w:sz w:val="26"/>
          <w:szCs w:val="26"/>
        </w:rPr>
        <w:br/>
        <w:t>Gần gũi nhau thêm mạnh khối đời”</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Ở khổ thơ thứ hai, ta tiếp tục nhận thấy được sự chuyển biến mạnh mẽ trong nhận của người chiến sĩ trẻ tuổi sau khi giác ngộ lý tưởng cách mạng. Từ chỗ sống với những tình cảm cá nhân, cái tôi cá nhân, thì Tố Hữu đã nhận thức được trách nhiệm, cũng như xác định hướng đi mới sao cho xứng đáng với cuộc đời người Đảng viên. Điều đó được thể hiện trong những khát khao được cống hiến, được giúp đỡ, chia sẻ, đùm bọc với nhiều những số phận khốn khổ trong xã hội. Cái tôi cá nhân, trí thức tiểu tư sản xưa cũ đã không còn hiện diện nữa, mà thay vào đó là sự rộng mở trong hồn, với một tâm thế sẵn sàng, tự nguyện kết nối của người chiến sĩ trong câu “Tôi buộc lòng tôi với mọi người”. </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t>Từ ấy là dấu mốc quan trọng trong cuộc đời nhà thơ Tố Hữu</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Để thấu hiểu, để đồng cảm và cùng sẻ chia, sống không chỉ vì cá nhân mà hơn hết là sống vì cả một cộng đồng, lấy tình yêu thương thành trách nhiệm thiêng liêng cao cả “để tình trang trải khắp muôn nơi”. Mở rộng trái tim “để hồn tôi với bao hồn khổ”, làm tốt công tác gắng kết khối đại đoàn kết dân tộc, xóa bỏ đi sự ngăn cách giai cấp, giàu nghèo, địa vị xã hội “gần gũi nhau thêm mạnh khối đời”. Điều đó đã đánh dấu một nhận thức lớn và đầu tiên trong trái tim người chiến sĩ trẻ ấy là nhận thức về tầm quan trọng của tấm lòng nhân ái, biết từ bỏ cái tôi cá nhân ích kỷ, hẹp hòi để hòa chung vào cái ta lớn của dân tộc, rộng rãi và dao dung. Đồng thời đó cũng là mấu chốt quan trọng, là chất keo bền vững trong việc gắn kết khối đại đoàn kết dân tộc, để cùng nhau giải phóng đất nước, phấn đấu vì một ngày cách mạng thành công.</w:t>
      </w:r>
    </w:p>
    <w:p w:rsidR="0039710D" w:rsidRPr="0039710D" w:rsidRDefault="0039710D" w:rsidP="0039710D">
      <w:pPr>
        <w:pStyle w:val="NormalWeb"/>
        <w:shd w:val="clear" w:color="auto" w:fill="FFFFFF"/>
        <w:spacing w:before="150" w:beforeAutospacing="0" w:after="0" w:afterAutospacing="0" w:line="276" w:lineRule="auto"/>
        <w:jc w:val="center"/>
        <w:rPr>
          <w:color w:val="000000" w:themeColor="text1"/>
          <w:sz w:val="26"/>
          <w:szCs w:val="26"/>
        </w:rPr>
      </w:pPr>
      <w:r w:rsidRPr="0039710D">
        <w:rPr>
          <w:color w:val="000000" w:themeColor="text1"/>
          <w:sz w:val="26"/>
          <w:szCs w:val="26"/>
        </w:rPr>
        <w:t>“Tôi đã là con của vạn nhà</w:t>
      </w:r>
      <w:r w:rsidRPr="0039710D">
        <w:rPr>
          <w:color w:val="000000" w:themeColor="text1"/>
          <w:sz w:val="26"/>
          <w:szCs w:val="26"/>
        </w:rPr>
        <w:br/>
        <w:t>Là em của vạn kiếp phôi pha</w:t>
      </w:r>
      <w:r w:rsidRPr="0039710D">
        <w:rPr>
          <w:color w:val="000000" w:themeColor="text1"/>
          <w:sz w:val="26"/>
          <w:szCs w:val="26"/>
        </w:rPr>
        <w:br/>
        <w:t>Là anh của vạn đầu em nhỏ</w:t>
      </w:r>
      <w:r w:rsidRPr="0039710D">
        <w:rPr>
          <w:color w:val="000000" w:themeColor="text1"/>
          <w:sz w:val="26"/>
          <w:szCs w:val="26"/>
        </w:rPr>
        <w:br/>
        <w:t>Không áo cơm cù bất cù bơ”</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Sau lẽ sống mới, nhận thức của Tố Hữu còn là ở tình cảm lớn, nhấn mạnh ý thức trách nhiệm của người lính cộng sản đối với xã hội. Biện pháp lặp cấu trúc “là…của…” càng nhấn mạnh mối quan hệ gắn bó như keo sơn ruột thịt của người chiến sĩ cách mạng khi đứng giữa đời. Bằng tấm lòng bao dung, cái ta chung rộng lớn anh đã trở thành con của vạn nhà, em của vạn kiếp phôi pha, anh của vạn đầu em nhỏ. Lượng từ “vạn” là một con số ước lệ có ý nghĩa chỉ sự rộng lớn, bao la của tình cảm trong trái tim tác giả. Sự chuyển biến mạnh mẽ trong tình cảm của Tố Hữu chính là sự giác ngộ sâu sắc và hoàn toàn nhất trước lý tưởng cách mạng trước ánh sáng soi đường của Đảng. Giờ đây anh lên đường chiến đấu, không phải vì cái tôi cá nhân, muốn bộc lộ chí làm trai giữa trời đất mà trên hết là vì dân tộc, vì giống nòi, vì những con người mà anh xem như ruột thịt thân thương. Người chiến sĩ cách mạng đứng giữa đời khiêm tốn, ý thức được trách nhiệm của bản thân, tự nguyện, sẵn sàng gắn bó một cách sâu sắc với từng số phận trong xã hội, biết đồng cảm, sẻ chia, căm giận trước những bất công ngang trái, tất cả đều là những phẩm chất tốt đẹp nhất mà một người Đảng viên cần có, và đã thực sự được khai sáng hoàn toàn bằng lý tưởng cách mạng soi đường.</w:t>
      </w:r>
    </w:p>
    <w:p w:rsidR="0039710D" w:rsidRPr="0039710D" w:rsidRDefault="0039710D" w:rsidP="0039710D">
      <w:pPr>
        <w:pStyle w:val="NormalWeb"/>
        <w:shd w:val="clear" w:color="auto" w:fill="FFFFFF"/>
        <w:spacing w:before="150" w:beforeAutospacing="0" w:after="0" w:afterAutospacing="0" w:line="276" w:lineRule="auto"/>
        <w:jc w:val="both"/>
        <w:rPr>
          <w:color w:val="000000" w:themeColor="text1"/>
          <w:sz w:val="26"/>
          <w:szCs w:val="26"/>
        </w:rPr>
      </w:pPr>
      <w:r w:rsidRPr="0039710D">
        <w:rPr>
          <w:color w:val="000000" w:themeColor="text1"/>
          <w:sz w:val="26"/>
          <w:szCs w:val="26"/>
        </w:rPr>
        <w:t xml:space="preserve">Từ ấy chính là bản nhạc mừng vui, mở đầu cho một chặng đường cách mạng đầy chông gai và thử thách của Tố Hữu, có ý nghĩa đánh dấu một mốc son chói lọi trong cuộc đời người chiến sĩ cách mạng. Đồng </w:t>
      </w:r>
      <w:r w:rsidRPr="0039710D">
        <w:rPr>
          <w:color w:val="000000" w:themeColor="text1"/>
          <w:sz w:val="26"/>
          <w:szCs w:val="26"/>
        </w:rPr>
        <w:lastRenderedPageBreak/>
        <w:t>thời đó cũng như một lời khẳng định về sự sẵn sàng, tự nguyện, toàn tâm toàn ý, cống hiến hết mình cho sự nghiệp giải phóng dân tộc, giải phóng đất nước, khi tâm hồn của người chiến sĩ được hồi sinh, trí tuệ được khai mở, nhận thức phát triển toàn diện lên một tầm cao mới, cũng cái tôi cá nhân đã hòa vào cái ta chung của dân tộc, bằng chất keo của tình yêu thương và nhân ái vô tận.</w:t>
      </w:r>
    </w:p>
    <w:p w:rsidR="00856F28" w:rsidRPr="0039710D" w:rsidRDefault="0080614E" w:rsidP="0039710D">
      <w:pPr>
        <w:spacing w:line="276" w:lineRule="auto"/>
        <w:rPr>
          <w:rFonts w:ascii="Times New Roman" w:hAnsi="Times New Roman" w:cs="Times New Roman"/>
          <w:color w:val="000000" w:themeColor="text1"/>
          <w:sz w:val="26"/>
          <w:szCs w:val="26"/>
        </w:rPr>
      </w:pPr>
    </w:p>
    <w:sectPr w:rsidR="00856F28" w:rsidRPr="0039710D" w:rsidSect="00397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0D"/>
    <w:rsid w:val="000B7E50"/>
    <w:rsid w:val="000E4985"/>
    <w:rsid w:val="0039710D"/>
    <w:rsid w:val="0080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A077"/>
  <w15:chartTrackingRefBased/>
  <w15:docId w15:val="{F8DC077C-C530-487B-8698-D5688E19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81974">
      <w:bodyDiv w:val="1"/>
      <w:marLeft w:val="0"/>
      <w:marRight w:val="0"/>
      <w:marTop w:val="0"/>
      <w:marBottom w:val="0"/>
      <w:divBdr>
        <w:top w:val="none" w:sz="0" w:space="0" w:color="auto"/>
        <w:left w:val="none" w:sz="0" w:space="0" w:color="auto"/>
        <w:bottom w:val="none" w:sz="0" w:space="0" w:color="auto"/>
        <w:right w:val="none" w:sz="0" w:space="0" w:color="auto"/>
      </w:divBdr>
    </w:div>
    <w:div w:id="19472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8670</Characters>
  <Application>Microsoft Office Word</Application>
  <DocSecurity>0</DocSecurity>
  <Lines>72</Lines>
  <Paragraphs>20</Paragraphs>
  <ScaleCrop>false</ScaleCrop>
  <Company>Microsoft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2023-01-01T16:00:00Z</dcterms:created>
  <dcterms:modified xsi:type="dcterms:W3CDTF">2023-01-01T16:03:00Z</dcterms:modified>
</cp:coreProperties>
</file>