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E6301D" w:rsidRDefault="00E6301D" w:rsidP="00E6301D">
      <w:pPr>
        <w:pStyle w:val="NormalWeb"/>
        <w:spacing w:before="0" w:beforeAutospacing="0" w:after="0" w:afterAutospacing="0" w:line="276" w:lineRule="auto"/>
        <w:jc w:val="center"/>
        <w:rPr>
          <w:b/>
          <w:color w:val="000000"/>
          <w:sz w:val="26"/>
          <w:szCs w:val="26"/>
          <w:lang w:val="vi-VN"/>
        </w:rPr>
      </w:pPr>
      <w:r w:rsidRPr="00E6301D">
        <w:rPr>
          <w:b/>
          <w:color w:val="000000"/>
          <w:sz w:val="26"/>
          <w:szCs w:val="26"/>
        </w:rPr>
        <w:t xml:space="preserve">Thuyết minh về một danh lam thắng cảnh mẫu </w:t>
      </w:r>
      <w:r w:rsidRPr="00E6301D">
        <w:rPr>
          <w:b/>
          <w:color w:val="000000"/>
          <w:sz w:val="26"/>
          <w:szCs w:val="26"/>
          <w:lang w:val="vi-VN"/>
        </w:rPr>
        <w:t>5</w:t>
      </w:r>
    </w:p>
    <w:p w:rsidR="00E6301D" w:rsidRPr="00E6301D" w:rsidRDefault="00E6301D" w:rsidP="00E6301D">
      <w:pPr>
        <w:pStyle w:val="NormalWeb"/>
        <w:shd w:val="clear" w:color="auto" w:fill="FFFFFF"/>
        <w:spacing w:before="0" w:beforeAutospacing="0" w:after="240" w:afterAutospacing="0" w:line="276" w:lineRule="auto"/>
        <w:jc w:val="both"/>
        <w:rPr>
          <w:sz w:val="26"/>
          <w:szCs w:val="26"/>
        </w:rPr>
      </w:pPr>
      <w:r w:rsidRPr="00E6301D">
        <w:rPr>
          <w:sz w:val="26"/>
          <w:szCs w:val="26"/>
        </w:rPr>
        <w:t xml:space="preserve">Trong số rất nhiều những địa điểm du lịch hiện nay, không phải địa danh nào cũng được nhiều du khách ghé đến. Tuy nhiên, nằm cách thủ </w:t>
      </w:r>
      <w:bookmarkStart w:id="0" w:name="_GoBack"/>
      <w:r w:rsidRPr="00E6301D">
        <w:rPr>
          <w:sz w:val="26"/>
          <w:szCs w:val="26"/>
        </w:rPr>
        <w:t>đô Hà Nội khoảng gần 40 phút lái xe, có một điểm du lịch đặc biệt thu hút các bạn trẻ tới thăm, đó chính là Làng văn hóa các dân tộc Việt Nam.</w:t>
      </w:r>
    </w:p>
    <w:p w:rsidR="00E6301D" w:rsidRPr="00E6301D" w:rsidRDefault="00E6301D" w:rsidP="00E6301D">
      <w:pPr>
        <w:pStyle w:val="NormalWeb"/>
        <w:shd w:val="clear" w:color="auto" w:fill="FFFFFF"/>
        <w:spacing w:before="0" w:beforeAutospacing="0" w:after="240" w:afterAutospacing="0" w:line="276" w:lineRule="auto"/>
        <w:jc w:val="both"/>
        <w:rPr>
          <w:sz w:val="26"/>
          <w:szCs w:val="26"/>
        </w:rPr>
      </w:pPr>
      <w:r w:rsidRPr="00E6301D">
        <w:rPr>
          <w:sz w:val="26"/>
          <w:szCs w:val="26"/>
        </w:rPr>
        <w:t>Làng Văn hóa các dân tộc Việt Nam là một phần của khu du lịch Đồng Mô, thuộc thị xã Sơn Tây, thành phố Hà Nội, được khánh thành vào ngày 19-9-2010 nhân dịp chào mừng đại lễ 1000 năm Thăng Long – Hà Nội. Từ nội thành đi tới đây mất quãng đường dài khoảng 40 km. Đây là địa danh với nhiều điểm tham quan hấp dẫn. Với diện tích khoảng 198,61 ha, khu các làng dân tộc chia làm 4 cụm làng tương ứng với từng vùng miền khác nhau. Làng Văn hóa các dân tộc Việt Nam được thiết kế với kiến trúc tái hiện lại các làng, bản của các dân tộc nhằm giới thiệu và bảo tồn và phát triển giá trị lịch sử, văn hóa độc đáo.</w:t>
      </w:r>
    </w:p>
    <w:p w:rsidR="00E6301D" w:rsidRPr="00E6301D" w:rsidRDefault="00E6301D" w:rsidP="00E6301D">
      <w:pPr>
        <w:pStyle w:val="NormalWeb"/>
        <w:shd w:val="clear" w:color="auto" w:fill="FFFFFF"/>
        <w:spacing w:before="0" w:beforeAutospacing="0" w:after="240" w:afterAutospacing="0" w:line="276" w:lineRule="auto"/>
        <w:jc w:val="both"/>
        <w:rPr>
          <w:sz w:val="26"/>
          <w:szCs w:val="26"/>
        </w:rPr>
      </w:pPr>
      <w:r w:rsidRPr="00E6301D">
        <w:rPr>
          <w:sz w:val="26"/>
          <w:szCs w:val="26"/>
        </w:rPr>
        <w:t>Từ cổng vào, du khách có thể thuê xe điện để được đưa đến những khu làng của các dân tộc khác nhau với mức vé phải chăng: 30000đ/người lớn và trẻ em dưới 6 tuổi thì được miễn phí vé vào. Hành trình đến thăm trình tự các làng tùy theo nhu cầu của du khách. Điểm cuối cùng là Tháp Chàm, chùa Khơ –me. Chùa Khơ me được xây dựng với màu vàng óng bao trùm. Chùa được thiết kế mái nhọn, trần rộng, có các cột trụ lớn, bên trong đặt một tượng Phật lớn. Tháp Chàm cao 21 m, nối cổng vào là tháp Đông, khu tháp này được thiết kế tương đối giống với tháp của người Chăm và được làm bằng đất sét nung. Tiếp theo du khách có thể tới tham quan khu nhà Tây Nguyên với các nhà sàn mô phỏng, bên trong khu nhà sàn rất mát mẻ, còn có khu nhà sàn phục vụ du khách nghỉ ăn trưa. Nhà rông được xây dựng rất to với cấu trúc mái cao đặc trưng. Từ đây du khách có thể di chuyển tới làng văn hóa các dân tộc Thái với cánh đồng hoa tam giác mạch, khu nhà chính và thưởng thức nhiều hoạt động vui chơi văn nghệ được biểu diễn bới chính nghệ nhân thuộc các dân tộc,… Phong cảnh nơi đây tương đối thanh bình và thoáng đáng, thích hợp để thư giãn.</w:t>
      </w:r>
    </w:p>
    <w:p w:rsidR="00E6301D" w:rsidRPr="00E6301D" w:rsidRDefault="00E6301D" w:rsidP="00E6301D">
      <w:pPr>
        <w:pStyle w:val="NormalWeb"/>
        <w:shd w:val="clear" w:color="auto" w:fill="FFFFFF"/>
        <w:spacing w:before="0" w:beforeAutospacing="0" w:after="240" w:afterAutospacing="0" w:line="276" w:lineRule="auto"/>
        <w:jc w:val="both"/>
        <w:rPr>
          <w:sz w:val="26"/>
          <w:szCs w:val="26"/>
        </w:rPr>
      </w:pPr>
      <w:r w:rsidRPr="00E6301D">
        <w:rPr>
          <w:sz w:val="26"/>
          <w:szCs w:val="26"/>
        </w:rPr>
        <w:t>Tại khu du lịch, du khách sẽ thường xuyên được tham gia lễ hội. Các lễ hội đặc biệt thu hút khách du lịch tham gia. Thông qua đó, giá trị của làng được quảng bá. Lễ hội mùa xuân thường được tổ chức vào dịp đầu năm, nhiều trò chơi dân gian được tổ chức như đu quay, ném còn,..</w:t>
      </w:r>
    </w:p>
    <w:p w:rsidR="00E6301D" w:rsidRPr="00E6301D" w:rsidRDefault="00E6301D" w:rsidP="00E6301D">
      <w:pPr>
        <w:pStyle w:val="NormalWeb"/>
        <w:shd w:val="clear" w:color="auto" w:fill="FFFFFF"/>
        <w:spacing w:before="0" w:beforeAutospacing="0" w:after="240" w:afterAutospacing="0" w:line="276" w:lineRule="auto"/>
        <w:jc w:val="both"/>
        <w:rPr>
          <w:sz w:val="26"/>
          <w:szCs w:val="26"/>
        </w:rPr>
      </w:pPr>
      <w:r w:rsidRPr="00E6301D">
        <w:rPr>
          <w:sz w:val="26"/>
          <w:szCs w:val="26"/>
        </w:rPr>
        <w:t>Có thể khẳng định rằng, Làng Văn hoá – Du lịch các Dân tộc Việt Nam là nơi tái hiện những giá trị văn hoá đặc sắc của 54 dân tộc Việt Nam. Đây là điểm tham quan du lịch vô cùng lí tưởng cho du khách trong nước cũng như quốc tế. Thông qua khi du lịch này, chúng ta hiểu thêm nhiều hơn về đặc trưng dân tộc của Việt Nam, đáp ứng các nhu cầu vui chơi giải trí lành mạnh, hoạt động thể thao, dưỡng sinh, văn nghệ,...</w:t>
      </w:r>
    </w:p>
    <w:p w:rsidR="00E6301D" w:rsidRPr="00E6301D" w:rsidRDefault="00E6301D" w:rsidP="00E6301D">
      <w:pPr>
        <w:pStyle w:val="NormalWeb"/>
        <w:shd w:val="clear" w:color="auto" w:fill="FFFFFF"/>
        <w:spacing w:before="0" w:beforeAutospacing="0" w:after="240" w:afterAutospacing="0" w:line="276" w:lineRule="auto"/>
        <w:jc w:val="both"/>
        <w:rPr>
          <w:sz w:val="26"/>
          <w:szCs w:val="26"/>
        </w:rPr>
      </w:pPr>
      <w:r w:rsidRPr="00E6301D">
        <w:rPr>
          <w:sz w:val="26"/>
          <w:szCs w:val="26"/>
        </w:rPr>
        <w:t>Thông qua các địa điểm tham quan độc đáo cùng những hoạt động văn hóa, nghệ thuật có nội dung, hình thức phong phú và hấp dẫn, tái hiện chân thực bản sắc dân tộc, làng văn hóa các dân tộc đã giúp mỗi người khi đến đây bồi đắp thêm cho mình tình yêu đất nước và tinh thần đoàn kết với các dân tộc anh em.</w:t>
      </w:r>
    </w:p>
    <w:bookmarkEnd w:id="0"/>
    <w:p w:rsidR="00E6301D" w:rsidRPr="00E6301D" w:rsidRDefault="00E6301D" w:rsidP="00E6301D">
      <w:pPr>
        <w:pStyle w:val="NormalWeb"/>
        <w:spacing w:before="0" w:beforeAutospacing="0" w:after="0" w:afterAutospacing="0" w:line="276" w:lineRule="auto"/>
        <w:jc w:val="center"/>
        <w:rPr>
          <w:b/>
          <w:color w:val="000000"/>
          <w:sz w:val="26"/>
          <w:szCs w:val="26"/>
          <w:lang w:val="vi-VN"/>
        </w:rPr>
      </w:pPr>
    </w:p>
    <w:sectPr w:rsidR="00E6301D" w:rsidRPr="00E6301D" w:rsidSect="00E630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1D"/>
    <w:rsid w:val="000B7E50"/>
    <w:rsid w:val="000E4985"/>
    <w:rsid w:val="00E6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6CFA1"/>
  <w15:chartTrackingRefBased/>
  <w15:docId w15:val="{78597321-6307-44B2-88A5-FB686725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30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23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2586</Characters>
  <Application>Microsoft Office Word</Application>
  <DocSecurity>0</DocSecurity>
  <Lines>21</Lines>
  <Paragraphs>6</Paragraphs>
  <ScaleCrop>false</ScaleCrop>
  <Company>Microsoft</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2023-01-09T04:25:00Z</dcterms:created>
  <dcterms:modified xsi:type="dcterms:W3CDTF">2023-01-09T04:26:00Z</dcterms:modified>
</cp:coreProperties>
</file>