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DD" w:rsidRPr="007B1A2C" w:rsidRDefault="003B2DDD" w:rsidP="003B2DDD">
      <w:pPr>
        <w:shd w:val="clear" w:color="auto" w:fill="FFFFFF"/>
        <w:spacing w:before="150" w:after="150" w:line="360" w:lineRule="auto"/>
        <w:ind w:left="-720" w:right="-810"/>
        <w:jc w:val="center"/>
        <w:outlineLvl w:val="1"/>
        <w:rPr>
          <w:rFonts w:ascii="Times New Roman" w:eastAsia="Times New Roman" w:hAnsi="Times New Roman" w:cs="Times New Roman"/>
          <w:b/>
          <w:bCs/>
          <w:sz w:val="30"/>
          <w:szCs w:val="30"/>
        </w:rPr>
      </w:pPr>
      <w:r w:rsidRPr="007B1A2C">
        <w:rPr>
          <w:rFonts w:ascii="Times New Roman" w:eastAsia="Times New Roman" w:hAnsi="Times New Roman" w:cs="Times New Roman"/>
          <w:b/>
          <w:bCs/>
          <w:sz w:val="30"/>
          <w:szCs w:val="30"/>
        </w:rPr>
        <w:t>Tả con cá cảnh</w:t>
      </w:r>
    </w:p>
    <w:p w:rsidR="003B2DDD" w:rsidRPr="007B1A2C" w:rsidRDefault="003B2DDD" w:rsidP="003B2DDD">
      <w:pPr>
        <w:shd w:val="clear" w:color="auto" w:fill="FFFFFF"/>
        <w:spacing w:after="24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rPr>
        <w:t>Bố em là một kiến trúc sư nên ngôi nhà mà em đang ở được bố thiết kế rất đẹp mắt. Một trong những điểm nhấn về nội thất phòng khách nhà em là bố đặt nuôi một bể cá cảnh tương đối lớn. Trong bể đó nhà em nuôi nhiều loại cá cảnh rất đáng yêu. Nhìn đàn cá bơi lội tung tăng, em thấy nổi bật nhất là một chú cá vàng vừa đẹp vừa duyên dáng.</w:t>
      </w:r>
    </w:p>
    <w:p w:rsidR="003B2DDD" w:rsidRPr="007B1A2C" w:rsidRDefault="003B2DDD" w:rsidP="003B2DDD">
      <w:pPr>
        <w:shd w:val="clear" w:color="auto" w:fill="FFFFFF"/>
        <w:spacing w:after="24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rPr>
        <w:t>Chú cá to chừng một bàn tay của em. Nó có màu vàng óng ở phần đầu và lưng, da của chú ta về phía bụng thì có màu vàng nhạt hơn một chút. Nhìn chú ta ngập tràn sự uyển chuyển và đẹp đẽ. Đầu chú ta be bé, trơn bóng, nhìn hơn giống một hình tam giác nhỏ. Đôi mắt long lanh như hai giọt nước chẳng bao giờ chớp cả. Cái miệng chú ta dẹt lại, môi trên cong cong giống như môi con cá chép. Hai bên mép cũng có hai sợi râu khá dài màu vàng đậm. Cá vàng có cái bụng tròn, khá to so với hình dáng của mình, vây ở bụng có màu trắng bạc lấp lánh. Vây và đuôi chú ta cùng một màu vàng óng, nó vừa đẹp, vừa dài, lại rất mềm mại, chắc chắn sẽ giúp chú ta bơi lội dễ dàng trong làn nước mát.</w:t>
      </w:r>
    </w:p>
    <w:p w:rsidR="003B2DDD" w:rsidRPr="007B1A2C" w:rsidRDefault="003B2DDD" w:rsidP="003B2DDD">
      <w:pPr>
        <w:shd w:val="clear" w:color="auto" w:fill="FFFFFF"/>
        <w:spacing w:after="24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rPr>
        <w:t>Được nuôi chung với những con cá khác trong bể cá nhưng nhìn, chú cá vàng nhanh nhạn và nổi bật nhất. Chú ta luôn luôn bơi lội tung tăng khắp nơi để đi tìm thức ăn, lúc thì chui vào trong những khóm thủy sinh, khi lại chìm tận đáy bể. Vây và đuôi múa lượn trong nước, làm mặt nước nổi lên những bọt khí. Có lúc, chú ta lững lờ thả mình ngang dòng nước như để nghe ngóng, nhưng thoắt cái lại uốn mình mềm mại bơi tới nơi mà chú ta đã phát hiện ra thức ăn. Có khi lại chui mình trong những đám cây cỏ thủy sinh như chơi trò trốn tìm.</w:t>
      </w:r>
    </w:p>
    <w:p w:rsidR="003B2DDD" w:rsidRPr="007B1A2C" w:rsidRDefault="003B2DDD" w:rsidP="003B2DDD">
      <w:pPr>
        <w:shd w:val="clear" w:color="auto" w:fill="FFFFFF"/>
        <w:spacing w:after="240" w:line="360" w:lineRule="auto"/>
        <w:ind w:left="-720" w:right="-810"/>
        <w:jc w:val="both"/>
        <w:rPr>
          <w:rFonts w:ascii="Times New Roman" w:eastAsia="Times New Roman" w:hAnsi="Times New Roman" w:cs="Times New Roman"/>
          <w:sz w:val="30"/>
          <w:szCs w:val="30"/>
        </w:rPr>
      </w:pPr>
      <w:r w:rsidRPr="007B1A2C">
        <w:rPr>
          <w:rFonts w:ascii="Times New Roman" w:eastAsia="Times New Roman" w:hAnsi="Times New Roman" w:cs="Times New Roman"/>
          <w:sz w:val="30"/>
          <w:szCs w:val="30"/>
        </w:rPr>
        <w:t>Nuôi cá cảnh trong nhà làm cho không gian thêm đẹp hơn. Có người nói, muốn nuôi được cá vàng là cả một nghệ thuật về sự tỉ mỉ, chu đáo và nhẫn nại. Nhìn ngắm chú cá vàng bơi lội trong bể sau những giờ làm việc và học tập căng thẳng là thú vui của mọi thành viên trong gia đình em. Em luôn cố gắng chăm sóc chúng thật tốt, lau dọn và thay nước bể cho sạch để cá luôn mạnh khỏe, và cho nó ăn thức ăn ngon nữa.</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DD"/>
    <w:rsid w:val="00251461"/>
    <w:rsid w:val="003B2DDD"/>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9A8C0-D4B8-4026-8FB4-33053127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2023-02-07T09:55:00Z</dcterms:created>
  <dcterms:modified xsi:type="dcterms:W3CDTF">2023-02-07T09:55:00Z</dcterms:modified>
</cp:coreProperties>
</file>