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60" w:rsidRPr="004C04EE" w:rsidRDefault="00610660" w:rsidP="00610660">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18</w:t>
      </w:r>
    </w:p>
    <w:p w:rsidR="00610660" w:rsidRPr="004C04EE" w:rsidRDefault="00610660" w:rsidP="00610660">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Đứng bên cổng trường em là cây phượng già. Một buổi trưa tháng năm, em ngồi dưới gốc phượng, ngắm nhìn những đóa hoa thắm tươi như báo hiệu một mùa hè nữa lại bắt đầu.</w:t>
      </w:r>
    </w:p>
    <w:p w:rsidR="00610660" w:rsidRPr="004C04EE" w:rsidRDefault="00610660" w:rsidP="00610660">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Cây phượng đã già lắm rồi, nghe bác bảo vệ kể lại, ngày xây dựng ngôi trường này, thầy hiệu trưởng đã trồng cây phượng làm kỷ niệm. Hai mươi năm trôi qua, cây phượng đã hai mươi tuổi. Cây đứng giang rộng cánh tay che chở cho chúng em dưới bóng mát của mình. Dưới gốc phượng, một cái rễ lớn, ngoằn ngoèo uốn lượn trông như con rắn đang trườn. Lớp da phong sương bạc phếch của phượng trông như màu đất ải. Quanh gốc cây giờ đã được xây một cái vòng tròn có đường kính năm mét. Bờ gạch xây giữ đất gốc được láng xi măng cho chúng em ngồi chơi.</w:t>
      </w:r>
    </w:p>
    <w:p w:rsidR="00610660" w:rsidRPr="004C04EE" w:rsidRDefault="00610660" w:rsidP="00610660">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Buổi trưa ngồi trên bờ gạch, chúng em thích thú ngắm cây phượng tỏa bóng mát cho sân chơi. Cái thân nó đẫy đà vòng tay của em, sần sùi, cằn cỗi. Phần dưới gốc tròn vo làm ta ngỡ nó sẽ cao vút lên nhưng không, chỉ khoảng hơn hai mét là nó phân ra làm hai, rồi từ hai phần thân ấy các cành đua nhau mọc ra xiên chéo lên, đâm xòe về các phía. Tán phượng xòe rộng ra như một cái ô che mát cả một góc sân, chim đậu làm tổ trên đó, suốt ngày đua nhau hót líu lo. Từ những cành nhánh, lá phượng xòe ra với một bộ xương lá đều đặn đối xứng nhau. Trên các xương lá đó các phiến lá lại xòe ra đối xứng.</w:t>
      </w:r>
    </w:p>
    <w:p w:rsidR="00610660" w:rsidRPr="004C04EE" w:rsidRDefault="00610660" w:rsidP="00610660">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 xml:space="preserve">Giữa vùng trời mênh mông, giữa đám lá xanh um, những đóa phượng nổi bật lên, rực lửa kiêu sa dưới ánh nắng hạ; tươi mát dịu dàng vào những buổi </w:t>
      </w:r>
      <w:r w:rsidRPr="004C04EE">
        <w:rPr>
          <w:rFonts w:ascii="Times New Roman" w:eastAsia="Times New Roman" w:hAnsi="Times New Roman" w:cs="Times New Roman"/>
          <w:color w:val="333333"/>
          <w:sz w:val="36"/>
          <w:szCs w:val="36"/>
        </w:rPr>
        <w:lastRenderedPageBreak/>
        <w:t>chiều tắt nắng; xinh xắn dễ thương vào những buổi sáng trong mát. Bây giờ đang mùa hè, các cành nở bung chùm hoa như lửa đỏ chói chang. Mỗi cánh hoa như cánh bướm bay. Một chùm hoa trong gió như bướm kết chùm lại. Hè còn về là phượng còn nở, là còn một khung trời trong sáng dành cho tuổi thơ, là còn những trang lưu bút với những dòng chữ xinh xắn, với lời lẽ ngây thơ nhưng chứa chan biết bao cảm xúc.</w:t>
      </w:r>
    </w:p>
    <w:p w:rsidR="00610660" w:rsidRPr="004C04EE" w:rsidRDefault="00610660" w:rsidP="00610660">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Bỗng nhiên không khí chợt xôn xao hẳn lên khi trên tán cây con ve sầu cất tiếng. Tiếng ve inh ỏi. Một con ve kêu, hai con ve kêu... cả một dàn nhạc ve sầu lên tiếng. Tán phượng say nồng những cành mềm rung rinh màu lá xanh hoa đỏ. Sau mùa thi cử, những cánh bướm làm bằng hoa phượng lại bay lượn trong các quyển lưu bút học trò. Bóng tán lá xanh sáng hôm nay bỗng hừng hực sắc đỏ nôn nao. Sắc đỏ nhập nhòa trong tâm trí em dòng mực đỏ lời phê, điểm số của thầy giáo, cô giáo, sắc đỏ của hoa phượng bên màu đỏ mái ngói ngôi trường như thì thầm nói: Mùa nghỉ hè nữa lại về.</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60"/>
    <w:rsid w:val="00251461"/>
    <w:rsid w:val="00610660"/>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E621D-A89E-48DD-97C6-9E139733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2023-02-21T08:24:00Z</dcterms:created>
  <dcterms:modified xsi:type="dcterms:W3CDTF">2023-02-21T08:24:00Z</dcterms:modified>
</cp:coreProperties>
</file>