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29" w:rsidRPr="00CA4A29" w:rsidRDefault="004218CA" w:rsidP="00CA4A29">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Tả </w:t>
      </w:r>
      <w:r>
        <w:rPr>
          <w:rFonts w:ascii="Times New Roman" w:eastAsia="Times New Roman" w:hAnsi="Times New Roman" w:cs="Times New Roman"/>
          <w:b/>
          <w:bCs/>
          <w:sz w:val="36"/>
          <w:szCs w:val="36"/>
          <w:lang w:val="vi-VN"/>
        </w:rPr>
        <w:t xml:space="preserve">cảnh </w:t>
      </w:r>
      <w:bookmarkStart w:id="0" w:name="_GoBack"/>
      <w:bookmarkEnd w:id="0"/>
      <w:r w:rsidR="00CA4A29">
        <w:rPr>
          <w:rFonts w:ascii="Times New Roman" w:eastAsia="Times New Roman" w:hAnsi="Times New Roman" w:cs="Times New Roman"/>
          <w:b/>
          <w:bCs/>
          <w:sz w:val="36"/>
          <w:szCs w:val="36"/>
        </w:rPr>
        <w:t xml:space="preserve">đêm trăng đẹp mẫu </w:t>
      </w:r>
      <w:r w:rsidR="00CA4A29">
        <w:rPr>
          <w:rFonts w:ascii="Times New Roman" w:eastAsia="Times New Roman" w:hAnsi="Times New Roman" w:cs="Times New Roman"/>
          <w:b/>
          <w:bCs/>
          <w:sz w:val="36"/>
          <w:szCs w:val="36"/>
          <w:lang w:val="vi-VN"/>
        </w:rPr>
        <w:t>6</w:t>
      </w:r>
    </w:p>
    <w:p w:rsidR="00CA4A29" w:rsidRPr="00CA4A29" w:rsidRDefault="00CA4A29" w:rsidP="00CA4A29">
      <w:pPr>
        <w:shd w:val="clear" w:color="auto" w:fill="FFFFFF"/>
        <w:spacing w:after="0" w:line="276" w:lineRule="auto"/>
        <w:jc w:val="both"/>
        <w:rPr>
          <w:rFonts w:ascii="Times New Roman" w:eastAsia="Times New Roman" w:hAnsi="Times New Roman" w:cs="Times New Roman"/>
          <w:sz w:val="36"/>
          <w:szCs w:val="36"/>
        </w:rPr>
      </w:pPr>
      <w:r w:rsidRPr="00CA4A29">
        <w:rPr>
          <w:rFonts w:ascii="Times New Roman" w:eastAsia="Times New Roman" w:hAnsi="Times New Roman" w:cs="Times New Roman"/>
          <w:sz w:val="36"/>
          <w:szCs w:val="36"/>
        </w:rPr>
        <w:t>Nhắc đến làng quê của mình, mỗi người sẽ có một ấn tượng riêng, với tôi, có lẽ ấn tượng sâu sắc nhắc đó chính là những đêm trăng sáng trong ngày Tết trung thu được chơi đùa vui vẻ quanh xóm làng. Đến bây giờ, những kí ức ấy vẫn còn nguyên vẹn trong tâm trí tôi.</w:t>
      </w:r>
    </w:p>
    <w:p w:rsidR="00CA4A29" w:rsidRPr="00CA4A29" w:rsidRDefault="00CA4A29" w:rsidP="00CA4A29">
      <w:pPr>
        <w:shd w:val="clear" w:color="auto" w:fill="FFFFFF"/>
        <w:spacing w:after="0" w:line="276" w:lineRule="auto"/>
        <w:jc w:val="both"/>
        <w:rPr>
          <w:rFonts w:ascii="Times New Roman" w:eastAsia="Times New Roman" w:hAnsi="Times New Roman" w:cs="Times New Roman"/>
          <w:sz w:val="36"/>
          <w:szCs w:val="36"/>
        </w:rPr>
      </w:pPr>
      <w:r w:rsidRPr="00CA4A29">
        <w:rPr>
          <w:rFonts w:ascii="Times New Roman" w:eastAsia="Times New Roman" w:hAnsi="Times New Roman" w:cs="Times New Roman"/>
          <w:sz w:val="36"/>
          <w:szCs w:val="36"/>
        </w:rPr>
        <w:t>Thường thì mỗi năm, trăng thường sáng nhất vào những ngày rằm, tuy nhiên, trăng vào rằm tháng tám là rực rỡ và đặc biệt nhất, nó cũng gắn liền với ngày Tết trung thu của lũ trẻ chúng tôi. Năm nào cũng vậy, đến đêm trung thu, chúng tôi lại háo hức đón chờ ánh trăng sáng rực rỡ ló dạng trên bầu trời. Khi bóng tối dần buông xuống, ánh trăng ẩn hiện mờ ảo sau những đám mây mỏng , sau đó dần dần hiện rõ trên bầu trời. Trăng đêm trung thu quả thực rất đẹp, ông trăng hiền hậu, tròn vành vạnh như cái đĩa của bà, ánh trăng vàng tinh khiết, trong vắt, gieo dắt muôn vàn ánh sáng xuống muôn nơi. Không gian như tắm mình trong ánh trăng sáng. Cánh đồng quê yên bình đung đưa nhấp nhô trong gió như tấm thảm khổng lồ được nhuộm bằng bóng trăng lấp lánh. Phía xa xa, ánh trăng soi mình dưới mặt sông phẳng lặng, hiền hòa , cả dòng sông tràn ngập ánh sáng rực rỡ. Nơi lũy tre đầu làng, từng tốp trẻ con tụ tập chơi đùa vui vẻ , bóng trăng ẩn hiện sau những rặng tre già như lắng nghe, ngắm nhìn lũ trẻ con nô đùa.</w:t>
      </w:r>
    </w:p>
    <w:p w:rsidR="00CA4A29" w:rsidRPr="00CA4A29" w:rsidRDefault="00CA4A29" w:rsidP="00CA4A29">
      <w:pPr>
        <w:shd w:val="clear" w:color="auto" w:fill="FFFFFF"/>
        <w:spacing w:after="0" w:line="276" w:lineRule="auto"/>
        <w:jc w:val="both"/>
        <w:rPr>
          <w:rFonts w:ascii="Times New Roman" w:eastAsia="Times New Roman" w:hAnsi="Times New Roman" w:cs="Times New Roman"/>
          <w:sz w:val="36"/>
          <w:szCs w:val="36"/>
        </w:rPr>
      </w:pPr>
      <w:r w:rsidRPr="00CA4A29">
        <w:rPr>
          <w:rFonts w:ascii="Times New Roman" w:eastAsia="Times New Roman" w:hAnsi="Times New Roman" w:cs="Times New Roman"/>
          <w:sz w:val="36"/>
          <w:szCs w:val="36"/>
        </w:rPr>
        <w:t xml:space="preserve">Hôm nay con đường làng sáng và tấp nập hơn mọi khi, ánh trăng men theo từng cung đường , gieo dắt ánh sáng cả quãng đường đi, tiếng trống, tiếng hát ồn ã, sôi nổi vang lên của lũ trẻ chúng tôi trong đêm trung thu vui vẻ. Đứa nào đứa nấy đều tràn ngập niềm vui, hứng khởi, chúng mang đèn ông sao, đèn lồng, đèn kéo quân thắp sáng cả quãng đường đi, tiếng trống, tiếng nhạc vang lên rộn rã những khúc ca đêm trung thu náo nhiệt, tràn đầy niềm vui, những nụ cười, tiếng nói rộn ràng, ầm ĩ như xua đi cái không gian của đêm tối. Ánh trăng đi theo từng bước chân của đám trẻ con trong xóm, như hòa vào trong niềm vui, sự say sưa cùng với con người, cùng với vạn vật. Khắp nơi, ánh trăng vàng rực rỡ khiến cho không gian đêm trung thu nơi làng quê vốn yên bình ấy bỗng trở nên đầy ấm áp, xốn xang. Đêm khuya, </w:t>
      </w:r>
      <w:r w:rsidRPr="00CA4A29">
        <w:rPr>
          <w:rFonts w:ascii="Times New Roman" w:eastAsia="Times New Roman" w:hAnsi="Times New Roman" w:cs="Times New Roman"/>
          <w:sz w:val="36"/>
          <w:szCs w:val="36"/>
        </w:rPr>
        <w:lastRenderedPageBreak/>
        <w:t>bầu không khí làng quê lại trở về với sự yên tĩnh, vạn vật chìm trong giấc ngủ dường như chỉ còn nghe thấy tiếng côn trùng kêu, tuy vậy, vầng trăng vẫn luôn ngự trị trên bầu trời, tỏa sáng rực rỡ như ôm ấp lấy giấc ngủ của con người.</w:t>
      </w:r>
    </w:p>
    <w:p w:rsidR="00CA4A29" w:rsidRPr="00CA4A29" w:rsidRDefault="00CA4A29" w:rsidP="00CA4A29">
      <w:pPr>
        <w:shd w:val="clear" w:color="auto" w:fill="FFFFFF"/>
        <w:spacing w:after="0" w:line="276" w:lineRule="auto"/>
        <w:jc w:val="both"/>
        <w:rPr>
          <w:rFonts w:ascii="Times New Roman" w:eastAsia="Times New Roman" w:hAnsi="Times New Roman" w:cs="Times New Roman"/>
          <w:sz w:val="36"/>
          <w:szCs w:val="36"/>
        </w:rPr>
      </w:pPr>
      <w:r w:rsidRPr="00CA4A29">
        <w:rPr>
          <w:rFonts w:ascii="Times New Roman" w:eastAsia="Times New Roman" w:hAnsi="Times New Roman" w:cs="Times New Roman"/>
          <w:sz w:val="36"/>
          <w:szCs w:val="36"/>
        </w:rPr>
        <w:t>Trăng mãi như một người bạn gắn bó với cuộc sống của làng quê yên bình.Sau này, dù có đi đâu xa, tôi cũng sẽ không bao giờ quên những đến trăng sáng, đặc biệt là đêm trăng trong những ngày lễ trung thu ở quê hương tôi, gắn với biết bao kỉ niệm tươi đẹp.</w:t>
      </w:r>
    </w:p>
    <w:p w:rsidR="00856F28" w:rsidRPr="00CA4A29" w:rsidRDefault="004218CA" w:rsidP="00CA4A29">
      <w:pPr>
        <w:spacing w:line="276" w:lineRule="auto"/>
        <w:jc w:val="both"/>
        <w:rPr>
          <w:rFonts w:ascii="Times New Roman" w:hAnsi="Times New Roman" w:cs="Times New Roman"/>
          <w:sz w:val="36"/>
          <w:szCs w:val="36"/>
        </w:rPr>
      </w:pPr>
    </w:p>
    <w:sectPr w:rsidR="00856F28" w:rsidRPr="00CA4A29" w:rsidSect="00CA4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29"/>
    <w:rsid w:val="000B7E50"/>
    <w:rsid w:val="000E4985"/>
    <w:rsid w:val="004218CA"/>
    <w:rsid w:val="00CA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F512"/>
  <w15:chartTrackingRefBased/>
  <w15:docId w15:val="{FD3501D9-D9EC-42A2-8A73-BCC5C62D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4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4A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4A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2022-12-27T08:17:00Z</dcterms:created>
  <dcterms:modified xsi:type="dcterms:W3CDTF">2022-12-27T08:21:00Z</dcterms:modified>
</cp:coreProperties>
</file>