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326D2" w:rsidRDefault="00B326D2" w:rsidP="00B326D2">
      <w:pPr>
        <w:pStyle w:val="NormalWeb"/>
        <w:spacing w:before="0" w:beforeAutospacing="0" w:after="0" w:afterAutospacing="0" w:line="276" w:lineRule="auto"/>
        <w:jc w:val="center"/>
        <w:rPr>
          <w:b/>
          <w:color w:val="000000"/>
          <w:sz w:val="26"/>
          <w:szCs w:val="26"/>
          <w:lang w:val="vi-VN"/>
        </w:rPr>
      </w:pPr>
      <w:bookmarkStart w:id="0" w:name="_GoBack"/>
      <w:r w:rsidRPr="00B326D2">
        <w:rPr>
          <w:b/>
          <w:color w:val="000000"/>
          <w:sz w:val="26"/>
          <w:szCs w:val="26"/>
        </w:rPr>
        <w:t xml:space="preserve">Phân tích nhân vật tràng mẫu </w:t>
      </w:r>
      <w:r w:rsidRPr="00B326D2">
        <w:rPr>
          <w:b/>
          <w:color w:val="000000"/>
          <w:sz w:val="26"/>
          <w:szCs w:val="26"/>
          <w:lang w:val="vi-VN"/>
        </w:rPr>
        <w:t>8</w:t>
      </w:r>
    </w:p>
    <w:bookmarkEnd w:id="0"/>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Truyện ngắn Vợ nhặt của Kim Lân ban đầu có tên là Xóm ngụ cư. Truyện được Kim Lân viết sau ngày Cách mạng tháng Tám thành công, nhưng mãi đến khi hòa bình lập lại (1954), Kim Lân mới sửa lại và đưa tin chính thức. Truyện ngắn Vợ nhặt vừa tố cáo xã hội đẩy con người đến nạn đói khủng khiếp, khiến mạng người trở nên rẻ rúng như rơm rác; vừa có ý nghĩa nhân bản sâu sắc.</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Trong truyện ngắn này, nhà văn Kim Lân muốn nói với chúng ta một vấn đề, đó là người dân lao động trong bất kì tình huống nào cũng khao khát tình yêu thương, khao khát hạnh phúc gia đình và vẫn tin vào cuộc sống tương lai Tràng là hình tượng nhân vật trung tâm của câu chuyện, thể hiện khá sâu sắc chủ đề của truyện ngắn này.</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Truyện ngắn Vợ nhặt kể về một người đàn ông nghèo khổ, cơ cực ở xóm ngụ cư tên là Tràng. Một buổi chiều kia trong không khí thê lương, ảm đạm "vẩn lên mùi ẩm thối của rác rưởi và mùi gây của xác người", bởi "người chết như ngả rạ" vì đói khát, Tràng dẫn về một người phụ nữ. Đó là vợ anh - người vợ mà</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Tràng nhặt được trong cảnh đói kém, do mời ăn bốn bát bánh đúc, kèm theo lời nói đùa vui mà thuận theo anh về nhà, làm vợ anh. Bà cụ Tứ - mẹ Tràng - lúc đầu không ngờ con lấy vợ nên không hiểu người đàn bà ở trong nhà mình là ai, vì bà cụ nghĩ tình cảnh con mình làm sao lấy được vợ, nhất là giữa nạn đói khủng khiếp này. Nhưng khi biết con mình "nhặt" được vợ về thì lòng bà mẹ nghèo khổ "hiểu ra biết bao nhiêu cơ sự": buồn lo, tủi cực, ai oán xót thương. Bà cụ thương con nên cũng thương dâu. Bà đã nhận người đàn bà ấy làm con dâu trong nỗi đau đớn và thương cảm. Để động viên hai con, bà nói toàn về những chuyện vui.</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Tràng cảm thấy con người mình đổi khác. Từ niềm vui đến nỗi lo âu và Tràng thấy mình cần phải có trách nhiệm trong cuộc sống gia đình hiện tại và tương lai, dù đêm đầu tiên của đôi vợ chồng trẻ qua đi trong không khí khét lẹt mùi chết chóc và tiếng hờ khóc ai.</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Bà mẹ Tràng đãi hai con ít cháo và "nồi chè đặc biệt". Miếng cám chát bứ, nghẹn cổ nhưng mọi người đều thoáng thấy có một niềm vui. Cả mẹ con đều bắt tay vào việc dọn dẹp, quét tước nhà cửa, vườn tược cho quang quẻ, hướng về một cuộc sống đổi khác. Trong óc Tràng hiện ra đám người phá kho thóc của Nhật và lá cờ đỏ sao vàng bay phất phới.</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Tràng là một con người lao động nghèo khổ, hởi bất bình thường lại có ngoại hình xấu xí "hai con mắt nhỏ tí, gà gà đắm vào bóng chiều, hai bên quai hàm bạnh ra, rung rung làm cho bộ mặt thô kệch của hắn lúc nào cũng nhấp nhỉnh những ý nghĩ gì vừa lí thú, vừa dữ tợn. Hắn có tật vừa đi vừa nói. Hắn lảm nhảm than thở những điều hắn nghĩ". Cuộc sống lao động vất vả, nghèo đói đã in hằn dấu ấn trên từng bước đi của hắn đè nặng xuống cái lưng to nặng của hắn: "Tràng đi từng bước mệt mỏi, chiếc áo nâu tàn vắt sang một bên cánh tay, cái đầu trọc nhẵn chúi về đằng trước. Hình như những lo lắng chật vật trong một ngày đè xuống cái lưng to rộng, như lưng gấu của hắn". Trong hoàn cảnh ấy, Tràng chưa bao giờ nghĩ đến chuyện mình sẽ có vợ. Nhưng rồi một hôm "hắn đang gò lưng kéo cái xe bò thúc vào dốc đỉnh, hắn hò một câu chơi cho đỡ nhọc". Hắn hò rằng:</w:t>
      </w:r>
    </w:p>
    <w:p w:rsidR="00B326D2" w:rsidRPr="00B326D2" w:rsidRDefault="00B326D2" w:rsidP="00B326D2">
      <w:pPr>
        <w:pStyle w:val="NormalWeb"/>
        <w:shd w:val="clear" w:color="auto" w:fill="FFFFFF"/>
        <w:spacing w:before="0" w:beforeAutospacing="0" w:after="0" w:afterAutospacing="0" w:line="276" w:lineRule="auto"/>
        <w:jc w:val="center"/>
        <w:rPr>
          <w:sz w:val="26"/>
          <w:szCs w:val="26"/>
        </w:rPr>
      </w:pPr>
      <w:r w:rsidRPr="00B326D2">
        <w:rPr>
          <w:rStyle w:val="Emphasis"/>
          <w:sz w:val="26"/>
          <w:szCs w:val="26"/>
          <w:bdr w:val="none" w:sz="0" w:space="0" w:color="auto" w:frame="1"/>
        </w:rPr>
        <w:t>Muốn ăn cơm trắng mấy giò này!</w:t>
      </w:r>
      <w:r w:rsidRPr="00B326D2">
        <w:rPr>
          <w:sz w:val="26"/>
          <w:szCs w:val="26"/>
        </w:rPr>
        <w:br/>
      </w:r>
      <w:r w:rsidRPr="00B326D2">
        <w:rPr>
          <w:rStyle w:val="Emphasis"/>
          <w:sz w:val="26"/>
          <w:szCs w:val="26"/>
          <w:bdr w:val="none" w:sz="0" w:space="0" w:color="auto" w:frame="1"/>
        </w:rPr>
        <w:t>Lại đây mà đẩy xe bò với anh, ni!...</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Thế mà lại có một người phụ nữ ra đẩy xe với hắn. Rồi mấy hôm sau gặp lại, hắn đãi người phụ nữ ấy bốn bát bánh đúc và người phụ nữ ấy đồng ý theo hắn về làm vợ hắn. Và "việc xảy ra thật hắn cũng không ngờ, hắn cũng chỉ tầm pha tầm phào đâu có hai bận ấy thế mà thành vợ thành chồng".</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lastRenderedPageBreak/>
        <w:t>Trước tình cảnh ấy, lúc đầu Tràng đâm lo, đâm sợ nhưng rồi cái khát vọng về một mái ấm gia đình, một cuộc sống hạnh phúc bừng dậy mãnh liệt trong lòng Tràng, xua tan bao nỗi lo sợ ấy. Tràng hình như quên hết những cảnh sống ê chề, tăm tối hằng ngày, quên cả cái đói khát ghê gớm đang đe dọa, quên cả những tháng ngày trước mặt. Trong lòng hắn bây giờ chỉ còn tình nghĩa giữa hắn với người đàn bà đi bên. "Một cái gì mới mẻ, lạ lắm, chưa từng thấy ở người đàn ông nghèo khổ ấy, nó ôm ấp, mơn man khắp da thịt Tràng, tựa hồ như có bàn tay vuốt nhẹ trên sống lưng".</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Tràng đã tìm thấy niềm vui, niềm hạnh phúc bên người "vợ nhặt" của mình. Khuôn mặt của Tràng bây giờ tươi tỉnh hẳn lên "hắn cười khì khì" mặc dù cái đêm đầu tiên với người "vợ nhặt" ấy đi qua trong "tiếng hờ khóc tỉ tê" và "diều quạ trên mấy cây ngoài bãi chợ cứ gào lên từng hồi thê thiết" như tiếng gọi của thần chết. Và sáng ra, Tràng "bỗng vừa chợt nhận ra xung quanh mình cái gì vừa thay đổi mới mẻ, khác lạ. Nhà cửa, sân vườn hôm nay đều được quét tước, thu dọn sạch sẽ, gọn gàng...". Tràng nhìn người mẹ đang lúi húi giẫy cỏ, nhìn vợ quét lại cái sân. Cảnh tượng thật đơn giản, bình thường nhưng đã gợi lên trong lòng Tràng một sự thấm thía cảm động. Tràng như chợt hiểu ra thế nào là hạnh phúc? Trong lòng Tràng lại dậy lên một lòng yêu thương, gắn bó với người vợ Tràng, với gia đình Tràng. Tràng lại nghĩ về tương lai và thấy rõ cái bổn phận và trách nhiệm của mình trong việc tạo lập cuộc sống hạnh phúc cho tương lai: "Bỗng nhiên hắn thấy hắn yêu thương, gắn bó với cái nhà của hắn lạ lùng. Hắn đã có gia đình. Hắn sẽ cùng vợ sinh con đẻ cái ở đấy. Cái nhà như cái tổ ấm che mưu che nắng. Một niềm vui sướng phấn chấn đột ngột tràn ngập trong lòng. Bây giờ hắn mới thấy hắn nên người, hắn thấy hắn có bốn phận lo lắng cho vợ con sau này...".</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Bữa ăn ngày đói trông thật thảm hại, chỉ có lưng bát cháo và món "chè đặc biệt" - miếng cám đắng chát và nghẹn bứ trong cổ. Tràng cảm thấy một nỗi xót xa tủi hờn len vào trong tâm trí, nhưng rồi "trong óc Tràng vẫn thấy đám người đói và lá cờ đỏ bay phấp phới".</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Điều đó cho ta thấy dù trong hoàn cảnh khó khăn, đói kém, niềm khao khát về một cuộc sống hạnh phúc gia đình vẫn không hề mờ đi trong tâm hồn Tràng và vẫn bùng lên mãnh liệt.</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Tóm lại, Tràng là hình tượng nhân vật trung tâm của truyện ngắn Vợ nhặt của Kim Lân. Tràng là nhân vật điển hình cho người nông dân lao động nghèo khổ, dù bất cứ trong hoàn cảnh đen tối nào vẫn luôn luôn khao khát một cuộc sống hạnh phúc gia đình và tin vào cuộc sống ở tương lai. Kim Lân đã khá thành công khi xây dựng hình tượng nhân vật Tràng. Ông đã mô tả tâm lí nhân vật thật sâu sắc. Ông đã đi sâu vào bên trong tâm hồn của mỗi nhân vật trong truyện nói chung và đối với nhân vật Tràng nói riêng, để phát hiện và mô tả những tình tiết cảm động và khát vọng mãnh liệt của những con người nghèo khổ về một cuộc sống hạnh phúc. Những tình tiết xoay quanh hình tượng nhân vật Tràng được nhà văn sắp xếp một cách chặt chẽ hợp lí, tập trung biểu hiện rõ chủ đề của câu chuyện.</w:t>
      </w:r>
    </w:p>
    <w:p w:rsidR="00B326D2" w:rsidRPr="00B326D2" w:rsidRDefault="00B326D2" w:rsidP="00B326D2">
      <w:pPr>
        <w:pStyle w:val="NormalWeb"/>
        <w:shd w:val="clear" w:color="auto" w:fill="FFFFFF"/>
        <w:spacing w:before="0" w:beforeAutospacing="0" w:after="0" w:afterAutospacing="0" w:line="276" w:lineRule="auto"/>
        <w:jc w:val="both"/>
        <w:rPr>
          <w:sz w:val="26"/>
          <w:szCs w:val="26"/>
        </w:rPr>
      </w:pPr>
      <w:r w:rsidRPr="00B326D2">
        <w:rPr>
          <w:sz w:val="26"/>
          <w:szCs w:val="26"/>
        </w:rPr>
        <w:t>Vợ nhặt là một trong những truyện ngắn khá thành công của Kim Lân. Truyện vừa có giá trị hiện thực, vừa có giá trị nhân đạo sâu sắc.</w:t>
      </w:r>
    </w:p>
    <w:p w:rsidR="00B326D2" w:rsidRPr="00B326D2" w:rsidRDefault="00B326D2" w:rsidP="00B326D2">
      <w:pPr>
        <w:pStyle w:val="NormalWeb"/>
        <w:spacing w:before="0" w:beforeAutospacing="0" w:after="0" w:afterAutospacing="0" w:line="276" w:lineRule="auto"/>
        <w:jc w:val="both"/>
        <w:rPr>
          <w:b/>
          <w:color w:val="000000"/>
          <w:sz w:val="26"/>
          <w:szCs w:val="26"/>
          <w:lang w:val="vi-VN"/>
        </w:rPr>
      </w:pPr>
    </w:p>
    <w:sectPr w:rsidR="00B326D2" w:rsidRPr="00B326D2" w:rsidSect="00B326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D2"/>
    <w:rsid w:val="000B7E50"/>
    <w:rsid w:val="000E4985"/>
    <w:rsid w:val="00B3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269B"/>
  <w15:chartTrackingRefBased/>
  <w15:docId w15:val="{9485FD47-56A3-4586-963F-2D4D3E97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6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26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5635</Characters>
  <Application>Microsoft Office Word</Application>
  <DocSecurity>0</DocSecurity>
  <Lines>46</Lines>
  <Paragraphs>13</Paragraphs>
  <ScaleCrop>false</ScaleCrop>
  <Company>Microsoft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2023-01-05T08:12:00Z</dcterms:created>
  <dcterms:modified xsi:type="dcterms:W3CDTF">2023-01-05T08:13:00Z</dcterms:modified>
</cp:coreProperties>
</file>