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C77" w:rsidRPr="004A4F06" w:rsidRDefault="00CB7C77" w:rsidP="00CB7C77">
      <w:pPr>
        <w:pStyle w:val="Heading2"/>
        <w:shd w:val="clear" w:color="auto" w:fill="FFFFFF"/>
        <w:spacing w:before="0" w:line="276" w:lineRule="auto"/>
        <w:jc w:val="center"/>
        <w:rPr>
          <w:rFonts w:ascii="Times New Roman" w:hAnsi="Times New Roman" w:cs="Times New Roman"/>
          <w:b/>
          <w:color w:val="auto"/>
          <w:sz w:val="34"/>
          <w:szCs w:val="34"/>
          <w:lang w:val="vi-VN"/>
        </w:rPr>
      </w:pPr>
      <w:r w:rsidRPr="004A4F06">
        <w:rPr>
          <w:rFonts w:ascii="Times New Roman" w:hAnsi="Times New Roman" w:cs="Times New Roman"/>
          <w:b/>
          <w:color w:val="auto"/>
          <w:sz w:val="34"/>
          <w:szCs w:val="34"/>
        </w:rPr>
        <w:t xml:space="preserve">Phân tích nhân vật anh thanh niên - mẫu </w:t>
      </w:r>
      <w:r w:rsidRPr="004A4F06">
        <w:rPr>
          <w:rFonts w:ascii="Times New Roman" w:hAnsi="Times New Roman" w:cs="Times New Roman"/>
          <w:b/>
          <w:color w:val="auto"/>
          <w:sz w:val="34"/>
          <w:szCs w:val="34"/>
          <w:lang w:val="vi-VN"/>
        </w:rPr>
        <w:t>10</w:t>
      </w:r>
    </w:p>
    <w:p w:rsidR="00CB7C77" w:rsidRPr="004A4F06" w:rsidRDefault="00CB7C77" w:rsidP="00CB7C77">
      <w:pPr>
        <w:pStyle w:val="NormalWeb"/>
        <w:shd w:val="clear" w:color="auto" w:fill="FFFFFF"/>
        <w:spacing w:before="0" w:beforeAutospacing="0" w:after="240" w:afterAutospacing="0" w:line="276" w:lineRule="auto"/>
        <w:jc w:val="both"/>
        <w:rPr>
          <w:sz w:val="34"/>
          <w:szCs w:val="34"/>
        </w:rPr>
      </w:pPr>
      <w:r w:rsidRPr="004A4F06">
        <w:rPr>
          <w:sz w:val="34"/>
          <w:szCs w:val="34"/>
        </w:rPr>
        <w:t>Nguyễn Thành Long là một cây bút chuyên viết truyện ngắn và kí. Nét đặc sắc trong truyện ngắn của ông là luôn tạo hình tượng đẹp, ngôn ngữ trong trẻo, nhẹ nhàng, sáng tác của nhà thơ có nhiều đặc sắc. Nổi bật sáng tác của ông có thể nói đến là "Lặng lẽ Sa Pa". Truyện được viết năm 1970, với tên truyện ta thấy Sa Pa là một nơi yên lặng để có thể nghỉ ngơi nhưng cạnh vẻ bề ngoài đó chính là sự sôi nổi của tuổi trẻ, chính là anh thanh niên.</w:t>
      </w:r>
    </w:p>
    <w:p w:rsidR="00CB7C77" w:rsidRPr="004A4F06" w:rsidRDefault="00CB7C77" w:rsidP="00CB7C77">
      <w:pPr>
        <w:pStyle w:val="NormalWeb"/>
        <w:shd w:val="clear" w:color="auto" w:fill="FFFFFF"/>
        <w:spacing w:before="0" w:beforeAutospacing="0" w:after="240" w:afterAutospacing="0" w:line="276" w:lineRule="auto"/>
        <w:jc w:val="both"/>
        <w:rPr>
          <w:sz w:val="34"/>
          <w:szCs w:val="34"/>
        </w:rPr>
      </w:pPr>
      <w:r w:rsidRPr="004A4F06">
        <w:rPr>
          <w:sz w:val="34"/>
          <w:szCs w:val="34"/>
        </w:rPr>
        <w:t>Trước tiên tác giả giới thiệu cho người đọc một vùng đất đầy ấn tượng, vẻ đẹp của thiên nhiên Sa Pa đã làm nền cho con người Sa Pa, những con người làm nghiên cứu khoa học trong lặng lẽ mà rất khẩn trương vì lợi ích đất nước, cuộc sống con người. Trong đó có anh thanh niên làm công tác khí tượng kiêm vật lí địa cầu. Anh thanh niên được giới thiệu là "người cô độc nhất thế gian" một mình làm việc trên đỉnh Yên Sơn cao 2600 mét, quanh năm suốt tháng bốn bề mây phủ giá lạnh, anh cô độc "thèm người”, công việc mỗi ngày của anh “đo gió, đo mưa, đo nắng, tính mây đo chấn động mặt đất”. Nhằm dự vào việc báo trước thời tiết hàng ngày phục vụ sản xuất và chiến đấu, công việc đòi hỏi tỉ mỉ, chính xác, có tinh thần trách nhiệm cao.</w:t>
      </w:r>
    </w:p>
    <w:p w:rsidR="00CB7C77" w:rsidRPr="004A4F06" w:rsidRDefault="00CB7C77" w:rsidP="00CB7C77">
      <w:pPr>
        <w:pStyle w:val="NormalWeb"/>
        <w:shd w:val="clear" w:color="auto" w:fill="FFFFFF"/>
        <w:spacing w:before="0" w:beforeAutospacing="0" w:after="240" w:afterAutospacing="0" w:line="276" w:lineRule="auto"/>
        <w:jc w:val="both"/>
        <w:rPr>
          <w:sz w:val="34"/>
          <w:szCs w:val="34"/>
        </w:rPr>
      </w:pPr>
      <w:r w:rsidRPr="004A4F06">
        <w:rPr>
          <w:sz w:val="34"/>
          <w:szCs w:val="34"/>
        </w:rPr>
        <w:t>Công việc gian khổ vất vả nhưng anh thanh niên vẫn yêu nó, làm việc vất vả. Có lần anh phát hiện một đám mây khô lên quân ta đã tiêu diệt nhiều máy bay Mỹ trên cầu Hàm Rồng, anh thấy mình hạnh phúc. Chính lòng say mê công việc mà anh đã vượt qua nỗi cô đơn, buồn chán. Anh có những suy nghĩ chân thành mà sâu sắc: “Hồi chưa vào nghề… bây giờ là làm nghề này cháu không nghĩ như vậy nữa” và khi ta làm việc là đôi sao gọi là một mình được, huống chi việc của cháu gắn liền với bao anh em đồng chí dưới kia. Công việc của cháu gian khổ thế đấy nhưng cất nó đi cháu buồn đến chết mất”. Qua những lời tâm sự này ta thấy đó là suy nghĩ và lối sống cao đẹp của anh thanh niên càng thấy yêu mến, quý trọng những con người như thế, biết làm chủ bản thân, ý thức sâu sắc của mục đích làm việc.</w:t>
      </w:r>
    </w:p>
    <w:p w:rsidR="00CB7C77" w:rsidRPr="004A4F06" w:rsidRDefault="00CB7C77" w:rsidP="00CB7C77">
      <w:pPr>
        <w:pStyle w:val="NormalWeb"/>
        <w:shd w:val="clear" w:color="auto" w:fill="FFFFFF"/>
        <w:spacing w:before="0" w:beforeAutospacing="0" w:after="240" w:afterAutospacing="0" w:line="276" w:lineRule="auto"/>
        <w:jc w:val="both"/>
        <w:rPr>
          <w:sz w:val="34"/>
          <w:szCs w:val="34"/>
        </w:rPr>
      </w:pPr>
      <w:r w:rsidRPr="004A4F06">
        <w:rPr>
          <w:sz w:val="34"/>
          <w:szCs w:val="34"/>
        </w:rPr>
        <w:t xml:space="preserve">Vẻ đẹp, nếp sống, tính cách biết tự làm đẹp cho cuộc sống. Tuy sống trong điều kiện thiếu thốn nhưng người thanh niên ấy vẫn ham mê công việc biết sắp xếp lo toan cuộc sống riêng ngăn nắp. Anh tự biết làm cho cuộc sống của mình vui </w:t>
      </w:r>
      <w:r w:rsidRPr="004A4F06">
        <w:rPr>
          <w:sz w:val="34"/>
          <w:szCs w:val="34"/>
        </w:rPr>
        <w:lastRenderedPageBreak/>
        <w:t>vẻ đầm ấm thơ mộng, ý nghĩa. Anh trồng hoa “hoa dơn, hoa thược dược, vàng, tím,… vườn hoa khoe sắc rực rỡ hàng ngày như động viên tiếp sức làm cho tâm hồn mộng mơ, yêu cuộc sống”. Anh đọc sách, trò chuyện, lấy sách làm bạn tri ân, tri kỉ. Anh nuôi gà lấy thêm thực phẩm, tạo không khí gia đình vui tươi đầm ấm. Thế giới riêng của anh “một gian nhà ba gian sạch sẽ với bàn ghế, sách vở… Có lẽ chính lối sống đẹp đẽ đó khiến anh quên đi hoàn cảnh cô độc, công việc khắc nghiệt để thấy yêu nghề yêu cuộc sống hơn.</w:t>
      </w:r>
    </w:p>
    <w:p w:rsidR="00CB7C77" w:rsidRPr="004A4F06" w:rsidRDefault="00CB7C77" w:rsidP="00CB7C77">
      <w:pPr>
        <w:pStyle w:val="NormalWeb"/>
        <w:shd w:val="clear" w:color="auto" w:fill="FFFFFF"/>
        <w:spacing w:before="0" w:beforeAutospacing="0" w:after="240" w:afterAutospacing="0" w:line="276" w:lineRule="auto"/>
        <w:jc w:val="both"/>
        <w:rPr>
          <w:sz w:val="34"/>
          <w:szCs w:val="34"/>
        </w:rPr>
      </w:pPr>
      <w:r w:rsidRPr="004A4F06">
        <w:rPr>
          <w:sz w:val="34"/>
          <w:szCs w:val="34"/>
        </w:rPr>
        <w:t>Anh là người khiêm tốn thành thực đáng quý. Khi ông họa sĩ muốn vẽ chân dung anh, anh từ chối bởi vì công việc và đóng góp của mình còn nhỏ bé, chưa thấm vào đâu so với những người mà anh rất cảm phục, ông kĩ sư dưới vườn rau Sa Pa, người đồng chí nghiên cứu khoa học. Anh nhiệt thành giới thiệu những con người làm việc thầm lặng. Đáng quý mến nữa ở anh đó là tấm lòng rộng mở, chân thành, gần gũi, thân thiết với tất cả mọi người. Với bác lái xe dường như đã trở thành người bạn thân tình, anh chu đáo nhớ cả việc vợ bác mới ốm dậy, gửi củ tam thất về làm quà cho bác gái.</w:t>
      </w:r>
    </w:p>
    <w:p w:rsidR="00CB7C77" w:rsidRPr="004A4F06" w:rsidRDefault="00CB7C77" w:rsidP="00CB7C77">
      <w:pPr>
        <w:pStyle w:val="NormalWeb"/>
        <w:shd w:val="clear" w:color="auto" w:fill="FFFFFF"/>
        <w:spacing w:before="0" w:beforeAutospacing="0" w:after="240" w:afterAutospacing="0" w:line="276" w:lineRule="auto"/>
        <w:jc w:val="both"/>
        <w:rPr>
          <w:sz w:val="34"/>
          <w:szCs w:val="34"/>
        </w:rPr>
      </w:pPr>
      <w:r w:rsidRPr="004A4F06">
        <w:rPr>
          <w:sz w:val="34"/>
          <w:szCs w:val="34"/>
        </w:rPr>
        <w:t>Với những người bạn mới như ông họa sĩ, cô kĩ sư anh vui mừng đến luống cuống khi biết họ sẽ lên thăm nơi ở và làm việc của mình. Anh đếm từng phút tìm thời gian gặp gỡ gắn bó vô cùng, anh thèm khao khát nghe chuyện dưới xuôi. Thời gian trôi đi thật nhanh, giờ phút chia tay đã đến anh thanh niên xúc động và đưa vào tay ông họa sĩ bằng vài nét khắc họa tác giả làm nổi bật hình ảnh anh thanh niên, bức chân dung với những vẻ đẹp tinh thần, tình cảm, lối sống, những suy nghĩ về lí tưởng.</w:t>
      </w:r>
    </w:p>
    <w:p w:rsidR="00CB7C77" w:rsidRPr="004A4F06" w:rsidRDefault="00CB7C77" w:rsidP="00CB7C77">
      <w:pPr>
        <w:pStyle w:val="NormalWeb"/>
        <w:shd w:val="clear" w:color="auto" w:fill="FFFFFF"/>
        <w:spacing w:before="0" w:beforeAutospacing="0" w:after="240" w:afterAutospacing="0" w:line="276" w:lineRule="auto"/>
        <w:jc w:val="both"/>
        <w:rPr>
          <w:sz w:val="34"/>
          <w:szCs w:val="34"/>
        </w:rPr>
      </w:pPr>
      <w:r w:rsidRPr="004A4F06">
        <w:rPr>
          <w:sz w:val="34"/>
          <w:szCs w:val="34"/>
        </w:rPr>
        <w:t>Qua bài Lặng lẽ Sa Pa của Nguyễn Thành Long chúng ta cần phải biết quý trọng cuộc sống, yêu thương cuộc sống nhiều hơn nữa. Tác giả đã làm nổi bật nên một hình ảnh anh thanh niên chân thật, sống tình cảm và luôn khao khát có một cuộc sống tự do. Anh thanh niên là một trong những hình mẫu lý tưởng cho cuộc sống hiện nay để các bạn trẻ noi gương theo.</w:t>
      </w:r>
    </w:p>
    <w:p w:rsidR="00CB7C77" w:rsidRPr="004A4F06" w:rsidRDefault="00CB7C77" w:rsidP="00CB7C77">
      <w:pPr>
        <w:spacing w:line="276" w:lineRule="auto"/>
        <w:jc w:val="both"/>
        <w:rPr>
          <w:rFonts w:ascii="Times New Roman" w:hAnsi="Times New Roman" w:cs="Times New Roman"/>
          <w:sz w:val="34"/>
          <w:szCs w:val="34"/>
          <w:lang w:val="vi-VN"/>
        </w:rPr>
      </w:pPr>
    </w:p>
    <w:p w:rsidR="00CB7C77" w:rsidRPr="004A4F06" w:rsidRDefault="00CB7C77" w:rsidP="00CB7C77">
      <w:pPr>
        <w:spacing w:line="276" w:lineRule="auto"/>
        <w:rPr>
          <w:rFonts w:ascii="Times New Roman" w:hAnsi="Times New Roman" w:cs="Times New Roman"/>
          <w:sz w:val="34"/>
          <w:szCs w:val="34"/>
        </w:rPr>
      </w:pPr>
    </w:p>
    <w:p w:rsidR="00CB7C77" w:rsidRPr="004A4F06" w:rsidRDefault="00CB7C77" w:rsidP="00CB7C77">
      <w:pPr>
        <w:pStyle w:val="NormalWeb"/>
        <w:shd w:val="clear" w:color="auto" w:fill="FFFFFF"/>
        <w:spacing w:before="0" w:beforeAutospacing="0" w:after="0" w:afterAutospacing="0" w:line="276" w:lineRule="auto"/>
        <w:jc w:val="both"/>
        <w:rPr>
          <w:sz w:val="34"/>
          <w:szCs w:val="34"/>
        </w:rPr>
      </w:pPr>
    </w:p>
    <w:p w:rsidR="00CB7C77" w:rsidRPr="004A4F06" w:rsidRDefault="00CB7C77" w:rsidP="00CB7C77">
      <w:pPr>
        <w:pStyle w:val="NormalWeb"/>
        <w:shd w:val="clear" w:color="auto" w:fill="FFFFFF"/>
        <w:spacing w:before="0" w:beforeAutospacing="0" w:after="0" w:afterAutospacing="0" w:line="276" w:lineRule="auto"/>
        <w:rPr>
          <w:sz w:val="34"/>
          <w:szCs w:val="34"/>
        </w:rPr>
      </w:pPr>
    </w:p>
    <w:p w:rsidR="00CB7C77" w:rsidRPr="004A4F06" w:rsidRDefault="00CB7C77" w:rsidP="00CB7C77">
      <w:pPr>
        <w:spacing w:line="276" w:lineRule="auto"/>
        <w:rPr>
          <w:rFonts w:ascii="Times New Roman" w:hAnsi="Times New Roman" w:cs="Times New Roman"/>
          <w:sz w:val="34"/>
          <w:szCs w:val="34"/>
        </w:rPr>
      </w:pPr>
    </w:p>
    <w:p w:rsidR="00DF4DE3" w:rsidRDefault="00DF4DE3">
      <w:bookmarkStart w:id="0" w:name="_GoBack"/>
      <w:bookmarkEnd w:id="0"/>
    </w:p>
    <w:sectPr w:rsidR="00DF4DE3" w:rsidSect="004A4F06">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77"/>
    <w:rsid w:val="00251461"/>
    <w:rsid w:val="006622D3"/>
    <w:rsid w:val="00CB7C7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42A10-9C67-4567-A700-B2DE57A1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C77"/>
  </w:style>
  <w:style w:type="paragraph" w:styleId="Heading2">
    <w:name w:val="heading 2"/>
    <w:basedOn w:val="Normal"/>
    <w:next w:val="Normal"/>
    <w:link w:val="Heading2Char"/>
    <w:uiPriority w:val="9"/>
    <w:semiHidden/>
    <w:unhideWhenUsed/>
    <w:qFormat/>
    <w:rsid w:val="00CB7C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B7C7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B7C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2023-02-15T10:55:00Z</dcterms:created>
  <dcterms:modified xsi:type="dcterms:W3CDTF">2023-02-15T10:55:00Z</dcterms:modified>
</cp:coreProperties>
</file>