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FF4301" w:rsidRDefault="00FF4301" w:rsidP="00FF4301">
      <w:pPr>
        <w:spacing w:line="276" w:lineRule="auto"/>
        <w:jc w:val="center"/>
        <w:rPr>
          <w:rFonts w:ascii="Times New Roman" w:hAnsi="Times New Roman" w:cs="Times New Roman"/>
          <w:b/>
          <w:color w:val="000000"/>
          <w:sz w:val="26"/>
          <w:szCs w:val="26"/>
          <w:lang w:val="vi-VN"/>
        </w:rPr>
      </w:pPr>
      <w:r w:rsidRPr="00FF4301">
        <w:rPr>
          <w:rFonts w:ascii="Times New Roman" w:hAnsi="Times New Roman" w:cs="Times New Roman"/>
          <w:b/>
          <w:color w:val="000000"/>
          <w:sz w:val="26"/>
          <w:szCs w:val="26"/>
        </w:rPr>
        <w:t xml:space="preserve">Phân tích lặng lẽ Sa Pa </w:t>
      </w:r>
      <w:bookmarkStart w:id="0" w:name="_GoBack"/>
      <w:r w:rsidRPr="00FF4301">
        <w:rPr>
          <w:rFonts w:ascii="Times New Roman" w:hAnsi="Times New Roman" w:cs="Times New Roman"/>
          <w:b/>
          <w:color w:val="000000"/>
          <w:sz w:val="26"/>
          <w:szCs w:val="26"/>
        </w:rPr>
        <w:t xml:space="preserve">mẫu </w:t>
      </w:r>
      <w:bookmarkEnd w:id="0"/>
      <w:r w:rsidRPr="00FF4301">
        <w:rPr>
          <w:rFonts w:ascii="Times New Roman" w:hAnsi="Times New Roman" w:cs="Times New Roman"/>
          <w:b/>
          <w:color w:val="000000"/>
          <w:sz w:val="26"/>
          <w:szCs w:val="26"/>
          <w:lang w:val="vi-VN"/>
        </w:rPr>
        <w:t>3</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Lặng lẽ Sa Pa một trong những tác phẩm xuất sắc của nhà văn Nguyễn Thành Long. Tác phẩm được sáng tác trong một lần tác giả đi công tác tại Lào Cai. Tác phẩm là lời ca ngợi cuộc sống và con người lao động bình dị, lặng lẽ cống hiến tuổi xuân cho đất nước. Bằng một giọng văn tình cảm, nhẹ nhàng Nguyễn Thành Long đã tạo nên một thiên truyện thấm đẫm chất trữ tình từ khung cảnh thiên nhiên đến con người.</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Chất trữ tình trong tác phẩm trước hết là ở bức tranh thiên nhiên thẫm đẫm chất thơ, mơ mộng và đầy lãng mạn. Mỗi khi nhắc đến Sa Pa có lẽ người ta chỉ nghĩ đến những khung cảnh lạnh lẽo, với mưa phùn rả rích, cái lạnh thấm vào da thịt và cảnh vật. Nhưng Sa Pa dưới ngòi bút Nguyễn Thành Long lại hiện lên rất khác, rất mộng mơ, trữ tình. Đó là những rặng đào, với những chú bò cổ đeo chuông đang thủng thẳng gặm cỏ ở thung lũng hai bên đường. Và cả một thiên đường đã vẽ ra trước mặt tác giả, bằng con mắt tinh tế và vô cùng tài hoa, người nghệ sĩ già đã vẽ ra trước mắt người đọc thật tuyệt mĩ: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luôn cả vào gầm xe”. Bằng điểm nhìn từ trên cao hạ thấp dần xuống dưới người họa sĩ đã nắm bắt trọn vẹn cái thần, cái hồn của cảnh vật. Bức tranh thiên thiên Sa Pa tươi sáng, rực rỡ với ánh nắng ngập đầy đã khiến cả không gian trở nên ấm áp, và dường như ánh nắng vàng óng ả kia như những chai mật ong, rót xuống triền thung lũng, cỏ cây khiến chúng ngọt ngào hơn bao giờ hết. Hòa trong khung cảnh ấy là cái bồng bềnh, lãng đãng trôi của những đám mây. Chính trong khung cảnh đó đã tạo nên cuộc gặp đầy chất trữ tình ở phía sau.</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Chất trữ tình của tác phẩm không chỉ ở khung cảnh nên thơ, lãng mạn mà còn toát lên từ chính cuộc sống của người thanh niên “cô độc” trên đỉnh Yên Sơn. Anh thanh niên quê ở Lào Cai, anh hai mươi bảy tuổi – cái tuổi đầy hoài bão, mơ ước được bay nhảy, nhưng anh lại lựa chọn cho mình một cuộc sống rất khác đó là làm việc khí tượng một mình tại đỉnh Yên Sơn hoang vu. Bác lái xe vẫn gọi anh là kẻ cô độc nhất thế gian, lần anh thèm người quá phải lấy khúc gỗ chắn ngang đường, lần ấy cũng tạo nên cơ duyên để anh được gặp bác lái xe, sau là ông họa sĩ và cô kĩ sư. Anh thèm được trò chuyện, được quan tâm và yêu thương, chứ không phải sự thèm người và chốn phồn hoa đô hội đơn thuần. Anh thanh niên đã từng quan niệm, bản thân và công việc là một đôi, vậy sao có thể gọi là một mình được, khi trò chuyện cùng bác họa sĩ.</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Dưới con mắt của nhà họa sĩ, đầy mộng mơ mà cũng hết sức thực tế, cuộc sống anh thanh niên hiện lên thật giản dị, mộc mạc mà cũng hết sức thơ mộng. Anh thanh niên sống trong một ngôi nhà ba gian nhỏ, bàn ghế được sắp xếp gọn gàng, sạch sẽ cùng những phương tiện, công cụ làm việc của anh: biểu đồ, thống kê, máy bộ đàm. Và nơi nhỏ góc phòng chính là chiếc giường đơn và cái giá sách. Sống một mình nhưng cuộc sống của anh hết sức gọn gàng ngăn nắp. Anh làm việc đúng giờ, dù giờ ốp có vào một giờ đêm giá rét anh vẫn dạy thực hiện nhiệm vụ của mình. Để làm cho đời sống thêm phong phú, sau những giờ làm việc mệt nhọc anh thanh niên còn nuôi gà và có một giá sách hết sức đồ sộ nhờ sự giúp đỡ của bác lái xe. Anh thanh niên biết làm cho cuộc sống của mình thêm phong phú, ý nghĩa, biết liên tục trau dồi tri thức cho bản thân.</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lastRenderedPageBreak/>
        <w:t>Cuộc sống của anh đâu chỉ có ngăn nắp, gọn gàng mà ta còn thấy một nét vẽ rất khác trong cung cách sinh hoạt ấy, đó là cuộc sống đầy mộng mơ, lãng mạn với vườn hoa vô vàn màu sắc trước cửa nhà. Những bông hoa dơn, hoa thược dược rực rỡ,… không khỏi làm cho cô kĩ sư xúc động, tự nhiên nhận lấy bó hoa người con trai trao tặng cho cô. Quả là dưới con mắt của người nghệ sĩ, mọi sự vật đều trở nên nên thơ hơn, trữ tình hơn. Và chính trong khung cảnh đầy lãng mạn ấy đã bồi đắp, khiến cho cô kĩ sư vững tâm hơn với lựa chọn của mình, bỏ lại sau lưng mối tình nhạt nhẽo, đem thanh xuân của mình cống hiến cho đất nước.</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Không chỉ lãng mạn, thơ mộng, chất trữ tình còn toát lên từ chính tính cách của anh thanh niên. Anh là người chu đáo, hết sức quan tâm đến mọi người, nào củ tam thất dành cho vợ bác lái xe tẩm bổ, nào là giỏ trứng cho bố con cô họa sĩ ăn dọc đường và bó hoa to anh dành tặng cho cô kĩ sư, đã đem đến cho cô biết bao niềm tin và động lực về quyết định của mình. Không chỉ vậy anh còn là người có trách nhiệm với công việc. Mưa gió, cái lạnh thấu da cũng không thể cản bước chân anh, anh vẫn hoàn thành các giờ ốp, báo đều đặn về cho “nhà” hoàn thành nhiệm vụ được giao. Niềm hạnh phúc của anh thật giản dị và chân thành, đó là khi báo được đám mây khô, giúp ta tiêu diệt lực lượng địch. Và anh còn là một con người hết sức khiêm tốn. Khi nhận thấy bác họa sĩ vẽ mình anh đã vội vàng xua tay và giới thiệu những người đáng để vẽ hơn. Những nét tính cách đẹp đẽ đó đã góp phần làm nên chất trữ tình đậm nét cho tác phẩm.</w:t>
      </w:r>
    </w:p>
    <w:p w:rsidR="00FF4301" w:rsidRPr="00FF4301" w:rsidRDefault="00FF4301" w:rsidP="00FF4301">
      <w:pPr>
        <w:pStyle w:val="NormalWeb"/>
        <w:shd w:val="clear" w:color="auto" w:fill="FFFFFF"/>
        <w:spacing w:before="0" w:beforeAutospacing="0" w:after="240" w:afterAutospacing="0" w:line="276" w:lineRule="auto"/>
        <w:jc w:val="both"/>
        <w:rPr>
          <w:sz w:val="26"/>
          <w:szCs w:val="26"/>
        </w:rPr>
      </w:pPr>
      <w:r w:rsidRPr="00FF4301">
        <w:rPr>
          <w:sz w:val="26"/>
          <w:szCs w:val="26"/>
        </w:rPr>
        <w:t>Cả tác phẩm bàng bạc chất thơ, thẫm đẫm tình người từ khung cảnh cho đến con người lao động. Bằng những cảm nhận tinh tế và hết sức tài hoa, Nguyễn Thành Long đã đem đến một cái nhìn mới về thiên nhiên Sa Pa, một cái nhìn đúng về thế hệ trẻ trong thời kì xây dựng đất nước. Anh thanh niên chính là đại diện tiêu biểu cho thế hệ trẻ Việt Nam, cống hiến tuổi xuân, sức lực vì quê hương, tổ quốc.</w:t>
      </w:r>
    </w:p>
    <w:p w:rsidR="00FF4301" w:rsidRPr="00FF4301" w:rsidRDefault="00FF4301" w:rsidP="00FF4301">
      <w:pPr>
        <w:spacing w:line="276" w:lineRule="auto"/>
        <w:jc w:val="both"/>
        <w:rPr>
          <w:rFonts w:ascii="Times New Roman" w:hAnsi="Times New Roman" w:cs="Times New Roman"/>
          <w:b/>
          <w:color w:val="000000"/>
          <w:sz w:val="26"/>
          <w:szCs w:val="26"/>
        </w:rPr>
      </w:pPr>
    </w:p>
    <w:sectPr w:rsidR="00FF4301" w:rsidRPr="00FF4301" w:rsidSect="00FF43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01"/>
    <w:rsid w:val="000B7E50"/>
    <w:rsid w:val="000E4985"/>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51A6"/>
  <w15:chartTrackingRefBased/>
  <w15:docId w15:val="{33F3DA06-5839-4D84-96F3-D989DA6E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3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2023-01-13T04:29:00Z</dcterms:created>
  <dcterms:modified xsi:type="dcterms:W3CDTF">2023-01-13T04:30:00Z</dcterms:modified>
</cp:coreProperties>
</file>