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35E80" w:rsidRDefault="00435E80" w:rsidP="00435E80">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bookmarkStart w:id="0" w:name="_GoBack"/>
      <w:r w:rsidRPr="00BD38E6">
        <w:rPr>
          <w:rFonts w:ascii="Times New Roman" w:eastAsia="Times New Roman" w:hAnsi="Times New Roman" w:cs="Times New Roman"/>
          <w:b/>
          <w:bCs/>
          <w:color w:val="000000" w:themeColor="text1"/>
          <w:sz w:val="26"/>
          <w:szCs w:val="26"/>
        </w:rPr>
        <w:t>Phân tíc</w:t>
      </w:r>
      <w:r w:rsidRPr="00435E80">
        <w:rPr>
          <w:rFonts w:ascii="Times New Roman" w:eastAsia="Times New Roman" w:hAnsi="Times New Roman" w:cs="Times New Roman"/>
          <w:b/>
          <w:bCs/>
          <w:color w:val="000000" w:themeColor="text1"/>
          <w:sz w:val="26"/>
          <w:szCs w:val="26"/>
        </w:rPr>
        <w:t>h bài thơ đồng chí</w:t>
      </w:r>
      <w:r w:rsidRPr="00435E80">
        <w:rPr>
          <w:rFonts w:ascii="Times New Roman" w:eastAsia="Times New Roman" w:hAnsi="Times New Roman" w:cs="Times New Roman"/>
          <w:b/>
          <w:bCs/>
          <w:color w:val="000000" w:themeColor="text1"/>
          <w:sz w:val="26"/>
          <w:szCs w:val="26"/>
          <w:lang w:val="vi-VN"/>
        </w:rPr>
        <w:t xml:space="preserve"> mẫu </w:t>
      </w:r>
      <w:r w:rsidRPr="00435E80">
        <w:rPr>
          <w:rFonts w:ascii="Times New Roman" w:eastAsia="Times New Roman" w:hAnsi="Times New Roman" w:cs="Times New Roman"/>
          <w:b/>
          <w:bCs/>
          <w:color w:val="000000" w:themeColor="text1"/>
          <w:sz w:val="26"/>
          <w:szCs w:val="26"/>
          <w:lang w:val="vi-VN"/>
        </w:rPr>
        <w:t>9</w:t>
      </w:r>
    </w:p>
    <w:p w:rsidR="00435E80" w:rsidRPr="00435E80" w:rsidRDefault="00435E80" w:rsidP="00435E80">
      <w:pPr>
        <w:pStyle w:val="NormalWeb"/>
        <w:shd w:val="clear" w:color="auto" w:fill="FFFFFF"/>
        <w:spacing w:before="0" w:beforeAutospacing="0" w:after="0" w:afterAutospacing="0" w:line="276" w:lineRule="auto"/>
        <w:jc w:val="both"/>
        <w:rPr>
          <w:sz w:val="26"/>
          <w:szCs w:val="26"/>
        </w:rPr>
      </w:pPr>
      <w:r w:rsidRPr="00435E80">
        <w:rPr>
          <w:sz w:val="26"/>
          <w:szCs w:val="26"/>
        </w:rPr>
        <w:t>Bài thơ "Đồng chí" là một trong những bài thơ hay nhất về tình đồng đội, đồng chí của các anh bộ đội cụ hồ trong thời kì kháng chiến chống Pháp. Với cảm nhận tinh tế, tác giả Chính Hữu – một nhà thơ, chiến sĩ đã xúc động mà sáng tác ra bài thơ. Tình đồng chí đồng đội sâu nặng dù trong hoàn cảnh khó khăn và thiếu thốn được thể hiện rõ nhất trong bảy câu thơ đầu của bài thơ.</w:t>
      </w:r>
    </w:p>
    <w:p w:rsidR="00435E80" w:rsidRPr="00435E80" w:rsidRDefault="00435E80" w:rsidP="00435E80">
      <w:pPr>
        <w:pStyle w:val="NormalWeb"/>
        <w:shd w:val="clear" w:color="auto" w:fill="FFFFFF"/>
        <w:spacing w:before="0" w:beforeAutospacing="0" w:after="0" w:afterAutospacing="0" w:line="276" w:lineRule="auto"/>
        <w:jc w:val="both"/>
        <w:rPr>
          <w:sz w:val="26"/>
          <w:szCs w:val="26"/>
        </w:rPr>
      </w:pPr>
      <w:r w:rsidRPr="00435E80">
        <w:rPr>
          <w:sz w:val="26"/>
          <w:szCs w:val="26"/>
        </w:rPr>
        <w:t>Mở đầu đoạn thơ là tác giả đã miêu tả rõ nét nguồn gốc xuất thân của những người lính cách mạng trong kháng chiến chống Pháp:</w:t>
      </w:r>
    </w:p>
    <w:p w:rsidR="00435E80" w:rsidRPr="00435E80" w:rsidRDefault="00435E80" w:rsidP="00435E80">
      <w:pPr>
        <w:pStyle w:val="NormalWeb"/>
        <w:shd w:val="clear" w:color="auto" w:fill="FFFFFF"/>
        <w:spacing w:before="0" w:beforeAutospacing="0" w:after="0" w:afterAutospacing="0" w:line="276" w:lineRule="auto"/>
        <w:jc w:val="center"/>
        <w:rPr>
          <w:sz w:val="26"/>
          <w:szCs w:val="26"/>
        </w:rPr>
      </w:pPr>
      <w:r w:rsidRPr="00435E80">
        <w:rPr>
          <w:rStyle w:val="Emphasis"/>
          <w:sz w:val="26"/>
          <w:szCs w:val="26"/>
          <w:bdr w:val="none" w:sz="0" w:space="0" w:color="auto" w:frame="1"/>
        </w:rPr>
        <w:t>“Quê hương anh nước mặn đồng chua</w:t>
      </w:r>
      <w:r w:rsidRPr="00435E80">
        <w:rPr>
          <w:sz w:val="26"/>
          <w:szCs w:val="26"/>
        </w:rPr>
        <w:br/>
      </w:r>
      <w:r w:rsidRPr="00435E80">
        <w:rPr>
          <w:rStyle w:val="Emphasis"/>
          <w:sz w:val="26"/>
          <w:szCs w:val="26"/>
          <w:bdr w:val="none" w:sz="0" w:space="0" w:color="auto" w:frame="1"/>
        </w:rPr>
        <w:t>Làng tôi nghèo đất cày lên sỏi đá”</w:t>
      </w:r>
    </w:p>
    <w:p w:rsidR="00435E80" w:rsidRPr="00435E80" w:rsidRDefault="00435E80" w:rsidP="00435E80">
      <w:pPr>
        <w:pStyle w:val="NormalWeb"/>
        <w:shd w:val="clear" w:color="auto" w:fill="FFFFFF"/>
        <w:spacing w:before="0" w:beforeAutospacing="0" w:after="0" w:afterAutospacing="0" w:line="276" w:lineRule="auto"/>
        <w:jc w:val="both"/>
        <w:rPr>
          <w:sz w:val="26"/>
          <w:szCs w:val="26"/>
        </w:rPr>
      </w:pPr>
      <w:r w:rsidRPr="00435E80">
        <w:rPr>
          <w:sz w:val="26"/>
          <w:szCs w:val="26"/>
        </w:rPr>
        <w:t>Họ là những người xuất thân từ nông dân, hình ảnh đó được tác giả mô tả rất chân thực, giản dị mà đầy cao đẹp. Với giọng điệu thủ thỉ, tâm tình như đang kể chuyện, giới thiệu về quê hương của anh và tôi. Họ đều là những người con của vùng quê nghèo khó, nơi “nước mặn đồng chua”, “đất cày lên sỏi đá”. Dù cuộc sống nơi quê nhà còn nhiều khó khăn, đói nghèo nhưng vì tiếng gọi thiêng liêng của Tổ quốc mà họ sẵn sàng tham gia chiến đấu bảo vệ đất nước. Đó là sự đồng cảnh ngộ, là niềm đồng cảm sâu sắc giữa những người lính ngày đầu gặp mặt.</w:t>
      </w:r>
    </w:p>
    <w:p w:rsidR="00435E80" w:rsidRPr="00435E80" w:rsidRDefault="00435E80" w:rsidP="00435E80">
      <w:pPr>
        <w:pStyle w:val="NormalWeb"/>
        <w:shd w:val="clear" w:color="auto" w:fill="FFFFFF"/>
        <w:spacing w:before="0" w:beforeAutospacing="0" w:after="0" w:afterAutospacing="0" w:line="276" w:lineRule="auto"/>
        <w:jc w:val="center"/>
        <w:rPr>
          <w:sz w:val="26"/>
          <w:szCs w:val="26"/>
        </w:rPr>
      </w:pPr>
      <w:r w:rsidRPr="00435E80">
        <w:rPr>
          <w:rStyle w:val="Emphasis"/>
          <w:sz w:val="26"/>
          <w:szCs w:val="26"/>
          <w:bdr w:val="none" w:sz="0" w:space="0" w:color="auto" w:frame="1"/>
        </w:rPr>
        <w:t>“Anh với tôi đôi người xa lạ</w:t>
      </w:r>
      <w:r w:rsidRPr="00435E80">
        <w:rPr>
          <w:sz w:val="26"/>
          <w:szCs w:val="26"/>
        </w:rPr>
        <w:br/>
      </w:r>
      <w:r w:rsidRPr="00435E80">
        <w:rPr>
          <w:rStyle w:val="Emphasis"/>
          <w:sz w:val="26"/>
          <w:szCs w:val="26"/>
          <w:bdr w:val="none" w:sz="0" w:space="0" w:color="auto" w:frame="1"/>
        </w:rPr>
        <w:t>Tự phương trời chẳng hẹn quen nhau”</w:t>
      </w:r>
    </w:p>
    <w:p w:rsidR="00435E80" w:rsidRPr="00435E80" w:rsidRDefault="00435E80" w:rsidP="00435E80">
      <w:pPr>
        <w:pStyle w:val="NormalWeb"/>
        <w:shd w:val="clear" w:color="auto" w:fill="FFFFFF"/>
        <w:spacing w:before="0" w:beforeAutospacing="0" w:after="0" w:afterAutospacing="0" w:line="276" w:lineRule="auto"/>
        <w:jc w:val="both"/>
        <w:rPr>
          <w:sz w:val="26"/>
          <w:szCs w:val="26"/>
        </w:rPr>
      </w:pPr>
      <w:r w:rsidRPr="00435E80">
        <w:rPr>
          <w:sz w:val="26"/>
          <w:szCs w:val="26"/>
        </w:rPr>
        <w:t>Mỗi người một quê hương, một miền đất khác nhau, họ là những người xa lạ của nhau nhưng họ đã về đây đứng chung hàng ngũ, có cùng lí tưởng và mục đích chiến đấu bảo vệ Tổ quốc. Tình đồng chí đã nảy nở và bền chặt trong sự chan hòa, chia sẻ những gian khổ của cuộc sống chiến trường, tác giả đã sử dụng một hình ảnh rất cụ thể, giản dị và gợi cảm để nói lên tình gắn bó đó:</w:t>
      </w:r>
    </w:p>
    <w:p w:rsidR="00435E80" w:rsidRPr="00435E80" w:rsidRDefault="00435E80" w:rsidP="00435E80">
      <w:pPr>
        <w:pStyle w:val="NormalWeb"/>
        <w:shd w:val="clear" w:color="auto" w:fill="FFFFFF"/>
        <w:spacing w:before="0" w:beforeAutospacing="0" w:after="0" w:afterAutospacing="0" w:line="276" w:lineRule="auto"/>
        <w:jc w:val="center"/>
        <w:rPr>
          <w:sz w:val="26"/>
          <w:szCs w:val="26"/>
        </w:rPr>
      </w:pPr>
      <w:r w:rsidRPr="00435E80">
        <w:rPr>
          <w:rStyle w:val="Emphasis"/>
          <w:sz w:val="26"/>
          <w:szCs w:val="26"/>
          <w:bdr w:val="none" w:sz="0" w:space="0" w:color="auto" w:frame="1"/>
        </w:rPr>
        <w:t>“Súng bên súng đầu sát bên đầu</w:t>
      </w:r>
      <w:r w:rsidRPr="00435E80">
        <w:rPr>
          <w:sz w:val="26"/>
          <w:szCs w:val="26"/>
        </w:rPr>
        <w:br/>
      </w:r>
      <w:r w:rsidRPr="00435E80">
        <w:rPr>
          <w:rStyle w:val="Emphasis"/>
          <w:sz w:val="26"/>
          <w:szCs w:val="26"/>
          <w:bdr w:val="none" w:sz="0" w:space="0" w:color="auto" w:frame="1"/>
        </w:rPr>
        <w:t>Đêm rét chung chăn thành đôi tri kỉ”</w:t>
      </w:r>
    </w:p>
    <w:p w:rsidR="00435E80" w:rsidRPr="00435E80" w:rsidRDefault="00435E80" w:rsidP="00435E80">
      <w:pPr>
        <w:pStyle w:val="NormalWeb"/>
        <w:shd w:val="clear" w:color="auto" w:fill="FFFFFF"/>
        <w:spacing w:before="0" w:beforeAutospacing="0" w:after="0" w:afterAutospacing="0" w:line="276" w:lineRule="auto"/>
        <w:jc w:val="both"/>
        <w:rPr>
          <w:sz w:val="26"/>
          <w:szCs w:val="26"/>
        </w:rPr>
      </w:pPr>
      <w:r w:rsidRPr="00435E80">
        <w:rPr>
          <w:sz w:val="26"/>
          <w:szCs w:val="26"/>
        </w:rPr>
        <w:t>Hoàn cảnh chiến đấu nơi khu rừng Việt Bắc quá khắc nghiệt, đêm trong rừng rét đến thấu xương. Cái chăn quá nhỏ, loay hoay mãi cũng không đủ ấm, chính từ hoàn cảnh khó khăn, thiếu thốn ấy họ đã trở thành tri kỉ với nhau. Những vất vả, khắc nghiệt và nguy nan đã gắn kết họ lại với nhau, khiến cho những người đồng chí trở thành người bạn tâm giao gắn bó. Chính tác giả cũng đã từng là một người lính, nên câu thơ đã chan chứa, tràn đầy tình cảm trìu mến sâu nặng với đồng đội.</w:t>
      </w:r>
    </w:p>
    <w:p w:rsidR="00435E80" w:rsidRPr="00435E80" w:rsidRDefault="00435E80" w:rsidP="00435E80">
      <w:pPr>
        <w:pStyle w:val="NormalWeb"/>
        <w:shd w:val="clear" w:color="auto" w:fill="FFFFFF"/>
        <w:spacing w:before="0" w:beforeAutospacing="0" w:after="0" w:afterAutospacing="0" w:line="276" w:lineRule="auto"/>
        <w:jc w:val="both"/>
        <w:rPr>
          <w:sz w:val="26"/>
          <w:szCs w:val="26"/>
        </w:rPr>
      </w:pPr>
      <w:r w:rsidRPr="00435E80">
        <w:rPr>
          <w:sz w:val="26"/>
          <w:szCs w:val="26"/>
        </w:rPr>
        <w:t>Câu thơ cuối cùng, chỉ 2 tiếng đơn giản “Đồng chí” được đặt riêng, tuy ngắn gọn nhưng ngân vang, thiêng liêng. Tình đồng chí không chỉ là chung chí hướng, cùng mục đích mà hơn hết đó là tình tri kỉ đã được đúc kết qua bao gian khổ, khó khăn. Chẳng còn sự ngăn cách giữa những người đồng chí, họ đã trở thành một khối thống nhất, đoàn kết và gắn bó.</w:t>
      </w:r>
    </w:p>
    <w:p w:rsidR="00435E80" w:rsidRPr="00435E80" w:rsidRDefault="00435E80" w:rsidP="00435E80">
      <w:pPr>
        <w:pStyle w:val="NormalWeb"/>
        <w:shd w:val="clear" w:color="auto" w:fill="FFFFFF"/>
        <w:spacing w:before="0" w:beforeAutospacing="0" w:after="0" w:afterAutospacing="0" w:line="276" w:lineRule="auto"/>
        <w:jc w:val="both"/>
        <w:rPr>
          <w:sz w:val="26"/>
          <w:szCs w:val="26"/>
        </w:rPr>
      </w:pPr>
      <w:r w:rsidRPr="00435E80">
        <w:rPr>
          <w:sz w:val="26"/>
          <w:szCs w:val="26"/>
        </w:rPr>
        <w:t>Chi với bảy câu thơ đầu của bài “Đồng chí”, Chính Hữu đã sử dụng những hình ảnh chân thực, gợi tả và khái quát cao đã thể hiện được một tình đồng chí chân thực, không phô trương nhưng lại vô cùng lãng mạn và thi vị. Tác giả đã thổi hồn vào bài thơ tình đồng chí tri kỉ, keo sơn và gắn bó, trở thành một âm vang bất diệt trong tâm hồn những người lính cũng như con người Việt Nam.</w:t>
      </w:r>
    </w:p>
    <w:bookmarkEnd w:id="0"/>
    <w:p w:rsidR="00435E80" w:rsidRPr="00435E80" w:rsidRDefault="00435E80" w:rsidP="00435E80">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p>
    <w:sectPr w:rsidR="00435E80" w:rsidRPr="00435E80" w:rsidSect="00435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80"/>
    <w:rsid w:val="000B7E50"/>
    <w:rsid w:val="000E4985"/>
    <w:rsid w:val="0043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8184"/>
  <w15:chartTrackingRefBased/>
  <w15:docId w15:val="{0CB3A6C8-8FD6-4B38-B28B-8D4F7CBA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E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5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Company>Microsoft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2023-01-04T06:46:00Z</dcterms:created>
  <dcterms:modified xsi:type="dcterms:W3CDTF">2023-01-04T06:47:00Z</dcterms:modified>
</cp:coreProperties>
</file>