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77D5D" w:rsidRDefault="00777D5D" w:rsidP="00777D5D">
      <w:pPr>
        <w:pStyle w:val="NormalWeb"/>
        <w:spacing w:before="0" w:beforeAutospacing="0" w:after="240" w:afterAutospacing="0" w:line="276" w:lineRule="auto"/>
        <w:jc w:val="center"/>
        <w:rPr>
          <w:b/>
          <w:color w:val="000000"/>
          <w:sz w:val="26"/>
          <w:szCs w:val="26"/>
          <w:lang w:val="vi-VN"/>
        </w:rPr>
      </w:pPr>
      <w:bookmarkStart w:id="0" w:name="_GoBack"/>
      <w:r w:rsidRPr="00777D5D">
        <w:rPr>
          <w:b/>
          <w:color w:val="000000"/>
          <w:sz w:val="26"/>
          <w:szCs w:val="26"/>
        </w:rPr>
        <w:t xml:space="preserve">Phân tích Làng Kim Lân mẫu </w:t>
      </w:r>
      <w:r w:rsidRPr="00777D5D">
        <w:rPr>
          <w:b/>
          <w:color w:val="000000"/>
          <w:sz w:val="26"/>
          <w:szCs w:val="26"/>
          <w:lang w:val="vi-VN"/>
        </w:rPr>
        <w:t>9</w:t>
      </w:r>
    </w:p>
    <w:bookmarkEnd w:id="0"/>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Kim Lân là nhà văn chuyên viết truyện ngắn của nền văn học hiện đại Việt Nam. Với vốn am hiểu sâu sắc và gắn bó với nông thôn và người nông dân nên truyện của ông thường xoay quanh những nếp sinh hoạt, cảnh ngộ, phong tục truyền thống của người nông dân Bắc Bộ. Nguyên Hồng nhận xét: Kim Lân là nhà văn một lòng đi về với "đất" với "người" với "thuần hậu nguyên thủy" của cuộc sống nông thôn.</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Truyện ngắn "Làng" (1948) là một minh chứng tiêu biểu cho lời nhận xét đó của Nguyên Hồng. Bằng việc khai thác đề tài tình yêu làng, lòng yêu nước, tinh thần kháng chiến của người nông dân phải rời làng đi tản cư qua nhân vật ông Hai, Kim Lân đã xây dựng thành công tình huống truyện độc đáo, nghệ thuật miêu tả tâm lí nhân vật sinh động bằng một thứ ngôn ngữ mang đậm chất khẩu ngữ và lời ăn tiếng nói hằng ngày của người nông dân.</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Trước hết, truyện ngắn "Làng" đã được Kim Lân xây dựng trên tình huống gay cấn để bộc lộ tình yêu làng, tình yêu đất nước sâu sắc ở nhân vật ông Hai. Đó là tin làng ông theo giặc lập tề mà chính ông nghe được từ miệng của những người tản cư dưới xuôi lên. Tình huống ấy đã đẩy câu chuyện vào chỗ thắt nút khi mà ông Hai - một con người vốn yêu làng, luôn khoe và hãnh diện về làng thì nay lại hay tin là theo giặc. Vì thế ông đau đớn, xót xa và cảm thấy tủi hổ, bẽ bàng. Trong thế giới nội tâm nhân vật có sự đấu tranh xung đột giữa tình yêu làng và tình yêu nước mà tình cảm nào cũng mãnh liệt, song tình yêu nước, tinh thần kháng chiến rộng lớn, bao trùm lên tình yêu làng. Nhưng cuối cùng, cũng từ tình huống ấy đã mở nút cho câu chuyện khi mà ông nhận được tin cải chính về làng. Tình huống này đã khẳng định ông Hai và làng chợ Dầu luôn trung thành tuyệt đối với kháng chiến với cụ Hồ, với dân tộc.</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Cũng qua tình huống truyện, người đọc còn nhận ra tài năng khắc họa, miêu tả tâm lí nhân vật sắc sảo của nhà văn Kim Lân qua nhân vật ông Hai. Có thể nói, dưới tác động của tình huống, sự việc khi nghe tin làng Chợ Dầu theo giặc, tâm lý nhân vật ông Hai đã có những diễn biến phức tạp và nhà văn đã trực tiếp nhập vai vào nhân vật để nói bằng tiếng nói nhân vật, mô tả sự giằng xé trong thế giới nội tâm với những mâu thuẫn, xung đột gay gắt, dữ dội. Cũng như biết bao người dân quê khác, ông Hai gắn bó sâu lặng với nơi chôn rau cắt rốn của mình - làng chợ Dầu. Tình yêu ấy của ông thật đặc biệt, biểu hiện của nét tâm lí đó là luôn tự hào và thích khoe về làng. Nhưng có một sự kiện bất ngờ đã xảy ra với ông, từ phòng thông tin bước ra đang rất phấn khởi, náo nức vì những tin vui của kháng chiến, gặp người tản cư, nghe họ nhắc tới tên làng, ông Hai quay phát lại, lắp bắp hỏi, hi vọng được nghe những tin tốt lành về làng, nào ngờ lại hay tin: cả làng chợ Dầu theo giặc. Trước tin dữ ấy, ông Hai sững sờ chết lặng "Cổ ông lão nghẹn ắng hẳn lại, da mặt tê rân rân. Ông lão lặng đi, tưởng như không thở được". Từ niềm vui, niềm tin hi vọng, ông Hai rơi xuống vực thẳm đau buồn, xót xa, tuyệt vọng. Ông cố gắng trấn tĩnh bản thân và tìm cách lảng ra về, muốn che giấu đi tâm trạng ấy nhưng nỗi tủi hổ, bẽ bàng, lo lắng khiến ông "cúi gằm mặt mà đi", còn văng vẳng tiếng chửi "giống Việt gian bán nước".</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 xml:space="preserve">Khi về đến nhà, ông Hai nằm vật ra giường, rồi tủi thân khi nhìn đàn con nhỏ: "nước mắt ông lão cứ dàn ra". Những dòng độc thoại nội tâm trong ông thể hiện nỗi day dứt, đau đớn: "Chúng nó cũng là trẻ con làng Việt gian đấy ư? Chúng nó cũng bị người ta rẻ rúng hắt hủi đấy ư?...". Ông căm giận lũ người theo giặc, phản bội làng nước, ông lão nắm chặt hai tay mà rít lên: "Chúng bay ăn miếng cơm hay miếng gì vào mồm mà đi làm cái giống Việt gian bán nước để nhục nhã thế này". Nhưng sau đó, ông lại cảm thấy "ngờ ngợ" như lời của mình không được đúng lắm. Niềm tin và nỗi thất vọng đang giằng xé trong ông. "Ông kiểm điểm từng người trong óc" thấy họ đều là những người có tinh thần kháng chiến, một sống một chết với giặc, có đời nào lại can tâm làm điều nhục nhã ấy được. Trong hoàn cảnh giặc giã thì tinh </w:t>
      </w:r>
      <w:r w:rsidRPr="00777D5D">
        <w:rPr>
          <w:sz w:val="26"/>
          <w:szCs w:val="26"/>
          <w:bdr w:val="none" w:sz="0" w:space="0" w:color="auto" w:frame="1"/>
        </w:rPr>
        <w:lastRenderedPageBreak/>
        <w:t>thần yêu nước, tinh thần kháng chiến là một thứ tình cảm thiêng liêng, cao đẹp; còn phản bội là điều xấu xa ô nhục nhất. Vì thế từ khi nghe tin làng mình theo giặc, nó đã trở thành nỗi ám ảnh, day dứt trong tâm trí của ông, khiến ông ba bốn hôm nay không dam bước chân ra đến ngoài. Suốt ngày chỉ quanh quẩn ở trong cái gian nhà chật chội ấy mà nghe ngóng binh tình. "Một đám đông túm lại ông cũng để ý, dăm bảy tiếng nói xa xa ông cũng chột dạ", lúc nào ông cũng nơm nớp tưởng người ta đang để ý , đang bàn tán đến "cái chuyện ấy"; cứ thoáng nghe những tiếng Tây, cam nhông , Việt gian là ông lại lủi thủi ra một góc nhà nín thít... "Thôi lại chuyện ấy rồi!". Ông luôn thu mình lại, cảm thấy xấu hổ, đau xót và dường như cảm thấy chính mình cũng có tội vậy. Ông rời vào tình trạng tuyệt vọng khi mà bà chủ nhà đánh tiếng đuổi gia đình ông đi vì "nghe nói, bảo có lệnh đuổi hết những người làng chợ Dầu khỏi vùng này, không cho ở nữa". Ông Hai không biết đi đâu, cũng không thể quay lại trở về làng vì về làng tức là bỏ kháng chiến, bỏ cụ Hồ, "về làng tức là chụy quay lại làm nô lệ cho thằng Tây". Trong ông Hai diễn ra cuộc đấu tranh nội tâm gay gắt và dứt khoát lựa chọn theo cách của mình "Làng thì yêu thật nhưng làng theo Tây mất rồi thì phải thù". Tình yêu nước đã bao trùm lên tình yêu làng. Song ông không thể vứt bỏ tình yêu làng nên ông Hai càng đau xót, tủi hổ. Trong tâm trạng bị dồn nén, không biết giải tỏa như thế nào, ông Hai chỉ còn biết trút lòng mình với đứa con nhỏ. Cuộc đối thoại giữa ông và đứa con trai đã bộc lộ thật cảm động tấm lòng gắn bó sâu sắc với làng quê, với đất nước và với kháng chiến của ông Hai. Ông nói với con mà như tự nói với chính mình, tự mình oan, tự chiêu tuyết cho mình. Đoạn thoại, vừa chất chứa nỗi đau đớn, xót xa, lại vừa thể hiện tấm lòng thủy chung, son sắt với kháng chiến, với cách mạng, với cụ Hồ.</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Có lẽ, nếu không nhận được tin cải chính thì cả đời ông Hai sẽ chết dần, chết mòn trong nỗi đau đớn, tủi hổ, bẽ bàng về cái làng của mình mất. Những sau đó, chính quyền làng ông đã lên cải chính cái tin làng chợ Dầu theo giặc. Nhận được tin, ông Hai như sống lại, niềm vui tràn ngập trong ông: quần áo chỉnh tề, mặt tươi vui, rạng rỡ hẳn lên, mồm bỏm bẻm nhai trầu, cặp mắt hung hung đỏ, hấp háy, nói bô bô, mua quà cho các con.... Đặc biệt là hành động ông chạy đi khoe với tất cả mọi người cái tin vui ấy. Niềm vui sướng, hạnh phúc dâng trào khiến ông cứ múa tay lên mà khoe. Và lạ thay, câu đầu tiên ông khoe không phải là việc làng ông không theo giặc mà là "Tây nó đốt nhà tôi rồi... đốt nhẵn!". Với người nông dân, căn nhà là cả cơ nghiệp của họ mà cả đời họ làm lụng vất vả mới có được. Nhưng ông Hai không hề tiếc căn nhà của mình bởi nó là minh chứng khẳng định làng ông không theo giặc và trên hết là nó như là sự "đóng góp" của gia đình ông với kháng chiến. Điều đó, một lần nữa càng khẳng định rõ ràng hơn tình yêu làng, tình yêu nước và sự trung thành với kháng chiến ở ông Hai.</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Đến đây, chúng ta thấy được sức sáng tạo độc đáo của Kim Lân trong nghệ thuật tạo tình huống, thực sự gay cấn, kịch tính với những thử thách của nội tâm nhân vật, từ đó bộc lộ chiều sâu đời sống bên trong, tình cảm, tư tưởng của nhân vật. Tác giả đã miêu tả tâm lí nhân vật sâu sắc, tinh tế, rất cụ thể, gợi cảm qua thế giới nội tâm với các ý nghĩ, hành vi, ngôn ngữ. Đặc biệt, nhà văn đã diễn tả rất đúng, rất ấn tượng về sự ám ảnh day dứt trong tâm trạng nhân vật. Điều đó chứng tỏ Kim Lân am hiểu sâu sắc con người và những nét tâm lí vôn có của người nông dân Việt Nam sau lũy tre làng.</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t>Thông qua tác phẩm, người đọc còn nhận ra ngôn ngữ của truyện rất đặc sắc, nhất là ngôn ngữ nhân vật ông Hai. Ngôn ngữ mang đậm chất khẩu ngữ và lời ăn tiếng nói hằng ngày của người nông dân. Lời trần thuật và lời nhân vật có sự thống nhất về sắc thái, giọng điệu do truyện được trần thuật chủ yếu theo điểm nhìn của ông Hai, dù vẫn dùng cách trần thuật ở ngôi thứ ba. Ngôn ngữ nhân vật ông Hai vừa có nét chung của người nông dân, lại vừa mang đậm cá tính của nhân vật, rất sinh động, chân thực, gần gũi.</w:t>
      </w:r>
    </w:p>
    <w:p w:rsidR="00777D5D" w:rsidRPr="00777D5D" w:rsidRDefault="00777D5D" w:rsidP="00777D5D">
      <w:pPr>
        <w:pStyle w:val="NormalWeb"/>
        <w:shd w:val="clear" w:color="auto" w:fill="FFFFFF"/>
        <w:spacing w:before="0" w:beforeAutospacing="0" w:after="0" w:afterAutospacing="0" w:line="276" w:lineRule="auto"/>
        <w:jc w:val="both"/>
        <w:rPr>
          <w:sz w:val="26"/>
          <w:szCs w:val="26"/>
        </w:rPr>
      </w:pPr>
      <w:r w:rsidRPr="00777D5D">
        <w:rPr>
          <w:sz w:val="26"/>
          <w:szCs w:val="26"/>
          <w:bdr w:val="none" w:sz="0" w:space="0" w:color="auto" w:frame="1"/>
        </w:rPr>
        <w:lastRenderedPageBreak/>
        <w:t>Tóm lại, "Làng" của Kim Lân là một truyện ngắn đặc sắc, khai thác một tình cảm bao trùm và phổ biến trong con người thời kháng chiến: tình yêu quê hương, đất nước; trong đó, nhân vật ông Hai là nhân vật có tính chất đại diện điển hình cho nét tâm lí, tình cảm đó của người nông dân Việt Nam trong thời kì tiến công cách. mạng. Qua tác phẩm chúng ta thấy được tài năng độc đáo trong nghệ thuật tạo tình huống, xây dựng hình tượng nhân vật có tính chất đại diện điển hình với thế giới nội tâm phong phú, phức tạp, sinh động; ngôn ngữ truyện mộc mạc, giản dị, gần gũi với đời sống, xen lẫn giữa độc thoại và đối thoại đan xen... tất cả đã làm nên sự thành công độc đáo, hấp dẫn cho thiên truyện ngắn.</w:t>
      </w:r>
    </w:p>
    <w:p w:rsidR="00777D5D" w:rsidRPr="00777D5D" w:rsidRDefault="00777D5D" w:rsidP="00777D5D">
      <w:pPr>
        <w:pStyle w:val="NormalWeb"/>
        <w:spacing w:before="0" w:beforeAutospacing="0" w:after="240" w:afterAutospacing="0" w:line="276" w:lineRule="auto"/>
        <w:jc w:val="both"/>
        <w:rPr>
          <w:b/>
          <w:color w:val="000000"/>
          <w:sz w:val="26"/>
          <w:szCs w:val="26"/>
          <w:lang w:val="vi-VN"/>
        </w:rPr>
      </w:pPr>
    </w:p>
    <w:sectPr w:rsidR="00777D5D" w:rsidRPr="00777D5D" w:rsidSect="00777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5D"/>
    <w:rsid w:val="000B7E50"/>
    <w:rsid w:val="000E4985"/>
    <w:rsid w:val="0077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E1F3"/>
  <w15:chartTrackingRefBased/>
  <w15:docId w15:val="{878F2A0E-5C53-4E92-9506-6EA2BBAF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Company>Microsoft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2023-01-09T08:40:00Z</dcterms:created>
  <dcterms:modified xsi:type="dcterms:W3CDTF">2023-01-09T08:41:00Z</dcterms:modified>
</cp:coreProperties>
</file>