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3D30FF" w:rsidRDefault="003D30FF" w:rsidP="003D30FF">
      <w:pPr>
        <w:pStyle w:val="NormalWeb"/>
        <w:spacing w:before="0" w:beforeAutospacing="0" w:after="240" w:afterAutospacing="0" w:line="276" w:lineRule="auto"/>
        <w:jc w:val="center"/>
        <w:rPr>
          <w:b/>
          <w:color w:val="000000" w:themeColor="text1"/>
          <w:sz w:val="26"/>
          <w:szCs w:val="26"/>
          <w:lang w:val="vi-VN"/>
        </w:rPr>
      </w:pPr>
      <w:r w:rsidRPr="003D30FF">
        <w:rPr>
          <w:b/>
          <w:color w:val="000000" w:themeColor="text1"/>
          <w:sz w:val="26"/>
          <w:szCs w:val="26"/>
        </w:rPr>
        <w:t xml:space="preserve">Phân tích 2 phát hiện của nghệ sĩ Phùng mẫu </w:t>
      </w:r>
      <w:r w:rsidRPr="003D30FF">
        <w:rPr>
          <w:b/>
          <w:color w:val="000000" w:themeColor="text1"/>
          <w:sz w:val="26"/>
          <w:szCs w:val="26"/>
          <w:lang w:val="vi-VN"/>
        </w:rPr>
        <w:t>8</w:t>
      </w:r>
    </w:p>
    <w:p w:rsidR="003D30FF" w:rsidRPr="003D30FF" w:rsidRDefault="003D30FF" w:rsidP="003D30FF">
      <w:pPr>
        <w:pStyle w:val="NormalWeb"/>
        <w:shd w:val="clear" w:color="auto" w:fill="FFFFFF"/>
        <w:spacing w:before="0" w:beforeAutospacing="0" w:after="240" w:afterAutospacing="0" w:line="276" w:lineRule="auto"/>
        <w:jc w:val="both"/>
        <w:rPr>
          <w:sz w:val="26"/>
          <w:szCs w:val="26"/>
        </w:rPr>
      </w:pPr>
      <w:r w:rsidRPr="003D30FF">
        <w:rPr>
          <w:sz w:val="26"/>
          <w:szCs w:val="26"/>
        </w:rPr>
        <w:t xml:space="preserve">Người nghệ </w:t>
      </w:r>
      <w:bookmarkStart w:id="0" w:name="_GoBack"/>
      <w:r w:rsidRPr="003D30FF">
        <w:rPr>
          <w:sz w:val="26"/>
          <w:szCs w:val="26"/>
        </w:rPr>
        <w:t>sĩ là người luôn kiếm tìm cái đẹp, trân trọng và giữ gìn chúng. Thế nhưng, không phải cái đẹp nào cũng “đơn giản và toàn bích” mà đôi khi chứa đựng sau vẻ đẹp “toàn bích” ấy là cả một sự thật đau đớn đến ngỡ ngàng. Và câu chuyện của nhiếp ảnh gia Phùng trong truyện ngắn Chiếc thuyền ngoài xa của nhà văn Nguyễn Minh Châu là một câu chuyện như thế. Khi mà người nghệ sĩ Phùng tưởng chừng như đã tìm ra được vẻ đẹp chân lý của cuộc đời mình thì một sự thật không ngờ về cuộc đời và số phận những người lao động nghèo ở làng chài đã khiến anh phải suy nghĩ lại. Đó có lẽ là hai phát hiện lớn nhất của cuộc đời anh.</w:t>
      </w:r>
    </w:p>
    <w:p w:rsidR="003D30FF" w:rsidRPr="003D30FF" w:rsidRDefault="003D30FF" w:rsidP="003D30FF">
      <w:pPr>
        <w:pStyle w:val="NormalWeb"/>
        <w:shd w:val="clear" w:color="auto" w:fill="FFFFFF"/>
        <w:spacing w:before="0" w:beforeAutospacing="0" w:after="240" w:afterAutospacing="0" w:line="276" w:lineRule="auto"/>
        <w:jc w:val="both"/>
        <w:rPr>
          <w:sz w:val="26"/>
          <w:szCs w:val="26"/>
        </w:rPr>
      </w:pPr>
      <w:r w:rsidRPr="003D30FF">
        <w:rPr>
          <w:sz w:val="26"/>
          <w:szCs w:val="26"/>
        </w:rPr>
        <w:t>Câu chuyện bắt đầu khi Phùng được trưởng phòng yêu cầu chụp một bức ảnh nghệ thuật về thuyền và biển cho bộ lịch mới. Vậy là anh được đề nghị đi thực tế để bổ sung và anh đã chọn nơi chiến trường xưa mình đã từng chiến đấu để vừa lấy tư liệu vừa thăm người bạn thân tên Đẩu đang làm chánh án tòa án huyện ở đây.</w:t>
      </w:r>
    </w:p>
    <w:p w:rsidR="003D30FF" w:rsidRPr="003D30FF" w:rsidRDefault="003D30FF" w:rsidP="003D30FF">
      <w:pPr>
        <w:pStyle w:val="NormalWeb"/>
        <w:shd w:val="clear" w:color="auto" w:fill="FFFFFF"/>
        <w:spacing w:before="0" w:beforeAutospacing="0" w:after="240" w:afterAutospacing="0" w:line="276" w:lineRule="auto"/>
        <w:jc w:val="both"/>
        <w:rPr>
          <w:sz w:val="26"/>
          <w:szCs w:val="26"/>
        </w:rPr>
      </w:pPr>
      <w:r w:rsidRPr="003D30FF">
        <w:rPr>
          <w:sz w:val="26"/>
          <w:szCs w:val="26"/>
        </w:rPr>
        <w:t>Sau bao ngày “phục kích” trên bãi biển thế nhưng Phùng chưa có bức ảnh nào làm anh ưng ý. Cho đến một hôm khi trời còn mù sương và lác đác mưa, Phùng đã phát hiện ra một con thuyền tuyệt đẹp ở ngoài xa đang dần tiến vào bờ. Đó là phát hiện đầu tiên của Phùng ở chuyến đi này, một phát hiện đã khiến anh “ngẩn” người bởi vẻ đẹp của nó.</w:t>
      </w:r>
    </w:p>
    <w:p w:rsidR="003D30FF" w:rsidRPr="003D30FF" w:rsidRDefault="003D30FF" w:rsidP="003D30FF">
      <w:pPr>
        <w:pStyle w:val="NormalWeb"/>
        <w:shd w:val="clear" w:color="auto" w:fill="FFFFFF"/>
        <w:spacing w:before="0" w:beforeAutospacing="0" w:after="240" w:afterAutospacing="0" w:line="276" w:lineRule="auto"/>
        <w:jc w:val="both"/>
        <w:rPr>
          <w:sz w:val="26"/>
          <w:szCs w:val="26"/>
        </w:rPr>
      </w:pPr>
      <w:r w:rsidRPr="003D30FF">
        <w:rPr>
          <w:sz w:val="26"/>
          <w:szCs w:val="26"/>
        </w:rPr>
        <w:t>Khung cảnh biển rộng lớn, bao trùm bởi ánh ban mai, một chiếc thuyền với những đường nét mờ ảo dần tiến lại. Vẻ đẹp ấy tuyệt mỹ đến nỗi mà Phùng phải thốt lên “có lẽ suốt một đời cầm máy ảnh chưa bao giờ tôi được thấy một cảnh “đắt” trời cho như vậy”. Con thuyền chầm chậm tiến vào “mũi thuyền in một nét mơ hồ loè nhòe vào bầu sương mù trắng như sữa có pha đôi chút màu hồng hồng do ánh mặt trời chiếu vào. Vài bóng người lớn lẫn trẻ con ngồi im phăng phắc như tượng trên chiếc mui khum khum hướng mặt vào bờ...”.Bức ảnh tuyệt đẹp đến nỗi Phùng đã so sánh nó “như một bức tranh mực tàu của một danh hoạ thời cổ” với một sự trân trọng đầy quý giá.</w:t>
      </w:r>
    </w:p>
    <w:p w:rsidR="003D30FF" w:rsidRPr="003D30FF" w:rsidRDefault="003D30FF" w:rsidP="003D30FF">
      <w:pPr>
        <w:pStyle w:val="NormalWeb"/>
        <w:shd w:val="clear" w:color="auto" w:fill="FFFFFF"/>
        <w:spacing w:before="0" w:beforeAutospacing="0" w:after="240" w:afterAutospacing="0" w:line="276" w:lineRule="auto"/>
        <w:jc w:val="both"/>
        <w:rPr>
          <w:sz w:val="26"/>
          <w:szCs w:val="26"/>
        </w:rPr>
      </w:pPr>
      <w:r w:rsidRPr="003D30FF">
        <w:rPr>
          <w:sz w:val="26"/>
          <w:szCs w:val="26"/>
        </w:rPr>
        <w:t>Cái đẹp của bức tranh ấy được nhìn qua lăng kính chủ quan của người nghệ sĩ lại càng đẹp đẽ, lộng lẫy hơn bội phần. Và chính Phùng đã phải xúc động trước vẻ đẹp đó. Anh cảm thấy “bối rối”, cảm thấy như “trong trái tim như có cái gì bóp thắt vào”. Bởi lẽ anh cho rằng, giây phút anh chứng kiến cái đẹp kia chính là giây phút anh tìm được “cái chân lý của sự toàn thiện”, “cái khoảnh khắc trong ngần của tâm hồn”. Đúng, đó là bởi vì người nghệ sĩ cả đời chuyên tâm kiếm tìm cái đẹp, cái đẹp khiến tâm hồn họ rung động, khiến họ “bối rối” và bức tranh kia lại “đơn giản và toán bích” quá đỗi, khiến Phùng không thể cưỡng lại được. Anh cảm tưởng như tâm hồn mình đã được cái đẹp đó “thanh lọc”, trở nên trong ngân hơn bao giờ hết.</w:t>
      </w:r>
    </w:p>
    <w:p w:rsidR="003D30FF" w:rsidRPr="003D30FF" w:rsidRDefault="003D30FF" w:rsidP="003D30FF">
      <w:pPr>
        <w:pStyle w:val="NormalWeb"/>
        <w:shd w:val="clear" w:color="auto" w:fill="FFFFFF"/>
        <w:spacing w:before="0" w:beforeAutospacing="0" w:after="240" w:afterAutospacing="0" w:line="276" w:lineRule="auto"/>
        <w:jc w:val="both"/>
        <w:rPr>
          <w:sz w:val="26"/>
          <w:szCs w:val="26"/>
        </w:rPr>
      </w:pPr>
      <w:r w:rsidRPr="003D30FF">
        <w:rPr>
          <w:sz w:val="26"/>
          <w:szCs w:val="26"/>
        </w:rPr>
        <w:t xml:space="preserve">Ít có người nghệ sĩ nào lại có được những phút giây thăng hoa như thế trong cuộc đời của mình. Và Phùng là số ít người bắt gặp được cái đẹp mà đôi khi cả đời người cũng không thể tìm thấy. Anh đã thực sự hạnh phúc khi bắt gặp được cái đẹp tuyệt mỹ kia, một phần bởi sự may mắn, nhưng cũng là bởi sự tinh tế, nhạy bén của tâm hồn nghệ sĩ trong anh. Phát hiện đó có thể được coi là một quan niệm về cái đẹp trong vũ trụ của Nguyễn Minh Châu, ông cho rằng cái đẹp đều xuất phát từ những sự vật, sự việc </w:t>
      </w:r>
      <w:r w:rsidRPr="003D30FF">
        <w:rPr>
          <w:sz w:val="26"/>
          <w:szCs w:val="26"/>
        </w:rPr>
        <w:lastRenderedPageBreak/>
        <w:t>bình thường trong đời sống. Ý nghĩa thứ hai của vẻ đẹp ấy đó là thứ con người ta đạt được qua quá trình lao động với lòng kiên nhẫn kiên trì mới có được thành quả nhường ấy!</w:t>
      </w:r>
    </w:p>
    <w:p w:rsidR="003D30FF" w:rsidRPr="003D30FF" w:rsidRDefault="003D30FF" w:rsidP="003D30FF">
      <w:pPr>
        <w:pStyle w:val="NormalWeb"/>
        <w:shd w:val="clear" w:color="auto" w:fill="FFFFFF"/>
        <w:spacing w:before="0" w:beforeAutospacing="0" w:after="240" w:afterAutospacing="0" w:line="276" w:lineRule="auto"/>
        <w:jc w:val="both"/>
        <w:rPr>
          <w:sz w:val="26"/>
          <w:szCs w:val="26"/>
        </w:rPr>
      </w:pPr>
      <w:r w:rsidRPr="003D30FF">
        <w:rPr>
          <w:sz w:val="26"/>
          <w:szCs w:val="26"/>
        </w:rPr>
        <w:t>Thông qua nhân vật Phùng, Nguyễn Minh Châu muốn thể hiện một tấm lòng yêu nghệ thuật, say mê cái đẹp, không chấp nhận thứ nghệ thuật sơ sài, đồng thời ông cũng khẳng định “cái đẹp chính là đạo đức”. Và người nghệ sĩ chân chính, với lòng say mê của mình sẽ có được kết quả như mong muốn.</w:t>
      </w:r>
    </w:p>
    <w:p w:rsidR="003D30FF" w:rsidRPr="003D30FF" w:rsidRDefault="003D30FF" w:rsidP="003D30FF">
      <w:pPr>
        <w:pStyle w:val="NormalWeb"/>
        <w:shd w:val="clear" w:color="auto" w:fill="FFFFFF"/>
        <w:spacing w:before="0" w:beforeAutospacing="0" w:after="240" w:afterAutospacing="0" w:line="276" w:lineRule="auto"/>
        <w:jc w:val="both"/>
        <w:rPr>
          <w:sz w:val="26"/>
          <w:szCs w:val="26"/>
        </w:rPr>
      </w:pPr>
      <w:r w:rsidRPr="003D30FF">
        <w:rPr>
          <w:sz w:val="26"/>
          <w:szCs w:val="26"/>
        </w:rPr>
        <w:t>Cái đẹp không kéo dài, vậy nên Phùng đã “gác máy lên bánh xích của chiếc xe tăng hỏng bấm “liên thanh” một hồi hết một phần tư cuộn phim, thu vào chiếc pra-ti-ca cái khoảnh khắc hạnh phúc tràn ngập tâm hồn mình, do cái đẹp tuyệt đỉnh của ngoại cảnh mang lại”. Thế nhưng, anh lại không biết rằng, sau vẻ đẹp đó lại không “đơn giản”. Vẻ đẹp đó chứa đựng một sự thật đau đớn về số phận của những con người lao động nghèo nơi làng chài này. Và đó chính là phát hiện thứ hai của anh trong chuyến đi này, mang lại cho anh một cái nhìn mới về cuộc đời, bài học về trách nhiệm của người nghệ sĩ.</w:t>
      </w:r>
    </w:p>
    <w:p w:rsidR="003D30FF" w:rsidRPr="003D30FF" w:rsidRDefault="003D30FF" w:rsidP="003D30FF">
      <w:pPr>
        <w:pStyle w:val="NormalWeb"/>
        <w:shd w:val="clear" w:color="auto" w:fill="FFFFFF"/>
        <w:spacing w:before="0" w:beforeAutospacing="0" w:after="240" w:afterAutospacing="0" w:line="276" w:lineRule="auto"/>
        <w:jc w:val="both"/>
        <w:rPr>
          <w:sz w:val="26"/>
          <w:szCs w:val="26"/>
        </w:rPr>
      </w:pPr>
      <w:r w:rsidRPr="003D30FF">
        <w:rPr>
          <w:sz w:val="26"/>
          <w:szCs w:val="26"/>
        </w:rPr>
        <w:t>Thời gian xoay vần, bức tranh không còn sự tĩnh lặng nữa, thay vào đó là sự chuyển động. Và cái đẹp mà Phùng vừa tưởng là “đạo đức” kia chợt bị câu quát “Cứ ngồi im đấy. Động đậy tao giết cả mày giờ” phá tan nát. Bức tranh “toàn bích” kia lại bị xé toang bởi hình ảnh của hai con người bước ra từ chiếc thuyền trong mơ ấy. Hai con người mang đầy dáng vẻ “thô kệch, xấu xỉ”, điển hình của những con người vùng biển bước đi chậm rãi tiến vào bờ. Người đàn bà “cao lớn, với những đường nét thô kệch. Mụ rỗ mặt”, khuôn mặt xám xịt “mệt mỏi sau một đêm thức trắng kéo lưới, tái ngắt”,còn người đàn ông với “tấm lưng rộng và cong như một chiếc thuyền. Mái tóc tổ quạ. Lão đi chân chữ bát” và “đôi mắt đầy vẻ độc dữ” dường như muốn đâm thủng tấm lưng của người đàn bà đi trước. So với vẻ đẹp của con thuyền thì cảnh tượng ấy thật “thảm hại” làm sao!</w:t>
      </w:r>
    </w:p>
    <w:p w:rsidR="003D30FF" w:rsidRPr="003D30FF" w:rsidRDefault="003D30FF" w:rsidP="003D30FF">
      <w:pPr>
        <w:pStyle w:val="NormalWeb"/>
        <w:shd w:val="clear" w:color="auto" w:fill="FFFFFF"/>
        <w:spacing w:before="0" w:beforeAutospacing="0" w:after="240" w:afterAutospacing="0" w:line="276" w:lineRule="auto"/>
        <w:jc w:val="both"/>
        <w:rPr>
          <w:sz w:val="26"/>
          <w:szCs w:val="26"/>
        </w:rPr>
      </w:pPr>
      <w:r w:rsidRPr="003D30FF">
        <w:rPr>
          <w:sz w:val="26"/>
          <w:szCs w:val="26"/>
        </w:rPr>
        <w:t>Thế nhưng, đó chẳng phải là điều khủng khiếp nhất mà Phùng thấy sau vẻ đẹp như mơ kia, điều khủng khiếp nhất là khi Phùng phải chứng kiến một cảnh bạo lực tưởng chừng như thời trung cổ. Người đàn ông “rút trong người ra một chiếc thắt lưng của lính nguỵ ngày xưa” rồi thẳng tay “quật tới tấp vào lưng người đàn bà” và rít lên những tiếng oán hận “mày chết đi cho ông nhờ. Chúng mày chết hết đi cho ông nhờ”. Một cảnh tượng khủng khiếp cứ thế diễn ra trước mắt người nghệ sĩ, ngay sau bức tranh đẹp tuyệt vời mà anh vừa định nghĩa bằng “đạo đức”. Thế nhưng, mặc người đàn ông đánh đập, gào thét trong oán hận, người đàn bà vẫn cam chịu đến nhẫn nhục “không hề kêu một tiếng, không chống trả, cũng không tìm cách chạy trốn”.</w:t>
      </w:r>
    </w:p>
    <w:p w:rsidR="003D30FF" w:rsidRPr="003D30FF" w:rsidRDefault="003D30FF" w:rsidP="003D30FF">
      <w:pPr>
        <w:pStyle w:val="NormalWeb"/>
        <w:shd w:val="clear" w:color="auto" w:fill="FFFFFF"/>
        <w:spacing w:before="0" w:beforeAutospacing="0" w:after="240" w:afterAutospacing="0" w:line="276" w:lineRule="auto"/>
        <w:jc w:val="both"/>
        <w:rPr>
          <w:sz w:val="26"/>
          <w:szCs w:val="26"/>
        </w:rPr>
      </w:pPr>
      <w:r w:rsidRPr="003D30FF">
        <w:rPr>
          <w:sz w:val="26"/>
          <w:szCs w:val="26"/>
        </w:rPr>
        <w:t>Lúc đó, Phùng đã kinh ngạc tới mức “đứng há mồm ra nhìn” bởi lẽ khung cảnh tĩnh lặng trên con thuyền của buổi bình minh vẫn còn khiến anh ngây ngất. Và có lẽ, khi chứng kiến cảnh tượng đó, Phùng đã ngỡ ngàng đến mức không kịp trở tay như thế. Và càng ngạc nhiên tột độ hơn, khi cái bóng của thằng bé Phác – con của vợ chồng người đàn bà hàng chài chạy đến bên mẹ “như một viên đạn trên đường lao tới đích nhắm”. Nó đã dùng hết sức lực của mình “giành lấy chiếc thắt lưng, (…) vung chiếc khoá sắt quật vào khuôn ngực trần” của cha nó.</w:t>
      </w:r>
    </w:p>
    <w:p w:rsidR="003D30FF" w:rsidRPr="003D30FF" w:rsidRDefault="003D30FF" w:rsidP="003D30FF">
      <w:pPr>
        <w:pStyle w:val="NormalWeb"/>
        <w:shd w:val="clear" w:color="auto" w:fill="FFFFFF"/>
        <w:spacing w:before="0" w:beforeAutospacing="0" w:after="240" w:afterAutospacing="0" w:line="276" w:lineRule="auto"/>
        <w:jc w:val="both"/>
        <w:rPr>
          <w:sz w:val="26"/>
          <w:szCs w:val="26"/>
        </w:rPr>
      </w:pPr>
      <w:r w:rsidRPr="003D30FF">
        <w:rPr>
          <w:sz w:val="26"/>
          <w:szCs w:val="26"/>
        </w:rPr>
        <w:t xml:space="preserve">Chỉ vừa mới choáng ngợp trước cảnh đẹp của thiên nhiên, thì giờ đây là cảm giác không thể tin nổi khi phải chứng kiến một cảnh tượng khủng khiếp nhất trong đời sống. Một người lính như Phùng có gì chưa </w:t>
      </w:r>
      <w:r w:rsidRPr="003D30FF">
        <w:rPr>
          <w:sz w:val="26"/>
          <w:szCs w:val="26"/>
        </w:rPr>
        <w:lastRenderedPageBreak/>
        <w:t>từng chứng kiến, kể cả cái chết, nhưng những cảnh tượng đau lòng chồng đánh vợ, con đánh cha diễn ra trước mắt khiến anh không thể tin được lại vẫn còn ngay cả khi đất nước đã hoà bình.</w:t>
      </w:r>
    </w:p>
    <w:p w:rsidR="003D30FF" w:rsidRPr="003D30FF" w:rsidRDefault="003D30FF" w:rsidP="003D30FF">
      <w:pPr>
        <w:pStyle w:val="NormalWeb"/>
        <w:shd w:val="clear" w:color="auto" w:fill="FFFFFF"/>
        <w:spacing w:before="0" w:beforeAutospacing="0" w:after="240" w:afterAutospacing="0" w:line="276" w:lineRule="auto"/>
        <w:jc w:val="both"/>
        <w:rPr>
          <w:sz w:val="26"/>
          <w:szCs w:val="26"/>
        </w:rPr>
      </w:pPr>
      <w:r w:rsidRPr="003D30FF">
        <w:rPr>
          <w:sz w:val="26"/>
          <w:szCs w:val="26"/>
        </w:rPr>
        <w:t>Thế nhưng, hiện thực vẫn là hiện thực, chiến tranh đã qua đi, ác liệt đã qua đi nhưng cái đói, cái nghèo thì vẫn còn. Hai vợ chồng người đàn bà hàng chài ấy đã bị cuộc sống mưu sinh bức ép mà dẫn tới cảnh tượng bạo lực khủng khiếp như Phùng đã chứng kiến. Thêm vào đó, việc sinh đẻ nhiều làm cho cái vòng đói nghèo mãi luẩn quẩn, không có lối thoát.</w:t>
      </w:r>
    </w:p>
    <w:p w:rsidR="003D30FF" w:rsidRPr="003D30FF" w:rsidRDefault="003D30FF" w:rsidP="003D30FF">
      <w:pPr>
        <w:pStyle w:val="NormalWeb"/>
        <w:shd w:val="clear" w:color="auto" w:fill="FFFFFF"/>
        <w:spacing w:before="0" w:beforeAutospacing="0" w:after="240" w:afterAutospacing="0" w:line="276" w:lineRule="auto"/>
        <w:jc w:val="both"/>
        <w:rPr>
          <w:sz w:val="26"/>
          <w:szCs w:val="26"/>
        </w:rPr>
      </w:pPr>
      <w:r w:rsidRPr="003D30FF">
        <w:rPr>
          <w:sz w:val="26"/>
          <w:szCs w:val="26"/>
        </w:rPr>
        <w:t>Phát hiện thứ hai của Phùng là cảnh tượng bạo lực gia đình, một cảnh tượng mà những tưởng đã dần dần chấm dứt sau chiến tranh. Từ đó, Nguyễn Minh Châu muốn chỉ ra rằng đằng sau vẻ đẹp tuyệt bích, đôi khi lại là những cảnh tượng đau lòng vô cùng. Người nghệ sĩ phải là người đi sâu, tìm tòi được cái góc khuất phía sau vẻ đẹp đó, chứ không phải hời hợt, nông cạn trong cái đẹp bề ngoài. Cái đẹp và cái xấu xa đôi khi chỉ cách nhau một tấm màng mỏng và người làm nghệ thuật phải biết khai thác cả những vấn đề xấu xa để đi sâu tìm hiểu con người, số phận và tâm hồn của họ.</w:t>
      </w:r>
    </w:p>
    <w:p w:rsidR="003D30FF" w:rsidRPr="003D30FF" w:rsidRDefault="003D30FF" w:rsidP="003D30FF">
      <w:pPr>
        <w:pStyle w:val="NormalWeb"/>
        <w:shd w:val="clear" w:color="auto" w:fill="FFFFFF"/>
        <w:spacing w:before="0" w:beforeAutospacing="0" w:after="240" w:afterAutospacing="0" w:line="276" w:lineRule="auto"/>
        <w:jc w:val="both"/>
        <w:rPr>
          <w:sz w:val="26"/>
          <w:szCs w:val="26"/>
        </w:rPr>
      </w:pPr>
      <w:r w:rsidRPr="003D30FF">
        <w:rPr>
          <w:sz w:val="26"/>
          <w:szCs w:val="26"/>
        </w:rPr>
        <w:t>Hai phát hiện của nhân vật Phùng là hai phát hiện mang tính trái ngược. Thế nhưng chính điều đó lại làm nổi bật lên chủ đề của tác phẩm cũng như dụng ý mà tác giả muốn gửi gắm. Cuộc sống là một bài học mà chúng ta phải lật giở từng trang, hiểu sâu về nó, chứ không phải chỉ ngắm nhìn qua cái vẻ ngoài đẹp tuyệt mỹ. Và người nghệ sĩ là người có trách nhiệm khám phá mọi góc cạnh của cuộc đời, của con người để hiểu thấu họ.</w:t>
      </w:r>
    </w:p>
    <w:bookmarkEnd w:id="0"/>
    <w:p w:rsidR="003D30FF" w:rsidRPr="003D30FF" w:rsidRDefault="003D30FF" w:rsidP="003D30FF">
      <w:pPr>
        <w:pStyle w:val="NormalWeb"/>
        <w:spacing w:before="0" w:beforeAutospacing="0" w:after="240" w:afterAutospacing="0" w:line="276" w:lineRule="auto"/>
        <w:jc w:val="center"/>
        <w:rPr>
          <w:b/>
          <w:color w:val="000000" w:themeColor="text1"/>
          <w:sz w:val="26"/>
          <w:szCs w:val="26"/>
          <w:lang w:val="vi-VN"/>
        </w:rPr>
      </w:pPr>
    </w:p>
    <w:sectPr w:rsidR="003D30FF" w:rsidRPr="003D30FF" w:rsidSect="003D30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FF"/>
    <w:rsid w:val="000B7E50"/>
    <w:rsid w:val="000E4985"/>
    <w:rsid w:val="003D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D02C"/>
  <w15:chartTrackingRefBased/>
  <w15:docId w15:val="{9841537C-6CF8-4E89-9C3D-5B73497E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30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6870</Characters>
  <Application>Microsoft Office Word</Application>
  <DocSecurity>0</DocSecurity>
  <Lines>57</Lines>
  <Paragraphs>16</Paragraphs>
  <ScaleCrop>false</ScaleCrop>
  <Company>Microsoft</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2023-01-10T08:13:00Z</dcterms:created>
  <dcterms:modified xsi:type="dcterms:W3CDTF">2023-01-10T08:14:00Z</dcterms:modified>
</cp:coreProperties>
</file>