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C5505" w:rsidRDefault="00FC5505" w:rsidP="00FC5505">
      <w:pPr>
        <w:spacing w:line="276" w:lineRule="auto"/>
        <w:jc w:val="center"/>
        <w:rPr>
          <w:rFonts w:ascii="Times New Roman" w:hAnsi="Times New Roman" w:cs="Times New Roman"/>
          <w:b/>
          <w:color w:val="000000" w:themeColor="text1"/>
          <w:sz w:val="36"/>
          <w:szCs w:val="36"/>
          <w:lang w:val="vi-VN"/>
        </w:rPr>
      </w:pPr>
      <w:bookmarkStart w:id="0" w:name="_GoBack"/>
      <w:r w:rsidRPr="00FC5505">
        <w:rPr>
          <w:rFonts w:ascii="Times New Roman" w:hAnsi="Times New Roman" w:cs="Times New Roman"/>
          <w:b/>
          <w:color w:val="000000" w:themeColor="text1"/>
          <w:sz w:val="36"/>
          <w:szCs w:val="36"/>
        </w:rPr>
        <w:t xml:space="preserve">Phân tích 13 câu đầu bài thơ vội vàng mẫu </w:t>
      </w:r>
      <w:r w:rsidRPr="00FC5505">
        <w:rPr>
          <w:rFonts w:ascii="Times New Roman" w:hAnsi="Times New Roman" w:cs="Times New Roman"/>
          <w:b/>
          <w:color w:val="000000" w:themeColor="text1"/>
          <w:sz w:val="36"/>
          <w:szCs w:val="36"/>
          <w:lang w:val="vi-VN"/>
        </w:rPr>
        <w:t>6</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Thơ Xuân Diệu là "vườn mơn trớn", ca ngợi tình yêu bằng muôn sắc điệu, âm thanh và hương vị trong Thơ. Xuân Diệu là nhà thơ tiêu biểu nhất, là đại biểu đầy đủ nhất cho phong trào thơ mới, bởi cái cá tính rất riêng khó có thể trùng lặp với ai, một phong cách thơ rất Xuân Diệu, mới cả về nội dung và hình thức. “Với những vần thơ ít lời mà nhiều ý, súc tích nhưng đọng lại bao nhiêu tinh hoa, Xuân Diệu là một tay thợ biết làm cho ta ngạc nhiên vì nghệ thuật dẻo dai và cần mẫn”. Đặc biệt khổ thơ đầu tiên trong bài thơ “Vội vàng” là một trong những bài thơ của thi sĩ đã bộc lộ cái tôi trữ tình độc đáo, đầy sức sáng tạo của thi sĩ Xuân Diệu.</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Bài thơ “Vội vàng” được thi sĩ Xuân Diệu lấy cảm hứng từ vẻ đẹp của mùa xuân, của tình yêu và của lòng người. Xuân Diệu đã rất tinh tế khi nhận ra vẻ đẹp của thiên nhiên trong mùa xuân, nó khiến cho lòng người lâng lâng và không thể cưỡng lại nổi sức hút hút.</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Tôi muốn tắt nắng đi</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Cho màu đừng nhạt mất</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Tôi muốn buộc gió lại</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Cho hương đừng bay đi</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Của ong bướm này đây tuần tháng mật</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Này đây hoa của đồng nội xanh rì</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Này đây lá của cành tơ phơ phất</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Của ong bướm này đây khúc tình si.</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Mở đầu bài thơ, Xuân Diệu đã thể hiện một ước muốn kì lạ đến ngông cuồng: “Tôi muốn tắt nắng/ tôi muốn buộc gió”. Đó là những ước muốn kì lạ bởi tắt nắng, buộc gió là công việc của tạo hóa tự nhiên. Thi sĩ muốn tước đoạt quyền của tạo hóa. Là bởi tắt nắng “cho màu đừng nhạt”, buộc gió ”cho hương đừng bay đi”. Hóa ra trong niềm ước hết sức ngộ nghĩnh, ngông cuồng ấy nhà thơ muốn bất tử hóa cái đẹp, giữ cho cái đẹp mãi mãi lên hương tỏa sắc giữa cuộc đời này.</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lastRenderedPageBreak/>
        <w:t>Thật vậy mọi thứ trên đời mang vị ngọt tới nhưng chỉ một lần rồi thôi, ta đâu có đủ thời gian cho những quả ngọt đó được nếm một lần nữa. Với Xuân Diệu không vội vàng, không chạy tới để ôm trọn những gì đang có thì làm sao mà cảm nhận hết vẻ đẹp của đời. Khổ thơ năm chữ duy nhất trong bài thơ khiến giọng điệu gấp gáp giống như một hơi thở hối hả của một con người đang tràn đầy cảm xúc. Đại từ mà tác giả Xuân Diệu đã đặt ở đầu tiên là tôi, chứ không phải “ta” hay chúng ta và cùng với đó là động từ “muốn” - “tôi muốn. Nhà thơ đang thể hiện cái tôi công khai, ngang nhiên không lẩn tránh hay giấu giếm, cái tôi đầy thách thức, đi ngược lại với thơ ca trung đại, rất ít dám thể hiện cái Tôi của bản thân mình. Đây cũng chính là một điểm mới của nhà thơ trong nền văn thơ hiện lúc bấy giờ, qua đó thể hiện khát khao mãnh liệt về cuộc sống. Ông muốn ôm hết xuân sắc của đời để sống, để yêu mãnh liệt hơn nữa.</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Hình ảnh của cuộc sống đi vào thơ Xuân Diệu như một thứ ánh sáng được khúc xạ qua lăng kính tình yêu rất tinh khôi và giàu sức sống. Càng yêu đời, nhà thơ càng luyến tiếc trước dòng chảy của thời gian. Thời điểm vạn vật đang căng tràn nhựa sống cũng chính là lúc đang đứng trên ranh giới của sự lụi tàn, héo úa. Vì thế từ những câu thơ gãy gọn ở khổ đầu, nhà thơ đi vào khổ hai với những câu thơ dài, âm điệu chậm như bước chân người thư thái dạo ngắm vườn xuân muốn tận hưởng giờ khắc huy hoàng ấy. Thi sĩ từ tốn chỉ cho người đọc những gì tinh hoa, tươi đẹp nhất của trần gian với một thái độ mến yêu, trân trọng ”này đây”. Mạch cảm xúc được chuyển tiếp sang một bức tranh tình yêu tràn đầy màu sắc:</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Của ong bướm này đây tuần tháng mật</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Này đây hoa của đồng nội xanh rì</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Này đây lá của cành tơ phơ phất</w:t>
      </w:r>
    </w:p>
    <w:p w:rsidR="00FC5505" w:rsidRPr="00FC5505" w:rsidRDefault="00FC5505" w:rsidP="00FC5505">
      <w:pPr>
        <w:pStyle w:val="NormalWeb"/>
        <w:shd w:val="clear" w:color="auto" w:fill="FFFFFF"/>
        <w:spacing w:before="0" w:beforeAutospacing="0" w:after="0" w:afterAutospacing="0" w:line="276" w:lineRule="auto"/>
        <w:jc w:val="center"/>
        <w:rPr>
          <w:color w:val="000000" w:themeColor="text1"/>
          <w:sz w:val="36"/>
          <w:szCs w:val="36"/>
        </w:rPr>
      </w:pPr>
      <w:r w:rsidRPr="00FC5505">
        <w:rPr>
          <w:rStyle w:val="Emphasis"/>
          <w:color w:val="000000" w:themeColor="text1"/>
          <w:sz w:val="36"/>
          <w:szCs w:val="36"/>
          <w:bdr w:val="none" w:sz="0" w:space="0" w:color="auto" w:frame="1"/>
        </w:rPr>
        <w:t>Của yến anh này đây khúc tình si</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 xml:space="preserve">Vì vậy, “ong bướm, yến anh” được nhắc tới đây, bởi nó gợi ra vẻ lả lơi, tình tứ và “bướm lả ong lơi“ gợi ý niệm về mùa xuân và tình yêu. Khúc nhạc của tình yêu, của những đôi tình nhân và hơn thế “của tình si”, gợi nên sự </w:t>
      </w:r>
      <w:r w:rsidRPr="00FC5505">
        <w:rPr>
          <w:color w:val="000000" w:themeColor="text1"/>
          <w:sz w:val="36"/>
          <w:szCs w:val="36"/>
        </w:rPr>
        <w:lastRenderedPageBreak/>
        <w:t>mê đắm. Bên cạnh đó, chữ “của” trở đi trở lại được tác giả sử dụng cùng với “này đây” như một cặp không thể tách rời. Đây là cách Xuân Diệu biểu hiện cảm xúc trước thiên nhiên luôn có sự kết đôi, mọi vật quấn quýt lấy nhau, là của nhau không thể tách rời. Tất cả đều mang vẻ đẹp của sự trẻ trung và sức sống tròn trịa có đôi có cặp.những mĩ từ được sử dụng mang tính gợi hình cao “Hoa“ nở trên nền “xanh rì“ của đồng nội bao la, “lá” của “cành tơ” đầy sức trẻ và nhựa sống. Mọi thứ đều có cảm giác non tơ, mơn mởn ấy lại được tôn lên trong sự hiệp vần “tơ phơ phất” ở sau. Cuộc sống hiện ra trong hình ảnh của một khu vườn thiên nhiên sống động đầy sắc màu, trong xúc cảm của một niềm vui trần thế.</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Điệp từ “này đây” đứng đầu câu và được nhắc đi nhắc lại bốn lần vừa mang tính chất liệt kê, vừa mang tính chất khẳng định, nhấn mạnh vừa như muốn sở hữu những vẻ đẹp đang tràn đầy ở ngoài kia. Sau mỗi từ “này đây” là một loạt những hình ảnh tươi đẹp hiện ra “hoa của đồng nội xanh rì”, “lá của cành tơ phơ phất”. Đó đều là những hình ảnh đặc trưng của mùa xuân, của những gì thanh khiết và tươi đẹp nhất. Tất cả những hình ảnh ấy khiến cho thi sĩ động lòng và muốn sở hữu. Đây có thể nói là khát khao, là ước muốn mãnh liệt nhất mà Xuân Diệu đang muốn sở hữu.</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Chính cái nhìn của ”cặp mắt xanh non biếc rờn” luôn lấy con người giữa mùa xuân, tuổi trẻ và tình yêu làm chuẩn mực cho cái đẹp đã tạo nên vẻ riêng độc đáo trong bức tranh mùa xuân của thi sĩ. Chúng ta có thể nhận thấy nhà thơ miêu tả bướm ong đang sống trong tuần tháng mật, cành xuân thì thành cành tơ đầy sức sống, tiếng hát của yến anh cũng thành điệu tình si rộn ràng. Tất cả vạn vật đều đang trong trạng thái hạnh phúc. Và táo bạo nhất là cách so sánh “Tháng giêng ngon như một cặp môi gần” thật gần gũi và gợi cảm. Dưới con mắt “xanh non” của thi sĩ, mùa xuân tựa như một cô gái kiều diễm, hồng hào, tình tứ đầy hấp dẫn.</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 xml:space="preserve">Với ngôn từ trau chuốt, mượt mà, Xuân Diệu dường như đang thổi hồn vào từng câu, từng chữ của đoạn thơ khiến nó trở nên sinh động và hấp dẫn. Bức tranh thiên nhiên tươi vui, đầy màu sắc đang tràn ra qua từng câu thơ. Điệp </w:t>
      </w:r>
      <w:r w:rsidRPr="00FC5505">
        <w:rPr>
          <w:color w:val="000000" w:themeColor="text1"/>
          <w:sz w:val="36"/>
          <w:szCs w:val="36"/>
        </w:rPr>
        <w:lastRenderedPageBreak/>
        <w:t>từ “này đây” bộc lộ niềm vui tươi phơi phới, hân hoan của tác giả khi được đắm say trong khung cảnh tuyệt vời như thế này.</w:t>
      </w:r>
    </w:p>
    <w:p w:rsidR="00FC5505" w:rsidRPr="00FC5505" w:rsidRDefault="00FC5505" w:rsidP="00FC5505">
      <w:pPr>
        <w:pStyle w:val="NormalWeb"/>
        <w:shd w:val="clear" w:color="auto" w:fill="FFFFFF"/>
        <w:spacing w:before="0" w:beforeAutospacing="0" w:after="0" w:afterAutospacing="0" w:line="276" w:lineRule="auto"/>
        <w:jc w:val="both"/>
        <w:rPr>
          <w:color w:val="000000" w:themeColor="text1"/>
          <w:sz w:val="36"/>
          <w:szCs w:val="36"/>
        </w:rPr>
      </w:pPr>
      <w:r w:rsidRPr="00FC5505">
        <w:rPr>
          <w:color w:val="000000" w:themeColor="text1"/>
          <w:sz w:val="36"/>
          <w:szCs w:val="36"/>
        </w:rPr>
        <w:t>Xuân Diệu đã vẽ lên trước mắt người đọc cả thế giới sống động, thể hiện “nguồn sống dạt dào”. Xuân Diệu là một hồn thơ yêu đời và tài hoa. Thi sĩ đã vẽ lên trong tâm tưởng người đọc một bức tranh thiên nhiên nơi trần thế tuyệt đẹp.</w:t>
      </w:r>
    </w:p>
    <w:bookmarkEnd w:id="0"/>
    <w:p w:rsidR="00FC5505" w:rsidRPr="00FC5505" w:rsidRDefault="00FC5505" w:rsidP="00FC5505">
      <w:pPr>
        <w:spacing w:line="276" w:lineRule="auto"/>
        <w:jc w:val="center"/>
        <w:rPr>
          <w:rFonts w:ascii="Times New Roman" w:hAnsi="Times New Roman" w:cs="Times New Roman"/>
          <w:b/>
          <w:color w:val="000000" w:themeColor="text1"/>
          <w:sz w:val="36"/>
          <w:szCs w:val="36"/>
          <w:lang w:val="vi-VN"/>
        </w:rPr>
      </w:pPr>
    </w:p>
    <w:sectPr w:rsidR="00FC5505" w:rsidRPr="00FC5505" w:rsidSect="00FC5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05"/>
    <w:rsid w:val="000B7E50"/>
    <w:rsid w:val="000E4985"/>
    <w:rsid w:val="00FC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F066"/>
  <w15:chartTrackingRefBased/>
  <w15:docId w15:val="{7FD138E3-FFB9-41AC-B55B-4A9C2650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5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5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2022-12-29T02:43:00Z</dcterms:created>
  <dcterms:modified xsi:type="dcterms:W3CDTF">2022-12-29T02:44:00Z</dcterms:modified>
</cp:coreProperties>
</file>