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63AA9" w:rsidRDefault="00163AA9" w:rsidP="00163AA9">
      <w:pPr>
        <w:spacing w:line="276" w:lineRule="auto"/>
        <w:jc w:val="center"/>
        <w:rPr>
          <w:rFonts w:ascii="Times New Roman" w:hAnsi="Times New Roman" w:cs="Times New Roman"/>
          <w:b/>
          <w:color w:val="000000"/>
          <w:sz w:val="26"/>
          <w:szCs w:val="26"/>
        </w:rPr>
      </w:pPr>
      <w:r w:rsidRPr="00163AA9">
        <w:rPr>
          <w:rFonts w:ascii="Times New Roman" w:hAnsi="Times New Roman" w:cs="Times New Roman"/>
          <w:b/>
          <w:color w:val="000000"/>
          <w:sz w:val="26"/>
          <w:szCs w:val="26"/>
        </w:rPr>
        <w:t xml:space="preserve">Nghị luận về bạo </w:t>
      </w:r>
      <w:bookmarkStart w:id="0" w:name="_GoBack"/>
      <w:r w:rsidRPr="00163AA9">
        <w:rPr>
          <w:rFonts w:ascii="Times New Roman" w:hAnsi="Times New Roman" w:cs="Times New Roman"/>
          <w:b/>
          <w:color w:val="000000"/>
          <w:sz w:val="26"/>
          <w:szCs w:val="26"/>
        </w:rPr>
        <w:t xml:space="preserve">lực </w:t>
      </w:r>
      <w:bookmarkEnd w:id="0"/>
      <w:r w:rsidRPr="00163AA9">
        <w:rPr>
          <w:rFonts w:ascii="Times New Roman" w:hAnsi="Times New Roman" w:cs="Times New Roman"/>
          <w:b/>
          <w:color w:val="000000"/>
          <w:sz w:val="26"/>
          <w:szCs w:val="26"/>
        </w:rPr>
        <w:t xml:space="preserve">học đường mẫu </w:t>
      </w:r>
      <w:r w:rsidRPr="00163AA9">
        <w:rPr>
          <w:rFonts w:ascii="Times New Roman" w:hAnsi="Times New Roman" w:cs="Times New Roman"/>
          <w:b/>
          <w:color w:val="000000"/>
          <w:sz w:val="26"/>
          <w:szCs w:val="26"/>
          <w:lang w:val="vi-VN"/>
        </w:rPr>
        <w:t>11</w:t>
      </w:r>
    </w:p>
    <w:p w:rsidR="00163AA9" w:rsidRPr="00163AA9" w:rsidRDefault="00163AA9" w:rsidP="00163AA9">
      <w:pPr>
        <w:spacing w:line="276" w:lineRule="auto"/>
        <w:jc w:val="both"/>
        <w:rPr>
          <w:rFonts w:ascii="Times New Roman" w:hAnsi="Times New Roman" w:cs="Times New Roman"/>
          <w:b/>
          <w:color w:val="000000"/>
          <w:sz w:val="26"/>
          <w:szCs w:val="26"/>
          <w:lang w:val="vi-VN"/>
        </w:rPr>
      </w:pPr>
      <w:r w:rsidRPr="00163AA9">
        <w:rPr>
          <w:rFonts w:ascii="Times New Roman" w:hAnsi="Times New Roman" w:cs="Times New Roman"/>
          <w:sz w:val="26"/>
          <w:szCs w:val="26"/>
          <w:shd w:val="clear" w:color="auto" w:fill="FFFFFF"/>
        </w:rPr>
        <w:t>Xã hội ngày càng phát triển, đời sống của con người càng ngày được nâng cao một cách rõ rệt. Tuy nhiên, bên cạnh những ưu điểm thì xã hội lại xuất hiện mặt trái của nó đó chính là vấn đề liên quan đến đạo đức lối sống của một số bộ phận giới trẻ hiện nay mà nổi cộm nhất là vấn đề bạo lực học đường. Hiện tượng bạo lực học đường này là do đâu? Một trong những nguyên nhân cơ bản dẫn đến hiện tượng này là do sự nhận thức về đạo đức còn kém, coi nhẹ học đạo đức khi còn ngồi trên ghế nhà trường. Môi trường học tập căng thẳng thêm vào đó, những xích mích trong cuộc sống cũng khiến cho các bạn dễ nổi nóng và xảy ra những hiện tượng không đáng có. Nhiều bạn trẻ quan niệm dùng bạo lực để giải quyết vấn đề, có tác dụng nhanh, thể hiện được cái tôi của mình. Bạo lực học đường, sẽ dẫn đến tình trạng vi phạm pháp luật ngoài xã hội chỉ trong gang tấc. Cần phải ngăn chặn kịp thời những hành vi bạo lực học đường để tránh những hậu quả đáng tiếc xảy ra. Một trong số những biện pháp hữu hiệu nhất để ngăn chặn hiện tượng này là tuyền truyền giáo dục trong sinh có ý thức trong việc giáo dục nhân cách cho các em học sinh. Mỗi thầy cô giáo đóng vai trò là người định hướng cho các em trong cách giải quyết những mâu thuẫn trong cuộc sống. Bên cạnh đó cần hoàn thiện những chính sách pháp luật bảo vệ trẻ em. Cần có những biện pháp xử lý giáo dục các em có những hành vi bao lực học đường, để các em trở lại hòa đồng, trở thành người có ích cho xã hội. Gia đình, nhà trường và xã hội cần có phát huy vai trò của mình trong việc giáo dục các em để trở thành người công dân có ích cho xã hội. Việc cho các em đến môi trường mới, tách hẳn môi trường xã hội là biện pháp cuối cùng bất đắc dĩ mà thôi. Là thế hệ trẻ – chủ nhân tương lai của đất nước khi đang còn ngồi trên ghế nhà trường chúng ta cần phát huy hết khả năng của mình, chăm lo học tập tốt, tu dưỡng đạo đức, chính trị để trở thành một công dân có ích cho xã hội. Cần tránh những hiện tượng, xu hướng bao lực học đường học nhà trường, trở thành một công dân tốt.</w:t>
      </w:r>
    </w:p>
    <w:sectPr w:rsidR="00163AA9" w:rsidRPr="00163AA9" w:rsidSect="00163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A9"/>
    <w:rsid w:val="000B7E50"/>
    <w:rsid w:val="000E4985"/>
    <w:rsid w:val="0016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0477"/>
  <w15:chartTrackingRefBased/>
  <w15:docId w15:val="{5EEFB14D-7F55-4386-9A84-96F86C2D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Microsoft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2023-01-09T09:50:00Z</dcterms:created>
  <dcterms:modified xsi:type="dcterms:W3CDTF">2023-01-09T09:50:00Z</dcterms:modified>
</cp:coreProperties>
</file>