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D10" w:rsidRPr="004431A5" w:rsidRDefault="00CD4D10" w:rsidP="00CD4D10">
      <w:pPr>
        <w:pStyle w:val="Heading2"/>
        <w:shd w:val="clear" w:color="auto" w:fill="FFFFFF"/>
        <w:spacing w:before="0" w:line="360" w:lineRule="auto"/>
        <w:jc w:val="center"/>
        <w:rPr>
          <w:rFonts w:ascii="Times New Roman" w:hAnsi="Times New Roman" w:cs="Times New Roman"/>
          <w:b/>
          <w:color w:val="auto"/>
          <w:sz w:val="26"/>
          <w:szCs w:val="26"/>
          <w:lang w:val="vi-VN"/>
        </w:rPr>
      </w:pPr>
      <w:r w:rsidRPr="004431A5">
        <w:rPr>
          <w:rFonts w:ascii="Times New Roman" w:hAnsi="Times New Roman" w:cs="Times New Roman"/>
          <w:b/>
          <w:color w:val="auto"/>
          <w:sz w:val="26"/>
          <w:szCs w:val="26"/>
        </w:rPr>
        <w:t xml:space="preserve">Nghị luận tuổi trẻ và tương lai đất nước - mẫu </w:t>
      </w:r>
      <w:r w:rsidRPr="004431A5">
        <w:rPr>
          <w:rFonts w:ascii="Times New Roman" w:hAnsi="Times New Roman" w:cs="Times New Roman"/>
          <w:b/>
          <w:color w:val="auto"/>
          <w:sz w:val="26"/>
          <w:szCs w:val="26"/>
          <w:lang w:val="vi-VN"/>
        </w:rPr>
        <w:t>7</w:t>
      </w:r>
    </w:p>
    <w:p w:rsidR="00CD4D10" w:rsidRPr="004431A5" w:rsidRDefault="00CD4D10" w:rsidP="00CD4D10">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Mỗi người trong chúng ta ai cũng từng đi qua tuổi trẻ - tuổi của sức mạnh phi thường với sự căng tràn bầu nhiệt huyết, tuổi không chịu khuất phục trước khó khăn, và sẵn sàng chấp nhận hy sinh vì đạo nghĩa.</w:t>
      </w:r>
    </w:p>
    <w:p w:rsidR="00CD4D10" w:rsidRPr="004431A5" w:rsidRDefault="00CD4D10" w:rsidP="00CD4D10">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Tuổi trẻ mọi thời đại chính là niềm tự hào và sức mạnh của dân tộc. Thuở xưa mỗi khi đất nước lâm nguy thì lại xuất hiện những anh hùng trẻ tuổi dũng cảm, tài trí. Ngày nay trong sự nghiệp xây dựng đất nước tuổi trẻ Việt Nam cũng không kém cha anh xưa. Thuở xưa tuổi trẻ Việt Nam đã làm cả thế giới phải nghiêng mình khâm phục một Việt Nam anh hùng thì nay cả thế giới cũng đang biết đến một Việt Nam năng động qua thế hệ trẻ. Điều đó cho thấy tuổi trẻ Việt Nam luôn suy nghĩ, lo lắng và quan tâm đến vận mệnh của dân tộc và luôn phát huy truyền thống dân tộc.</w:t>
      </w:r>
    </w:p>
    <w:p w:rsidR="00CD4D10" w:rsidRPr="004431A5" w:rsidRDefault="00CD4D10" w:rsidP="00CD4D10">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Mỗi người trong chúng ta ai cũng từng đi qua tuổi trẻ - tuổi của sức mạnh phi thường với sự căng tràn bầu nhiệt huyết, tuổi không chịu khuất phục trước khó khăn, và sẵn sàng chấp nhận hy sinh vì đạo nghĩa. Sức mạnh vô song của tuổi trẻ khiến “sông kia sông phải chuyển, núi kia núi phải dời”. Tuổi trẻ cả nhân loại đang ra sức tìm kiếm và xây dựng những thứ tưởng chừng như viễn tưởng nhưng nay lại trở thành hiện thực, như những thành tựu trong ngành công nghệ thông tin, công nghệ sinh học. Họ có đủ điều kiện để phát huy hết khả năng nội lực của chính mình, họ có tự do trong suy nghĩ và hành động, họ có sự dân chủ trong mọi ý tưởng và lí tưởng, họ có được sự tôn trọng về thực quyền sáng tạo. Vậy thì tiềm năng và tương lai phát triển của mỗi quốc gia đều mong đợi và đều đặt niềm tin vào tuổi trẻ.</w:t>
      </w:r>
    </w:p>
    <w:p w:rsidR="00CD4D10" w:rsidRPr="004431A5" w:rsidRDefault="00CD4D10" w:rsidP="00CD4D10">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Tuổi trẻ Việt Nam ngày nay có nhiều cơ hội để phát triển tài năng và cống hiến cho đất nước vì các bạn đang được sống trong hòa bình, được Đảng và Nhà nước tạo mọi điều kiện để học tập, làm việc và thể hiện năng lực của mình. Các bạn đã và đang khẳng định được sức mạnh của chính minh trong mọi lĩnh vực như: kinh tế, khoa học kĩ thuật, giáo dục. Ngày càng xuất hiện nhiều nhà kinh doanh trẻ năng động; những nhà khoa học tài năng; đặc biệt là những thành tích của học sinh, sinh viên Việt Nam tham dự các kỳ thi Olympic khu vực và quốc tế. Với sức mạnh nội lực của con người và tuổi trẻ Việt Nam, với sự ưu đãi của thiên nhiên, Việt Nam hoàn toàn đủ khả năng khẳng định và vươn lên trở thành một quốc gia hùng mạnh. Tuy nhiên trên thực tế chúng ta vẫn bị xếp vào những nước đang phát triển, còn nghèo nàn và lạc hậu. Tuy nhiên các bạn cũng đang chịu nhiều thách thức trước nhiều áp lực trong cuộc sống, trước nguy cơ bị tụt hậu trước sự phát triển mạnh mẽ của thế giới.</w:t>
      </w:r>
    </w:p>
    <w:p w:rsidR="00CD4D10" w:rsidRPr="004431A5" w:rsidRDefault="00CD4D10" w:rsidP="00CD4D10">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 xml:space="preserve">Trong thư gửi học sinh nhân ngày khai trường đầu tiên của nước Việt Nam độc lập, Bác Hồ thiết tha căn dặn: "Non sông Việt Nam có trở nên tươi đẹp hay không, dân tộc Việt Nam có bước tới đài vinh quang để sánh vai với các cường quốc năm châu được hay không, chính là nhờ một phần ở công học tập của </w:t>
      </w:r>
      <w:r w:rsidRPr="004431A5">
        <w:rPr>
          <w:rFonts w:ascii="Times New Roman" w:eastAsia="Times New Roman" w:hAnsi="Times New Roman" w:cs="Times New Roman"/>
          <w:sz w:val="26"/>
          <w:szCs w:val="26"/>
        </w:rPr>
        <w:lastRenderedPageBreak/>
        <w:t>các cháu". Lời dạy của Bác giúp chúng ta hiểu rõ hơn về vai trò của tuổi trẻ đối với tương lai của đất nước. Thế kỉ XXI, thế kỉ của sự phát triển, nâng cao không ngừng của văn hóa, kinh tế, đất nước. Để có thể bắt kịp đà phát triển của những nước lớn mạnh thì cần sự chung sức, đồng lòng của tất cả mọi người, mà lực lượng chủ yếu chính là tuổi trẻ. Bởi tuổi trẻ là lực lượng nòng cốt, là chủ nhân tương lai, là nhân vật chính góp phần tạo nên cái thế, cái dáng đứng cho Tổ quốc Việt Nam. Sinh ra ở đời, ai trong chúng ta cũng khao khát hơn là một lí tưởng sống. Và nhất là tuổi trẻ hiện nay, những người nắm trong tay vận mệnh của đất nước phải xác định được cho mình một lí tưởng sống đúng đắn. Trong thời kì công nghiệp hóa, hiện đại hóa, tuổi trẻ chúng ta được đặt ra câu hỏi: sống như thế nào để có ích cho xã hội? Tuổi trẻ là nhân tố quyết định sự tồn vong của đất nước, vì thế lí tưởng sống của chúng ta là xây dựng đất nước, xây dựng Chủ nghĩa Xã hội, nối tiếp cha ông bảo vệ Tổ quốc và đi lên vì sự tiến bộ của nhân loại. Tuổi trẻ là những người chủ tương lai của đất nước, là chủ của thế giới, động lực giúp cho xã hội phát triển. Chính vì vậy mà các bạn thanh thiếu niên cần phải sống có lí tưởng cao đẹp. Hãy nhớ rằng lời nhắn nhủ thiêng liêng của Bác phải được thực hiện bởi các bạn biết đấy cả tuổi trẻ của mình Bác đã sống cho dân tộc. Chúng ta không có quyền để những hi sinh của Bác thành vô nghĩa. Trước khi đi vào cõi vĩnh hằng, Bác đã để lại lời căn dặn trong bản di chúc: "Đoàn viên và thanh niên ta nói chung là tốt, mọi việc đều hăng hái xung phong, không ngại khó khăn, có chí tiến thủ, Đảng phải chăm lo giáo dục đạo đức cách mạng cho họ, đào tạo họ thành những người thừa kế xây dựng Chủ nghĩa xã hội vừa "Hồng" vừa "Chuyên". Bồi dưỡng cách mạng cho đời sau là một việc rất quan trọng và cần thiết...".</w:t>
      </w:r>
    </w:p>
    <w:p w:rsidR="00CD4D10" w:rsidRPr="004431A5" w:rsidRDefault="00CD4D10" w:rsidP="00CD4D10">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Đảng và Bác Hồ kính yêu đã đặt trọn niềm tin vào thế hệ trẻ. Những đóng góp của thanh niên vào thành quả của những năm đổi mới đã khẳng định quyết tâm của thế hệ trẻ Việt Nam là ra sức lao động, học tập, rèn luyện và tuyệt đối trung thành với sự nghiệp đổi mới của Đảng, quyết tâm đưa nước ta trở thành nước giàu mạnh, công bằng, dân chủ, văn minh như mong muốn của Bác lúc sinh thời.</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D10"/>
    <w:rsid w:val="00251461"/>
    <w:rsid w:val="006622D3"/>
    <w:rsid w:val="00CD4D10"/>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DBD2C-7DE1-4DD8-B556-B759C7B8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D10"/>
    <w:rPr>
      <w:rFonts w:eastAsiaTheme="minorEastAsia"/>
    </w:rPr>
  </w:style>
  <w:style w:type="paragraph" w:styleId="Heading2">
    <w:name w:val="heading 2"/>
    <w:basedOn w:val="Normal"/>
    <w:next w:val="Normal"/>
    <w:link w:val="Heading2Char"/>
    <w:uiPriority w:val="9"/>
    <w:unhideWhenUsed/>
    <w:qFormat/>
    <w:rsid w:val="00CD4D1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4D1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4343</Characters>
  <Application>Microsoft Office Word</Application>
  <DocSecurity>0</DocSecurity>
  <Lines>36</Lines>
  <Paragraphs>10</Paragraphs>
  <ScaleCrop>false</ScaleCrop>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2023-02-20T09:34:00Z</dcterms:created>
  <dcterms:modified xsi:type="dcterms:W3CDTF">2023-02-20T09:34:00Z</dcterms:modified>
</cp:coreProperties>
</file>