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0C" w:rsidRPr="004431A5" w:rsidRDefault="002E3B0C" w:rsidP="002E3B0C">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10</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Cuộc đời mỗi con người đang dần trôi theo thời gian, những ai đã sống trong tuổi trẻ và những người đang đắm mình trong độ tuổi ấy có lẽ đều trân trọng, ý thức được trách nhiệm, bổn phận của bản thân. Đó là độ tuổi đẹp nhất của đời người, là cái tuổi một đi không trở lại khiến người ta muốn níu giữ mãi như có lần thi sĩ Xuân Diệu thốt lên:</w:t>
      </w:r>
    </w:p>
    <w:p w:rsidR="002E3B0C" w:rsidRPr="004431A5" w:rsidRDefault="002E3B0C" w:rsidP="002E3B0C">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“Lòng tôi rộng nhưng lượng trời cứ chật</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Không cho dài thời trẻ của nhân gian”</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Thế mới thấy tuổi trẻ đẹp đẽ và ý nghĩa đến nhường nào. Tuổi trẻ của những thanh niên thiếu niên còn có vai trò to lớn với xã hội, với tương lai đất nước.</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chỉ những công dân ở lứa tuổi tuổi thanh niên, là thế hệ măng đã sắp thành tre và họ là những người đủ điều kiện và nhận thức về vai trò, trách nhiệm của mình với gia đình, xã hội và đất nước. Đây cũng là độ tuổi mà con người ta trẻ sức và trẻ lòng nhất, ấy là khi những chàng trai, cô gái căng đầy bầu nhiệt huyết của sự đam mê, khát khao cống hiến, tỏa sáng và theo trọn khát vọng của mình.</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Vì vậy, tuổi trẻ luôn gắn với vận mệnh dân tộc, là tương lai của đất nước. Trước hết những người trẻ tuổi đều là những thanh niên dồi dào sức khỏe, tràn đầy nhiệt tình và trách nhiệm vì thế họ là cánh tay đắc lực tham gia vào quá trình lao động sản xuất để dựng xây đất nước. Việt Nam ta bước ra khỏi hai cuộc kháng chiến với vô vàn những khó khăn và thiếu thốn song với sự vận động của đoàn cùng với những thanh niên xung phong đi đầu đã đưa đất nước dần đứng lên để sánh vai với các cường quốc trên thế giới. Đó là phong trào thanh niên xung phong với khẩu hiệu "đâu cần thanh niên có, đâu khó có thanh niên"; là những tấm gương sẵn sàng hi sinh bản thân để đi khai phá, xây dựng xã hội chủ nghĩa.</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còn là những con người trẻ trung. Là tuổi trẻ nên như một lẽ tất yếu, họ tự tin về bản thân, họ luôn cố gắng phấn đấu và nỗ lực để đạt được mục đích. Không chấp nhận lối sống mờ nhạt và yếu ớt, tuổi trẻ là những con người tràn đầy khát vọng, luôn ấp ủ những ước mơ, hoài bão về một tương lai tươi sáng. Cùng với sự sáng tạo, trí tuệ, sự kiên trì, bền bỉ và niềm tin; bao thế hệ trẻ đã biến ước mơ thành hiện thực và rồi đưa đất nước lên những tầm cao mới, để hội nhập cùng thế giới. Đó là tiến sĩ Chu Hoàng Long với phương pháp đo lường nước trong nông nghiệp hay một sinh viên người Việt đã dùng sóng âm thanh để dập tắt lửa. Trên đấu trường tri thức, đất nước Việt Nam dù nhỏ bé nhưng tuổi trẻ cũng chẳng thua kém ai như nữ sinh Đinh Thị Hương Thảo hai năm liên tiếp giành huy chương vàng Vật lí quốc tế. Tất cả đều khiến mọi người ngưỡng mộ, không chỉ trong nước mà còn cả bạn bè quốc tế.</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Như vậy, tuổi trẻ đã cống hiến hết mình để dựng xây đất nước ngày một giàu mạnh, có vị thế trong trường quốc tế. Để cống hiến cho đất nước, tuổi trẻ hôm nay phải ra sức học tập và rèn luyện, tham gia tích cực các hoạt động xã hội, thi đua lập thành tích trong mọi lĩnh vực của đời sống và chủ động tiếp nhận, gánh vác công việc của thế hệ trước. Bên cạnh đó cũng cần khắc phục những nhược và hạn chế để tận tâm và tận hiến. Sống như vậy thật ý nghĩa biết bao, vì ta sống đâu chỉ cho riêng mình mà còn biết cống hiến và hy sinh.</w:t>
      </w:r>
    </w:p>
    <w:p w:rsidR="002E3B0C" w:rsidRPr="004431A5" w:rsidRDefault="002E3B0C" w:rsidP="002E3B0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chính là người quyết định tương lai đất nước sau này. Tôi bỗng nhớ lời thơ của Nguyễn Khoa Điềm - một bài học triết lí cho tất thảy mọi người:</w:t>
      </w:r>
    </w:p>
    <w:p w:rsidR="002E3B0C" w:rsidRPr="004431A5" w:rsidRDefault="002E3B0C" w:rsidP="002E3B0C">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"Em ơi em đất nước là máu xương của mình</w:t>
      </w:r>
      <w:r w:rsidRPr="004431A5">
        <w:rPr>
          <w:rFonts w:ascii="Times New Roman" w:eastAsia="Times New Roman" w:hAnsi="Times New Roman" w:cs="Times New Roman"/>
          <w:i/>
          <w:iCs/>
          <w:sz w:val="26"/>
          <w:szCs w:val="26"/>
          <w:bdr w:val="none" w:sz="0" w:space="0" w:color="auto" w:frame="1"/>
        </w:rPr>
        <w:br/>
        <w:t>Phải biết gắn bó và san sẻ</w:t>
      </w:r>
      <w:r w:rsidRPr="004431A5">
        <w:rPr>
          <w:rFonts w:ascii="Times New Roman" w:eastAsia="Times New Roman" w:hAnsi="Times New Roman" w:cs="Times New Roman"/>
          <w:i/>
          <w:iCs/>
          <w:sz w:val="26"/>
          <w:szCs w:val="26"/>
          <w:bdr w:val="none" w:sz="0" w:space="0" w:color="auto" w:frame="1"/>
        </w:rPr>
        <w:br/>
        <w:t>Phải biết hóa thân cho dáng hình xứ sở</w:t>
      </w:r>
      <w:r w:rsidRPr="004431A5">
        <w:rPr>
          <w:rFonts w:ascii="Times New Roman" w:eastAsia="Times New Roman" w:hAnsi="Times New Roman" w:cs="Times New Roman"/>
          <w:i/>
          <w:iCs/>
          <w:sz w:val="26"/>
          <w:szCs w:val="26"/>
          <w:bdr w:val="none" w:sz="0" w:space="0" w:color="auto" w:frame="1"/>
        </w:rPr>
        <w:br/>
        <w:t>Làm nên đất nước muôn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0C"/>
    <w:rsid w:val="00251461"/>
    <w:rsid w:val="002E3B0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119DD-60F6-4C6D-9938-E14DC30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0C"/>
    <w:rPr>
      <w:rFonts w:eastAsiaTheme="minorEastAsia"/>
    </w:rPr>
  </w:style>
  <w:style w:type="paragraph" w:styleId="Heading2">
    <w:name w:val="heading 2"/>
    <w:basedOn w:val="Normal"/>
    <w:next w:val="Normal"/>
    <w:link w:val="Heading2Char"/>
    <w:uiPriority w:val="9"/>
    <w:unhideWhenUsed/>
    <w:qFormat/>
    <w:rsid w:val="002E3B0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B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2023-02-20T09:35:00Z</dcterms:created>
  <dcterms:modified xsi:type="dcterms:W3CDTF">2023-02-20T09:35:00Z</dcterms:modified>
</cp:coreProperties>
</file>