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D26B1" w:rsidRDefault="001D26B1" w:rsidP="001D26B1">
      <w:pPr>
        <w:pStyle w:val="NormalWeb"/>
        <w:spacing w:before="0" w:beforeAutospacing="0" w:after="0" w:afterAutospacing="0" w:line="276" w:lineRule="auto"/>
        <w:jc w:val="center"/>
        <w:rPr>
          <w:b/>
          <w:color w:val="000000" w:themeColor="text1"/>
          <w:sz w:val="26"/>
          <w:szCs w:val="26"/>
          <w:lang w:val="vi-VN"/>
        </w:rPr>
      </w:pPr>
      <w:r w:rsidRPr="001D26B1">
        <w:rPr>
          <w:b/>
          <w:color w:val="000000" w:themeColor="text1"/>
          <w:sz w:val="26"/>
          <w:szCs w:val="26"/>
        </w:rPr>
        <w:t xml:space="preserve">Mở bài vội vàng đoạn 2 mẫu </w:t>
      </w:r>
      <w:r w:rsidRPr="001D26B1">
        <w:rPr>
          <w:b/>
          <w:color w:val="000000" w:themeColor="text1"/>
          <w:sz w:val="26"/>
          <w:szCs w:val="26"/>
          <w:lang w:val="vi-VN"/>
        </w:rPr>
        <w:t>4</w:t>
      </w:r>
    </w:p>
    <w:p w:rsidR="001D26B1" w:rsidRPr="001D26B1" w:rsidRDefault="001D26B1" w:rsidP="001D26B1">
      <w:pPr>
        <w:pStyle w:val="NormalWeb"/>
        <w:spacing w:before="0" w:beforeAutospacing="0" w:after="0" w:afterAutospacing="0" w:line="276" w:lineRule="auto"/>
        <w:jc w:val="both"/>
        <w:rPr>
          <w:b/>
          <w:color w:val="000000" w:themeColor="text1"/>
          <w:sz w:val="26"/>
          <w:szCs w:val="26"/>
          <w:lang w:val="vi-VN"/>
        </w:rPr>
      </w:pPr>
      <w:r w:rsidRPr="001D26B1">
        <w:rPr>
          <w:sz w:val="26"/>
          <w:szCs w:val="26"/>
          <w:shd w:val="clear" w:color="auto" w:fill="FFFFFF"/>
        </w:rPr>
        <w:t xml:space="preserve">Thơ Xuân Diệu tinh tế, gợi cảm, độc đáo trong chất liệu cũng như trong bút pháp thi ca. Nhắc tới ông, ta không thể không nhắc tới một bài thơ in đậm dấu ấn và phong cách của ông: Vội vàng. Bài thơ vừa như một nguồn cảm xúc trào dâng vừa là tuyên </w:t>
      </w:r>
      <w:bookmarkStart w:id="0" w:name="_GoBack"/>
      <w:r w:rsidRPr="001D26B1">
        <w:rPr>
          <w:sz w:val="26"/>
          <w:szCs w:val="26"/>
          <w:shd w:val="clear" w:color="auto" w:fill="FFFFFF"/>
        </w:rPr>
        <w:t xml:space="preserve">ngôn sống của một nhà thơ khao khát yêu đời. Đặc biệt, nếu phần đầu tiên của bài thơ là ước muốn táo bạo cùng </w:t>
      </w:r>
      <w:bookmarkEnd w:id="0"/>
      <w:r w:rsidRPr="001D26B1">
        <w:rPr>
          <w:sz w:val="26"/>
          <w:szCs w:val="26"/>
          <w:shd w:val="clear" w:color="auto" w:fill="FFFFFF"/>
        </w:rPr>
        <w:t>vẻ đẹp độc đáo của mùa xuân thì sang phần thơ thứ hai, nhà thơ đã thể hiện quan niệm nhân sinh mới mẻ về thời gian và tuổi trẻ.</w:t>
      </w:r>
    </w:p>
    <w:p w:rsidR="001D26B1" w:rsidRPr="001D26B1" w:rsidRDefault="001D26B1">
      <w:pPr>
        <w:pStyle w:val="NormalWeb"/>
        <w:spacing w:before="0" w:beforeAutospacing="0" w:after="0" w:afterAutospacing="0" w:line="276" w:lineRule="auto"/>
        <w:jc w:val="center"/>
        <w:rPr>
          <w:b/>
          <w:color w:val="000000" w:themeColor="text1"/>
          <w:sz w:val="26"/>
          <w:szCs w:val="26"/>
          <w:lang w:val="vi-VN"/>
        </w:rPr>
      </w:pPr>
    </w:p>
    <w:sectPr w:rsidR="001D26B1" w:rsidRPr="001D26B1" w:rsidSect="001D2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B1"/>
    <w:rsid w:val="000B7E50"/>
    <w:rsid w:val="000E4985"/>
    <w:rsid w:val="001D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C4B9"/>
  <w15:chartTrackingRefBased/>
  <w15:docId w15:val="{268249D9-2AF6-4A13-A01B-89ED153D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Company>Microsoft</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2023-01-02T14:51:00Z</dcterms:created>
  <dcterms:modified xsi:type="dcterms:W3CDTF">2023-01-02T14:52:00Z</dcterms:modified>
</cp:coreProperties>
</file>