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16" w:rsidRPr="00702416" w:rsidRDefault="00702416" w:rsidP="00702416">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702416">
        <w:rPr>
          <w:rFonts w:ascii="Times New Roman" w:eastAsia="Times New Roman" w:hAnsi="Times New Roman" w:cs="Times New Roman"/>
          <w:b/>
          <w:bCs/>
          <w:sz w:val="36"/>
          <w:szCs w:val="36"/>
        </w:rPr>
        <w:t>Mở bài mẫu 3</w:t>
      </w:r>
    </w:p>
    <w:p w:rsidR="00702416" w:rsidRPr="00702416" w:rsidRDefault="00702416" w:rsidP="00702416">
      <w:pPr>
        <w:shd w:val="clear" w:color="auto" w:fill="FFFFFF"/>
        <w:spacing w:after="240" w:line="276" w:lineRule="auto"/>
        <w:jc w:val="both"/>
        <w:rPr>
          <w:rFonts w:ascii="Times New Roman" w:eastAsia="Times New Roman" w:hAnsi="Times New Roman" w:cs="Times New Roman"/>
          <w:sz w:val="36"/>
          <w:szCs w:val="36"/>
        </w:rPr>
      </w:pPr>
      <w:r w:rsidRPr="00702416">
        <w:rPr>
          <w:rFonts w:ascii="Times New Roman" w:eastAsia="Times New Roman" w:hAnsi="Times New Roman" w:cs="Times New Roman"/>
          <w:sz w:val="36"/>
          <w:szCs w:val="36"/>
        </w:rPr>
        <w:t>Kim Lân là nhà văn tiêu biểu của nền văn học Việt Nam hiện đại, ông viết nhiều, viết hay về nông thôn, về cuộc sống của người nông dân. Hiện lên trong những trang văn của ông là hình ảnh những người nông dân nghèo khổ, khốn đốn trong những hoàn cảnh riêng nhưng ở họ vẫn sáng ngời những vẻ đẹp đáng trân trọng, đó là ông Hai - một người dân yêu làng, yêu nước nhưng phải đối mặt với bi kịch làng chợ Dầu theo giặc trong "Làng", đó còn là anh Tràng - ngư</w:t>
      </w:r>
      <w:bookmarkStart w:id="0" w:name="_GoBack"/>
      <w:bookmarkEnd w:id="0"/>
      <w:r w:rsidRPr="00702416">
        <w:rPr>
          <w:rFonts w:ascii="Times New Roman" w:eastAsia="Times New Roman" w:hAnsi="Times New Roman" w:cs="Times New Roman"/>
          <w:sz w:val="36"/>
          <w:szCs w:val="36"/>
        </w:rPr>
        <w:t>ời đàn ông xấu xí, nghèo khổ sống ở xóm Ngụ cư vẫn chấp nhận cưu mang một người đàn bà xa lạ ngay giữa nạn đói trong truyện ngắn Vợ nhặt. Trong truyện ngắn Vợ nhặt, nhà văn Kim Lân đã hướng ngòi bút nhân đạo của mình để lột tả những vẻ đẹp đáng quý trong tâm hồn con người, đó là tình thương, là sức sống mãnh liệt.</w:t>
      </w:r>
    </w:p>
    <w:p w:rsidR="00856F28" w:rsidRPr="00702416" w:rsidRDefault="00702416" w:rsidP="00702416">
      <w:pPr>
        <w:spacing w:line="276" w:lineRule="auto"/>
        <w:jc w:val="both"/>
        <w:rPr>
          <w:rFonts w:ascii="Times New Roman" w:hAnsi="Times New Roman" w:cs="Times New Roman"/>
          <w:sz w:val="36"/>
          <w:szCs w:val="36"/>
        </w:rPr>
      </w:pPr>
    </w:p>
    <w:sectPr w:rsidR="00856F28" w:rsidRPr="00702416" w:rsidSect="00702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16"/>
    <w:rsid w:val="000B7E50"/>
    <w:rsid w:val="000E4985"/>
    <w:rsid w:val="0070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44ABD-1A7C-4A1E-9A19-AD0F4B0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2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4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2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2022-12-26T08:01:00Z</dcterms:created>
  <dcterms:modified xsi:type="dcterms:W3CDTF">2022-12-26T08:03:00Z</dcterms:modified>
</cp:coreProperties>
</file>