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35F31" w:rsidRDefault="00B35F31" w:rsidP="00B35F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35F31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B35F31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vật Mi </w:t>
      </w:r>
      <w:r w:rsidRPr="00B35F3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B35F31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B35F31">
        <w:rPr>
          <w:rFonts w:ascii="Times New Roman" w:hAnsi="Times New Roman" w:cs="Times New Roman"/>
          <w:b/>
          <w:sz w:val="26"/>
          <w:szCs w:val="26"/>
          <w:lang w:val="vi-VN"/>
        </w:rPr>
        <w:t>7</w:t>
      </w:r>
    </w:p>
    <w:p w:rsidR="00B35F31" w:rsidRPr="00B35F31" w:rsidRDefault="00B35F31" w:rsidP="00B35F3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F31">
        <w:rPr>
          <w:rFonts w:ascii="Times New Roman" w:hAnsi="Times New Roman" w:cs="Times New Roman"/>
          <w:sz w:val="26"/>
          <w:szCs w:val="26"/>
          <w:lang w:val="vi-VN"/>
        </w:rPr>
        <w:t>Theo Tô Hoài "Nhân vật là trụ cột của sáng tác, phải chuẩn bị nhân vật trước tiên". Từ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35F31">
        <w:rPr>
          <w:rFonts w:ascii="Times New Roman" w:hAnsi="Times New Roman" w:cs="Times New Roman"/>
          <w:sz w:val="26"/>
          <w:szCs w:val="26"/>
          <w:lang w:val="vi-VN"/>
        </w:rPr>
        <w:t>quan điểm Ấy, Tô Hoài đã xây dựng được một số nhân vật để lại ấn tượ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thâm mĩ trong </w:t>
      </w:r>
      <w:r w:rsidRPr="00B35F31">
        <w:rPr>
          <w:rFonts w:ascii="Times New Roman" w:hAnsi="Times New Roman" w:cs="Times New Roman"/>
          <w:sz w:val="26"/>
          <w:szCs w:val="26"/>
          <w:lang w:val="vi-VN"/>
        </w:rPr>
        <w:t>lòng người đọc. Mị trong Vợ chồng A Phủ của Tô Hoài đến với chúng ta đầ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 tiên trong </w:t>
      </w:r>
      <w:r w:rsidRPr="00B35F31">
        <w:rPr>
          <w:rFonts w:ascii="Times New Roman" w:hAnsi="Times New Roman" w:cs="Times New Roman"/>
          <w:sz w:val="26"/>
          <w:szCs w:val="26"/>
          <w:lang w:val="vi-VN"/>
        </w:rPr>
        <w:t>cái đáng "lùi lũi như một con rùa nuôi trong xó cửa", suốt ngày làm lụ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ng, "lúc nào cũng </w:t>
      </w:r>
      <w:r w:rsidRPr="00B35F31">
        <w:rPr>
          <w:rFonts w:ascii="Times New Roman" w:hAnsi="Times New Roman" w:cs="Times New Roman"/>
          <w:sz w:val="26"/>
          <w:szCs w:val="26"/>
          <w:lang w:val="vi-VN"/>
        </w:rPr>
        <w:t>cúi mặt, mặt buồn rười rượi". Tưởng đâu như sức sông đã lụi tàn trong tâm hồ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cô gái. </w:t>
      </w:r>
      <w:r w:rsidRPr="00B35F31">
        <w:rPr>
          <w:rFonts w:ascii="Times New Roman" w:hAnsi="Times New Roman" w:cs="Times New Roman"/>
          <w:sz w:val="26"/>
          <w:szCs w:val="26"/>
          <w:lang w:val="vi-VN"/>
        </w:rPr>
        <w:t>Nhưng không, từ tận đáy sâu tâm hồn câm lặng ấy vẫn le lói những tia lửa sống chỉ chờ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B35F31">
        <w:rPr>
          <w:rFonts w:ascii="Times New Roman" w:hAnsi="Times New Roman" w:cs="Times New Roman"/>
          <w:sz w:val="26"/>
          <w:szCs w:val="26"/>
          <w:lang w:val="vi-VN"/>
        </w:rPr>
        <w:t>dịp mà bùng lên mạnh mẽ.</w:t>
      </w:r>
    </w:p>
    <w:sectPr w:rsidR="00B35F31" w:rsidRPr="00B35F31" w:rsidSect="00B35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1"/>
    <w:rsid w:val="000B7E50"/>
    <w:rsid w:val="000E4985"/>
    <w:rsid w:val="00B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DB48"/>
  <w15:chartTrackingRefBased/>
  <w15:docId w15:val="{ADD669EB-2FFD-4C44-9E6B-36CDA484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2023-01-04T01:25:00Z</dcterms:created>
  <dcterms:modified xsi:type="dcterms:W3CDTF">2023-01-04T01:26:00Z</dcterms:modified>
</cp:coreProperties>
</file>