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B2401" w:rsidRDefault="007B2401" w:rsidP="007B2401">
      <w:pPr>
        <w:spacing w:line="276" w:lineRule="auto"/>
        <w:jc w:val="center"/>
        <w:rPr>
          <w:rFonts w:ascii="Times New Roman" w:hAnsi="Times New Roman" w:cs="Times New Roman"/>
          <w:b/>
          <w:color w:val="000000"/>
          <w:sz w:val="26"/>
          <w:szCs w:val="26"/>
        </w:rPr>
      </w:pPr>
      <w:r w:rsidRPr="007B2401">
        <w:rPr>
          <w:rFonts w:ascii="Times New Roman" w:hAnsi="Times New Roman" w:cs="Times New Roman"/>
          <w:b/>
          <w:color w:val="000000"/>
          <w:sz w:val="26"/>
          <w:szCs w:val="26"/>
        </w:rPr>
        <w:t xml:space="preserve">Mở bài cảm nhận Việt Bắc mẫu </w:t>
      </w:r>
      <w:r w:rsidRPr="007B2401">
        <w:rPr>
          <w:rFonts w:ascii="Times New Roman" w:hAnsi="Times New Roman" w:cs="Times New Roman"/>
          <w:b/>
          <w:color w:val="000000"/>
          <w:sz w:val="26"/>
          <w:szCs w:val="26"/>
        </w:rPr>
        <w:t>5</w:t>
      </w:r>
    </w:p>
    <w:p w:rsidR="007B2401" w:rsidRPr="007B2401" w:rsidRDefault="007B2401" w:rsidP="007B2401">
      <w:pPr>
        <w:spacing w:line="276" w:lineRule="auto"/>
        <w:jc w:val="both"/>
        <w:rPr>
          <w:rFonts w:ascii="Times New Roman" w:hAnsi="Times New Roman" w:cs="Times New Roman"/>
          <w:b/>
          <w:color w:val="000000"/>
          <w:sz w:val="26"/>
          <w:szCs w:val="26"/>
          <w:lang w:val="vi-VN"/>
        </w:rPr>
      </w:pPr>
      <w:r w:rsidRPr="007B2401">
        <w:rPr>
          <w:rFonts w:ascii="Times New Roman" w:hAnsi="Times New Roman" w:cs="Times New Roman"/>
          <w:sz w:val="26"/>
          <w:szCs w:val="26"/>
          <w:shd w:val="clear" w:color="auto" w:fill="FFFFFF"/>
        </w:rPr>
        <w:t xml:space="preserve">Tố Hữu (1920-2002) được đánh giá là lá cờ đầu của nền văn nghệ cách mạng Việt Nam. Ông để lại một sự nghiệp văn chương </w:t>
      </w:r>
      <w:bookmarkStart w:id="0" w:name="_GoBack"/>
      <w:r w:rsidRPr="007B2401">
        <w:rPr>
          <w:rFonts w:ascii="Times New Roman" w:hAnsi="Times New Roman" w:cs="Times New Roman"/>
          <w:sz w:val="26"/>
          <w:szCs w:val="26"/>
          <w:shd w:val="clear" w:color="auto" w:fill="FFFFFF"/>
        </w:rPr>
        <w:t>phong phú, giàu giá trị và một phong cách nghệ thuật độc đáo mang tính trữ tình-chính trị sâu sắc, đậm đà tính dân tộc. Rất tiêu biểu cho những tìm tòi sáng tạo không ngừng của nhà thơ là bài thơ Việt Bắc. Có thể nói, tinh hoa của tác phẩm lắng đọng trong mười câu thơ diễn tả nỗi nhớ của người về x</w:t>
      </w:r>
      <w:bookmarkEnd w:id="0"/>
      <w:r w:rsidRPr="007B2401">
        <w:rPr>
          <w:rFonts w:ascii="Times New Roman" w:hAnsi="Times New Roman" w:cs="Times New Roman"/>
          <w:sz w:val="26"/>
          <w:szCs w:val="26"/>
          <w:shd w:val="clear" w:color="auto" w:fill="FFFFFF"/>
        </w:rPr>
        <w:t>uôi với cảnh thiên nhiên và con người V</w:t>
      </w:r>
    </w:p>
    <w:sectPr w:rsidR="007B2401" w:rsidRPr="007B2401" w:rsidSect="007B2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01"/>
    <w:rsid w:val="000B7E50"/>
    <w:rsid w:val="000E4985"/>
    <w:rsid w:val="007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1F3C"/>
  <w15:chartTrackingRefBased/>
  <w15:docId w15:val="{54A2E08B-769B-4E0B-B79A-36418979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2023-01-05T06:41:00Z</dcterms:created>
  <dcterms:modified xsi:type="dcterms:W3CDTF">2023-01-05T06:44:00Z</dcterms:modified>
</cp:coreProperties>
</file>