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37906" w:rsidRDefault="00B37906" w:rsidP="00B37906">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B37906">
        <w:rPr>
          <w:rFonts w:ascii="Times New Roman" w:eastAsia="Times New Roman" w:hAnsi="Times New Roman" w:cs="Times New Roman"/>
          <w:b/>
          <w:bCs/>
          <w:sz w:val="26"/>
          <w:szCs w:val="26"/>
        </w:rPr>
        <w:t xml:space="preserve">Mở bài Tây Tiến 14 câu đầu mẫu </w:t>
      </w:r>
      <w:r w:rsidRPr="00B37906">
        <w:rPr>
          <w:rFonts w:ascii="Times New Roman" w:eastAsia="Times New Roman" w:hAnsi="Times New Roman" w:cs="Times New Roman"/>
          <w:b/>
          <w:bCs/>
          <w:sz w:val="26"/>
          <w:szCs w:val="26"/>
          <w:lang w:val="vi-VN"/>
        </w:rPr>
        <w:t>7</w:t>
      </w:r>
    </w:p>
    <w:bookmarkEnd w:id="0"/>
    <w:p w:rsidR="00B37906" w:rsidRPr="00B37906" w:rsidRDefault="00B37906" w:rsidP="00B37906">
      <w:pPr>
        <w:pStyle w:val="NormalWeb"/>
        <w:shd w:val="clear" w:color="auto" w:fill="FFFFFF"/>
        <w:spacing w:before="0" w:beforeAutospacing="0" w:after="240" w:afterAutospacing="0" w:line="276" w:lineRule="auto"/>
        <w:jc w:val="both"/>
        <w:rPr>
          <w:sz w:val="26"/>
          <w:szCs w:val="26"/>
        </w:rPr>
      </w:pPr>
      <w:r w:rsidRPr="00B37906">
        <w:rPr>
          <w:sz w:val="26"/>
          <w:szCs w:val="26"/>
        </w:rPr>
        <w:t>Cuộc kháng chiến chống Pháp đi qua để lại những dâu ấn không thể phai mờ trong tâm hồn dân tộc. Đó là điểm hội tụ của muôn triệu tấm lòng yêu nước môi trường thử thách tinh thần chiến đấu ngoan cường, bất khuất của nhân dân ta. Cuộc kháng chiến còn làm nảy sinh biết bao hình ảnh đẹp mà đẹp nhất là hình ảnh người lính. Bên cạnh những bài thơ nổi tiếng một thời như Đồng chí của Chính Hữu, Nhớ của Hồng Nguyên…, Tây Tiến của Quang Dũng là một thi phẩm đặc sắc Đoàn quân Tây Tiến quy tụ một lực lượng đông đảo đủ mọi tầng lớp thanh niên từ khắp phố phường Hà Nội. Có nhiều thanh niên học sinh thuộc tầng lớp trí thức tiểu tư sản vừa rời trang sách nhà trường để tham gia vào cuộc chiến đấu của dân tộc. Tất cả những con người ấy ra đi với lí tưởng chung của dân tộc chiến đâu bảo vệ độc lập, tự do của Tổ quốc. Họ ra đi không hẹn ngày trở về chiến đấu với mục đích “Quyết tử cho Tổ quốc quyết sinh” Cái ảnh thần ấy là hào khí của cả một thế hệ, đã từng được phản ánh trong một bài hát thời đó:</w:t>
      </w:r>
    </w:p>
    <w:p w:rsidR="00B37906" w:rsidRPr="00B37906" w:rsidRDefault="00B37906" w:rsidP="00B37906">
      <w:pPr>
        <w:pStyle w:val="NormalWeb"/>
        <w:shd w:val="clear" w:color="auto" w:fill="FFFFFF"/>
        <w:spacing w:before="0" w:beforeAutospacing="0" w:after="0" w:afterAutospacing="0" w:line="276" w:lineRule="auto"/>
        <w:jc w:val="center"/>
        <w:rPr>
          <w:sz w:val="26"/>
          <w:szCs w:val="26"/>
        </w:rPr>
      </w:pPr>
      <w:r w:rsidRPr="00B37906">
        <w:rPr>
          <w:rStyle w:val="Emphasis"/>
          <w:sz w:val="26"/>
          <w:szCs w:val="26"/>
          <w:bdr w:val="none" w:sz="0" w:space="0" w:color="auto" w:frame="1"/>
        </w:rPr>
        <w:t>Đoàn Vệ quốc quân một lần ra đi,</w:t>
      </w:r>
      <w:r w:rsidRPr="00B37906">
        <w:rPr>
          <w:sz w:val="26"/>
          <w:szCs w:val="26"/>
        </w:rPr>
        <w:br/>
      </w:r>
      <w:r w:rsidRPr="00B37906">
        <w:rPr>
          <w:rStyle w:val="Emphasis"/>
          <w:sz w:val="26"/>
          <w:szCs w:val="26"/>
          <w:bdr w:val="none" w:sz="0" w:space="0" w:color="auto" w:frame="1"/>
        </w:rPr>
        <w:t>Nào có sá chi đâu ngày trở về.</w:t>
      </w:r>
    </w:p>
    <w:p w:rsidR="00B37906" w:rsidRPr="00B37906" w:rsidRDefault="00B37906" w:rsidP="00B37906">
      <w:pPr>
        <w:pStyle w:val="NormalWeb"/>
        <w:shd w:val="clear" w:color="auto" w:fill="FFFFFF"/>
        <w:spacing w:before="0" w:beforeAutospacing="0" w:after="240" w:afterAutospacing="0" w:line="276" w:lineRule="auto"/>
        <w:jc w:val="both"/>
        <w:rPr>
          <w:sz w:val="26"/>
          <w:szCs w:val="26"/>
        </w:rPr>
      </w:pPr>
      <w:r w:rsidRPr="00B37906">
        <w:rPr>
          <w:sz w:val="26"/>
          <w:szCs w:val="26"/>
        </w:rPr>
        <w:t>Trong đoàn người nô nức lên đường đi chiến đấu, trong hàng ngũ những thanh niên trí thức ngày hôm qua có khi là những tự vệ chiến đấu trên phố phường, chiến lũy Hà Nội, mà hôm nay đã có mặt trong đoàn quân Tây Tiến, thấp hoáng xuất hiện một khuôn mặt: Quang Dũng, tác giả của bài thơ.</w:t>
      </w:r>
    </w:p>
    <w:p w:rsidR="00B37906" w:rsidRPr="00B37906" w:rsidRDefault="00B37906" w:rsidP="00B37906">
      <w:pPr>
        <w:shd w:val="clear" w:color="auto" w:fill="FFFFFF"/>
        <w:spacing w:after="0" w:line="276" w:lineRule="auto"/>
        <w:jc w:val="both"/>
        <w:outlineLvl w:val="2"/>
        <w:rPr>
          <w:rFonts w:ascii="Times New Roman" w:eastAsia="Times New Roman" w:hAnsi="Times New Roman" w:cs="Times New Roman"/>
          <w:b/>
          <w:bCs/>
          <w:sz w:val="26"/>
          <w:szCs w:val="26"/>
          <w:lang w:val="vi-VN"/>
        </w:rPr>
      </w:pPr>
    </w:p>
    <w:sectPr w:rsidR="00B37906" w:rsidRPr="00B37906" w:rsidSect="00B37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06"/>
    <w:rsid w:val="000B7E50"/>
    <w:rsid w:val="000E4985"/>
    <w:rsid w:val="00B3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6050"/>
  <w15:chartTrackingRefBased/>
  <w15:docId w15:val="{7357204E-6F24-4459-A3E2-1DF740FC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9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2023-01-05T02:57:00Z</dcterms:created>
  <dcterms:modified xsi:type="dcterms:W3CDTF">2023-01-05T02:58:00Z</dcterms:modified>
</cp:coreProperties>
</file>