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8936FA" w:rsidRDefault="008936FA" w:rsidP="008936F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936FA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8936FA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8936FA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8936FA">
        <w:rPr>
          <w:rFonts w:ascii="Times New Roman" w:hAnsi="Times New Roman" w:cs="Times New Roman"/>
          <w:b/>
          <w:sz w:val="26"/>
          <w:szCs w:val="26"/>
          <w:lang w:val="vi-VN"/>
        </w:rPr>
        <w:t>10</w:t>
      </w:r>
    </w:p>
    <w:p w:rsidR="008936FA" w:rsidRPr="008936FA" w:rsidRDefault="008936FA" w:rsidP="008936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936FA">
        <w:rPr>
          <w:rFonts w:ascii="Times New Roman" w:hAnsi="Times New Roman" w:cs="Times New Roman"/>
          <w:sz w:val="26"/>
          <w:szCs w:val="26"/>
          <w:lang w:val="vi-VN"/>
        </w:rPr>
        <w:t>Nhắc đến Hàn Mặc Tử không thể không nhắc đến bài thơ Đây thôn Vĩ Dạ- một trong nhữ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8936FA">
        <w:rPr>
          <w:rFonts w:ascii="Times New Roman" w:hAnsi="Times New Roman" w:cs="Times New Roman"/>
          <w:sz w:val="26"/>
          <w:szCs w:val="26"/>
          <w:lang w:val="vi-VN"/>
        </w:rPr>
        <w:t>tuyệt phâm bất hủ của ông. Bài thơ được bắt nguồn cảm hứng từ bức bưu ảnh của Hoàng Thị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Kim Cúc </w:t>
      </w:r>
      <w:r w:rsidRPr="008936FA">
        <w:rPr>
          <w:rFonts w:ascii="Times New Roman" w:hAnsi="Times New Roman" w:cs="Times New Roman"/>
          <w:sz w:val="26"/>
          <w:szCs w:val="26"/>
          <w:lang w:val="vi-VN"/>
        </w:rPr>
        <w:t>người con gái ông từng thầm yêu. “Đây thôn Vĩ Dạ” được sáng tác trong thờ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gian </w:t>
      </w:r>
      <w:r w:rsidRPr="008936FA">
        <w:rPr>
          <w:rFonts w:ascii="Times New Roman" w:hAnsi="Times New Roman" w:cs="Times New Roman"/>
          <w:sz w:val="26"/>
          <w:szCs w:val="26"/>
          <w:lang w:val="vi-VN"/>
        </w:rPr>
        <w:t>ông đang điều trị bệnh ở Quy Hòa nên mỗi tứ thơ trong câu từ của tác phâm đều mang một nỗ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bookmarkStart w:id="0" w:name="_GoBack"/>
      <w:bookmarkEnd w:id="0"/>
      <w:r w:rsidRPr="008936FA">
        <w:rPr>
          <w:rFonts w:ascii="Times New Roman" w:hAnsi="Times New Roman" w:cs="Times New Roman"/>
          <w:sz w:val="26"/>
          <w:szCs w:val="26"/>
          <w:lang w:val="vi-VN"/>
        </w:rPr>
        <w:t>niềm khát khao được giao cảm của nhà thơ.</w:t>
      </w:r>
    </w:p>
    <w:sectPr w:rsidR="008936FA" w:rsidRPr="008936FA" w:rsidSect="0089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A"/>
    <w:rsid w:val="000B7E50"/>
    <w:rsid w:val="000E4985"/>
    <w:rsid w:val="008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BA20"/>
  <w15:chartTrackingRefBased/>
  <w15:docId w15:val="{2A803850-6C44-48A7-80CE-81333C7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2023-01-03T07:41:00Z</dcterms:created>
  <dcterms:modified xsi:type="dcterms:W3CDTF">2023-01-03T07:42:00Z</dcterms:modified>
</cp:coreProperties>
</file>