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9F" w:rsidRPr="00360C61" w:rsidRDefault="0035099F" w:rsidP="0035099F">
      <w:pPr>
        <w:shd w:val="clear" w:color="auto" w:fill="FFFFFF"/>
        <w:spacing w:after="0" w:line="360" w:lineRule="auto"/>
        <w:jc w:val="center"/>
        <w:rPr>
          <w:rFonts w:ascii="Times New Roman" w:eastAsia="Times New Roman" w:hAnsi="Times New Roman" w:cs="Times New Roman"/>
          <w:b/>
          <w:sz w:val="36"/>
          <w:szCs w:val="36"/>
          <w:lang w:val="vi-VN"/>
        </w:rPr>
      </w:pPr>
      <w:r>
        <w:rPr>
          <w:rFonts w:ascii="Times New Roman" w:eastAsia="Times New Roman" w:hAnsi="Times New Roman" w:cs="Times New Roman"/>
          <w:b/>
          <w:sz w:val="36"/>
          <w:szCs w:val="36"/>
          <w:lang w:val="vi-VN"/>
        </w:rPr>
        <w:t>Học đi đôi với Hành - Mẫu</w:t>
      </w:r>
      <w:r w:rsidRPr="00360C61">
        <w:rPr>
          <w:rFonts w:ascii="Times New Roman" w:eastAsia="Times New Roman" w:hAnsi="Times New Roman" w:cs="Times New Roman"/>
          <w:b/>
          <w:sz w:val="36"/>
          <w:szCs w:val="36"/>
          <w:lang w:val="vi-VN"/>
        </w:rPr>
        <w:t xml:space="preserve"> 14</w:t>
      </w:r>
    </w:p>
    <w:p w:rsidR="0035099F" w:rsidRPr="00360C61" w:rsidRDefault="0035099F" w:rsidP="0035099F">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Trong cuộc sống, mỗi con người chúng ta đều phải học tập để phát triển, hoàn thiện bản thân. Bàn về vấn đề học tập này, từ xa xưa, ông cha ta có câu: Học đi đôi với hành. Đây là một câu tục ngữ răn dạy con người ta bài học trong cuộc sống.</w:t>
      </w:r>
    </w:p>
    <w:p w:rsidR="0035099F" w:rsidRPr="00360C61" w:rsidRDefault="0035099F" w:rsidP="0035099F">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Trước hết, ta phải có những hiểu biết về câu nói. Vậy học là gì? Hành là gì?. Học là hoạt động tiếp thu tri thức bằng việc lắng nghe sự truyền thụ của người có kinh nghiệm hơn. Đó là quá trình con người ta học hỏi những điều mới mẻ và có ích như các kiến thức về khoa học kĩ thuật, đời sống xã hội và các lĩnh vực khác tùy vào định hướng và nhu cầu phát triển của mỗi người. Hành là thực hành, là vận dụng những tri thức, kiến thức ta đã học vào một tình huống thực tế trong cuộc sống. Như việc ta học về các loài cây để áp dụng vào việc trồng trọt trong cuộc sống, học về công nghệ để có thể thông thạo sử dụng máy tính,..</w:t>
      </w:r>
    </w:p>
    <w:p w:rsidR="0035099F" w:rsidRPr="00360C61" w:rsidRDefault="0035099F" w:rsidP="0035099F">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 xml:space="preserve">Vậy vì sao người ta nói rằng:" học đi đôi với hành". Vì mục đích của việc học là chiếm lĩnh tri thức, nâng cao nhận thức, làm chủ cuộc đời của chính mình để thành công trong cuộc sống. Còn "hành" là việc vận dụng tri thức ấy trong cuộc sống thực tế, để giải quyết những vấn đề nan giải. Bên cạnh đó hành còn khiến chúng ta không quên đi những kiến thức đã học trong một quá trình dài. Việc học và hành luôn "đi đôi" với nhau, bồi đắp cho nhau tức mỗi người chúng ta phải học để làm việc cho thật tốt. Nếu chúng ta chỉ học mà không làm thì những kiến thức ấy chỉ có ý nghĩa là lý thuyết, sáo rỗng. Việc học tập suốt một thời gian dài sẽ trở nên uổng phí công sức, </w:t>
      </w:r>
      <w:r w:rsidRPr="00360C61">
        <w:rPr>
          <w:rFonts w:ascii="Times New Roman" w:eastAsia="Times New Roman" w:hAnsi="Times New Roman" w:cs="Times New Roman"/>
          <w:sz w:val="36"/>
          <w:szCs w:val="36"/>
          <w:bdr w:val="none" w:sz="0" w:space="0" w:color="auto" w:frame="1"/>
        </w:rPr>
        <w:lastRenderedPageBreak/>
        <w:t>tốn kém tiền bạc. Ta không thể có được nhận thức tốt về xã hội, còn người và ứng xử. Còn nếu chúng ta thực hành mà không có học, thì trong quá trình làm việc rất khó khăn, nan giải khó có thể thành công nếu không có sự hiểu biết và sự chuẩn bị về mặt kiến thức. Tuy nhiên trong cuộc sống, không phải ai cũng có điều kiện đi học, họ thường làm những công việc chân tay, đơn giản không cần đến những lí thuyết hay kiến thức nhưng sẽ có những hạn chế nhất định. Khi xã hội phát triển, đời sống nâng cao thì những công việc trở nên lạc hậu, không theo kịp thời đại và hao tổn quá nhiều sức lực của người làm việc. Nếu muốn thành công và đạt được thành quả tốt như mình mong muốn thì ta phải kết hợp giữa học và hành, giữa lí thuyết và bài tập thực hành rèn luyện kĩ năng. Chính vì vậy học và hành luôn đi đôi với nhau, chúng có một mối quan hệ gắn kết chặt chẽ được đúc kết từ ngàn đời nay.</w:t>
      </w:r>
    </w:p>
    <w:p w:rsidR="0035099F" w:rsidRPr="00360C61" w:rsidRDefault="0035099F" w:rsidP="0035099F">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 xml:space="preserve">Học và hành quả thật là hai chuyện không hề đơn giản như nói suông. Nó đòi hỏi sự nỗ lực nhất định của con người. Cố gắng học hỏi những điều mới mẻ, những kiến thức được truyền thụ từ những thế hệ đi trước không bao giờ là thừa thãi. Nói vậy nhưng không có nghĩa là ta mãi đi theo bước chân của tiền bối, sao chép những kiến thức của họ mà trong học tập luôn phải có sự sáng tạo. Chính điều đó khiến ta hoàn thiện nhận thức, chuyên sâu hơn trong những lĩnh vực mà ta đang tiếp cận. Ngoài việc học hỏi thì con người ta phải sử dụng những kiến thức ấy để áp dụng trong những tình huống thực tế. Ta có thể sử dụng những kĩ năng giao tiếp học được để đối thoại với những người xung quanh, thấu hiểu và sẻ chia với họ. Và khi những học sinh vừa được nghe giảng về tác phẩm trung đại, hãy áp dụng nó </w:t>
      </w:r>
      <w:r w:rsidRPr="00360C61">
        <w:rPr>
          <w:rFonts w:ascii="Times New Roman" w:eastAsia="Times New Roman" w:hAnsi="Times New Roman" w:cs="Times New Roman"/>
          <w:sz w:val="36"/>
          <w:szCs w:val="36"/>
          <w:bdr w:val="none" w:sz="0" w:space="0" w:color="auto" w:frame="1"/>
        </w:rPr>
        <w:lastRenderedPageBreak/>
        <w:t>để làm các bài tập liên quan có lẽ điều đó sẽ giúp học sinh thành thạo hơn về kĩ năng viết văn và nhớ được các kiến thức đã học. Trong thực tế ta có thể kết hợp học và hành để tiến hành dưới nhiều hình thức, trong nhiều lĩnh vực sao cho phương châm ấy mang lại hiệu quả tốt nhất.</w:t>
      </w:r>
    </w:p>
    <w:p w:rsidR="0035099F" w:rsidRPr="00360C61" w:rsidRDefault="0035099F" w:rsidP="0035099F">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Bên cạnh những người đã thành thạo phương châm sống này thì vẫn còn nhiều người mắc phải những sai lầm trong quá trình tích lũy tri thức. Có thể họ học cho có, học để cầu danh lợi chứ không thực sự học đúng nghĩa. Còn có người họ không học mà luôn nghĩ thực tế sẽ dạy họ những bài học tốt hơn khi ngồi trên ghế nhà trường. Nhưng có lẽ, bạn sẽ phải trả giá đắt, vấp phải những vấn đề nan giải khó có thể giải quyết nếu thiếu hiểu biết.</w:t>
      </w:r>
    </w:p>
    <w:p w:rsidR="0035099F" w:rsidRPr="00360C61" w:rsidRDefault="0035099F" w:rsidP="0035099F">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Như vậy Học đi đôi với hành là châm ngôn sống, là kim chỉ nam định hướng cho chúng ta trong biển đời mênh mông đầy sóng gió bão bùng.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9F"/>
    <w:rsid w:val="00251461"/>
    <w:rsid w:val="0035099F"/>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69E19-3F22-4FF7-B9EC-3E0B447C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2023-02-28T09:37:00Z</dcterms:created>
  <dcterms:modified xsi:type="dcterms:W3CDTF">2023-02-28T09:37:00Z</dcterms:modified>
</cp:coreProperties>
</file>