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F5100C" w:rsidRDefault="00EF16F9" w:rsidP="00EF16F9">
      <w:pPr>
        <w:spacing w:line="276" w:lineRule="auto"/>
        <w:jc w:val="center"/>
        <w:rPr>
          <w:rFonts w:ascii="Times New Roman" w:hAnsi="Times New Roman" w:cs="Times New Roman"/>
          <w:b/>
          <w:color w:val="000000"/>
          <w:sz w:val="26"/>
          <w:szCs w:val="26"/>
        </w:rPr>
      </w:pPr>
      <w:bookmarkStart w:id="0" w:name="_GoBack"/>
      <w:r w:rsidRPr="00F5100C">
        <w:rPr>
          <w:rFonts w:ascii="Times New Roman" w:hAnsi="Times New Roman" w:cs="Times New Roman"/>
          <w:b/>
          <w:color w:val="000000"/>
          <w:sz w:val="26"/>
          <w:szCs w:val="26"/>
        </w:rPr>
        <w:t>Giải thích đi một ngày đàng học một sàng khôn mẫu 2</w:t>
      </w:r>
    </w:p>
    <w:p w:rsidR="00EF16F9" w:rsidRPr="00F5100C" w:rsidRDefault="00EF16F9" w:rsidP="00EF16F9">
      <w:pPr>
        <w:pStyle w:val="NormalWeb"/>
        <w:shd w:val="clear" w:color="auto" w:fill="FFFFFF"/>
        <w:spacing w:before="0" w:beforeAutospacing="0" w:after="0" w:afterAutospacing="0" w:line="276" w:lineRule="auto"/>
        <w:jc w:val="both"/>
        <w:rPr>
          <w:sz w:val="26"/>
          <w:szCs w:val="26"/>
        </w:rPr>
      </w:pPr>
      <w:r w:rsidRPr="00F5100C">
        <w:rPr>
          <w:sz w:val="26"/>
          <w:szCs w:val="26"/>
        </w:rPr>
        <w:t>Vốn hiểu biết của mỗi người là rất quan trọng, nó giúp ích cho chúng ta trong mọi công việc của đời sống. Người càng hiểu biết, càng ham học hỏi thì càng có sự thành công lớn trong sự nghiệp. Vì vậy, việc học hỏi chính là tiền đề của mọi sự hiểu biết, bạn có thể học trong nhà trường, trong gia đình và cả ngoài xã hội, bất cứ nơi đâu và bất cứ khi nào. Mỗi nơi bạn đến, mỗi con đường bạn đi qua đều có dấu ấn của những kiến thức mà bạn tích lũy được. Bởi vậy, ông cha ta từ ngày xưa đã có câu: “Đi một ngày đàng, học một sàng khôn”.</w:t>
      </w:r>
    </w:p>
    <w:p w:rsidR="00EF16F9" w:rsidRPr="00F5100C" w:rsidRDefault="00EF16F9" w:rsidP="00EF16F9">
      <w:pPr>
        <w:pStyle w:val="NormalWeb"/>
        <w:shd w:val="clear" w:color="auto" w:fill="FFFFFF"/>
        <w:spacing w:before="0" w:beforeAutospacing="0" w:after="0" w:afterAutospacing="0" w:line="276" w:lineRule="auto"/>
        <w:jc w:val="both"/>
        <w:rPr>
          <w:sz w:val="26"/>
          <w:szCs w:val="26"/>
        </w:rPr>
      </w:pPr>
      <w:r w:rsidRPr="00F5100C">
        <w:rPr>
          <w:sz w:val="26"/>
          <w:szCs w:val="26"/>
        </w:rPr>
        <w:t>“Đi” là một hoạt động của con người nhằm bước ra ngoài giao lưu, tiếp xúc với thực tế, với môi trường xã hội. “Một ngày đàng” ở đây được hiểu là khoảng thời gian khá ngắn để chúng ta trải nghiệm và khám phá thế giới bên ngoài. “Học” là việc tích lũy tri thức, thu nhận những vốn hiểu biết từ xã hội vào bên trong bản thân mình. “Một sàng khôn” là lượng kết quả mà mình có được sống quá trình cọ xát với thực tiễn.</w:t>
      </w:r>
    </w:p>
    <w:p w:rsidR="00EF16F9" w:rsidRPr="00F5100C" w:rsidRDefault="00EF16F9" w:rsidP="00EF16F9">
      <w:pPr>
        <w:pStyle w:val="NormalWeb"/>
        <w:shd w:val="clear" w:color="auto" w:fill="FFFFFF"/>
        <w:spacing w:before="0" w:beforeAutospacing="0" w:after="0" w:afterAutospacing="0" w:line="276" w:lineRule="auto"/>
        <w:jc w:val="both"/>
        <w:rPr>
          <w:sz w:val="26"/>
          <w:szCs w:val="26"/>
        </w:rPr>
      </w:pPr>
      <w:r w:rsidRPr="00F5100C">
        <w:rPr>
          <w:sz w:val="26"/>
          <w:szCs w:val="26"/>
        </w:rPr>
        <w:t>“Đi một ngày đàng học một sàng khôn” giúp chúng ta hiểu rằng muốn hiểu biết, muốn tăng lượng kiến thức cho chính mình thì không chỉ phải học trên sách vở, trên ghế nhà trường mà còn phải học ở chính trường đời. Kinh nghiệm sống từ thực tế là tri thức lớn góp phần hoàn thiện bản thân hơn, hãy đi và bước ra ngoài xã hội để mở mang tầm nhìn.</w:t>
      </w:r>
    </w:p>
    <w:p w:rsidR="00EF16F9" w:rsidRPr="00F5100C" w:rsidRDefault="00EF16F9" w:rsidP="00EF16F9">
      <w:pPr>
        <w:pStyle w:val="NormalWeb"/>
        <w:shd w:val="clear" w:color="auto" w:fill="FFFFFF"/>
        <w:spacing w:before="0" w:beforeAutospacing="0" w:after="0" w:afterAutospacing="0" w:line="276" w:lineRule="auto"/>
        <w:jc w:val="both"/>
        <w:rPr>
          <w:sz w:val="26"/>
          <w:szCs w:val="26"/>
        </w:rPr>
      </w:pPr>
      <w:r w:rsidRPr="00F5100C">
        <w:rPr>
          <w:sz w:val="26"/>
          <w:szCs w:val="26"/>
        </w:rPr>
        <w:t xml:space="preserve">Thật vậy, kiến thức là bao la vô tận, hầu hết trong mỗi việc bạn đều phải dùng tri thức mình có được kết hợp với kĩ năng để thực hành. Bởi vậy nếu bạn đi nhiều, bạn sẽ tích lũy được nhiều kinh nghiệm cho chính mình. “Một ngày đàng” - chỉ cả về thời gian và không gian mà bạn sẽ trải qua, khi qua đi một ngày nếu bạn ra ngoài và trải nghiệm những thứ mới mẻ, bạn sẽ nhận lại được kết quả vô cùng tốt đẹp - “một sàng khôn”. Nếu bạn dành thời gian tìm hiểu, dấn thân vào những thách thức, hiểu biết tích cực của bạn sẽ ngày một nhiều hơn. Từ trong thực tế, trong trải nghiệm mà bạn mới nên “khôn”, tức là khi đó nhận lại được tri thức từ thực tiễn, những nguồn tri thức tích cực, nhận lại ở đây nó phải là sự chọn lọc, cái gì hay, điều gì đẹp thì học hỏi, tiếp thu, cái xấu cái dốt thì tránh ra, phê phán. Đó mới là mục đích mà câu tục ngữ mang lại. Không nên chỉ ở nhà, suốt ngày cắm mặt vào game hoặc lướt web hay chăm chăm vào kiến thức sách vở trên nhà trường mà phải ra ngoài để mở rộng tầm hiểu biết, mở rộng vốn sống, vốn tri thức văn hoá phong phú của nhân loại. Phải tung hoành ngang dọc bốn phương để trải đời và đúc rút kinh nghiệm cho mình. Như thực tiễn đã chứng minh, Chủ tịch Hồ Chí Minh đã bôn ba khắp năm châu, học hỏi mọi nơi, mọi ngành nghề, từ phụ bếp, làm vườn, quét tuyết trường học đến viết báo, làm cách mạng, tất cả đã giúp Bác có vốn trí thức uyên thâm, hiểu biết rộng rãi, tài ba thao lược, tìm ra con đường cứu nước đúng đắn cho cho dân tộc. Hay như nhà văn Nguyễn Tuân, Trương Hán Siêu - những con người ham xê dịch - bằng những chuyến đi thực tế của mình trên đất nước đã tích lũy vốn hóa, tri thức phong phú để viết nên những bài phú, bài tùy bút bất hủ. Một Macxim Gorki - nhà văn của nước Nga từng trải qua những bài học xã hội, những vấp váp đã gom nhặt được một vốn sống lớn, trường đời đã giúp ông ngày càng hoàn thiện hơn mỗi ngày. Những nhà kinh doanh, nghiên cứu khoa học cũng vậy, họ phải ra nước ngoài, mọi nơi trên thế giới, học hỏi kinh nghiệm buôn bán, sách lược, chiến lược kinh doanh, nghiên cứu thị trường trong và ngoài nước, học hỏi từ những đồng nghiệp tài giỏi trên thế giới mới tạo được những thành công cho doanh nghiệp của mình. Và cả trong bản thân mỗi chúng ta cũng thế, bạn cần phải đi và trải nghiệm mới mong có sự hiểu biết phong phú. Nếu bạn chưa bao giờ đi du lịch, bạn sẽ không biết cần phải mang theo những gì, cần phải quan tâm những gì... Nếu bạn chưa từng làm phục vụ trong một quán ăn, bạn sẽ không biết nhu cầu của các vị khách là như thế nào, mong muốn </w:t>
      </w:r>
      <w:r w:rsidRPr="00F5100C">
        <w:rPr>
          <w:sz w:val="26"/>
          <w:szCs w:val="26"/>
        </w:rPr>
        <w:lastRenderedPageBreak/>
        <w:t>của họ ra sao... Chúng ta chỉ có thể học hỏi nhiều bằng chính những trải nghiệm của bản thân mỗi ngày. Càng đi nhiều, trải nghiệm nhiều bạn sẽ có thêm cho mình nhiều ý tưởng, nhiều cơ hội mới để phát triển bản thân.</w:t>
      </w:r>
    </w:p>
    <w:p w:rsidR="00EF16F9" w:rsidRPr="00F5100C" w:rsidRDefault="00EF16F9" w:rsidP="00EF16F9">
      <w:pPr>
        <w:pStyle w:val="NormalWeb"/>
        <w:shd w:val="clear" w:color="auto" w:fill="FFFFFF"/>
        <w:spacing w:before="0" w:beforeAutospacing="0" w:after="0" w:afterAutospacing="0" w:line="276" w:lineRule="auto"/>
        <w:jc w:val="both"/>
        <w:rPr>
          <w:sz w:val="26"/>
          <w:szCs w:val="26"/>
        </w:rPr>
      </w:pPr>
      <w:r w:rsidRPr="00F5100C">
        <w:rPr>
          <w:sz w:val="26"/>
          <w:szCs w:val="26"/>
        </w:rPr>
        <w:t>Vậy mà, trong thực tế nhiều bạn lại lựa chọn cách sống ăn nhàn, yên bình, chọn lối sống “người trong bao” thu mình mà không dám ra ngoài xã hội để học hỏi, tiếp thu, thích ứng với những cái mới, thì một ngày nào đó sẽ mất đi vị trí của mình, mất đi năng lực tự khẳng định chính mình trong trong xã hội. Nếu bạn ra ngoài gặp gỡ nhiều người, trò chuyện và bạn sẽ học được cách giao tiếp, cách ứng xử, xử lý trong mọi tình huống từ họ. Khi bạn đi nhiều nơi trên mọi miền đất nước, bạn sẽ nắm bắt được đặc điểm địa lý, những nền văn hoá, ẩm thực và đặc trưng của từng vùng miền để có thể áp dụng vào bài thuyết trình hay làm văn. Khi bạn chỉ biết thu mình lại trong một không gian chật hẹp, thì chính bạn đang thu nhỏ sự hiểu biết của mình, rút ngắn cơ hội của chính mình. Bởi vậy, sự trải nghiệm chính là món quà vô cùng quý giá mà mỗi người ban tặng cho chính mình, tự nắm bắt và thực hiện nó.</w:t>
      </w:r>
    </w:p>
    <w:p w:rsidR="00EF16F9" w:rsidRPr="00F5100C" w:rsidRDefault="00EF16F9" w:rsidP="00EF16F9">
      <w:pPr>
        <w:pStyle w:val="NormalWeb"/>
        <w:shd w:val="clear" w:color="auto" w:fill="FFFFFF"/>
        <w:spacing w:before="0" w:beforeAutospacing="0" w:after="0" w:afterAutospacing="0" w:line="276" w:lineRule="auto"/>
        <w:jc w:val="both"/>
        <w:rPr>
          <w:sz w:val="26"/>
          <w:szCs w:val="26"/>
        </w:rPr>
      </w:pPr>
      <w:r w:rsidRPr="00F5100C">
        <w:rPr>
          <w:sz w:val="26"/>
          <w:szCs w:val="26"/>
        </w:rPr>
        <w:t>Cuộc sống không ngừng trôi, đất nước ngày một phát triển đòi hỏi ta phải có rất nhiều kiến thức và kĩ năng để đáp ứng nhu cầu hội nhập quốc tế. Hãy đứng dậy, đi, trải nghiệm, nắm bắt, học hỏi những điều mới mẻ từ thực tế để xây đắp cho mình những kiến thức làm vốn sống mai sau. Hãy sống và đi, bởi “cuộc đời là những chuyến đi”, trên những chuyến đi ấy là cả một hành trang trí thức song hành, hãy tận hưởng và thu thập chúng hợp lý, tính chọn để phát triển bản thân từng ngày, dấn thân, học hỏi để trưởng thành, xông pha trên mọi mặt trận của cuộc đời như những “siêu anh hùng” của thế kỉ XXI.</w:t>
      </w:r>
    </w:p>
    <w:p w:rsidR="00EF16F9" w:rsidRPr="00F5100C" w:rsidRDefault="00EF16F9" w:rsidP="00EF16F9">
      <w:pPr>
        <w:pStyle w:val="NormalWeb"/>
        <w:shd w:val="clear" w:color="auto" w:fill="FFFFFF"/>
        <w:spacing w:before="0" w:beforeAutospacing="0" w:after="0" w:afterAutospacing="0" w:line="276" w:lineRule="auto"/>
        <w:jc w:val="both"/>
        <w:rPr>
          <w:sz w:val="26"/>
          <w:szCs w:val="26"/>
        </w:rPr>
      </w:pPr>
      <w:r w:rsidRPr="00F5100C">
        <w:rPr>
          <w:sz w:val="26"/>
          <w:szCs w:val="26"/>
        </w:rPr>
        <w:t>Lời răn dạy của người xưa “Đi một ngày đàng, học một sàng khôn” sẽ luôn còn mãi và mang giá trị lớn dù trong bất kỳ thời đại nào.</w:t>
      </w:r>
    </w:p>
    <w:bookmarkEnd w:id="0"/>
    <w:p w:rsidR="00EF16F9" w:rsidRPr="00F5100C" w:rsidRDefault="00EF16F9" w:rsidP="00EF16F9">
      <w:pPr>
        <w:spacing w:line="276" w:lineRule="auto"/>
        <w:rPr>
          <w:rFonts w:ascii="Times New Roman" w:hAnsi="Times New Roman" w:cs="Times New Roman"/>
          <w:sz w:val="26"/>
          <w:szCs w:val="26"/>
        </w:rPr>
      </w:pPr>
    </w:p>
    <w:sectPr w:rsidR="00EF16F9" w:rsidRPr="00F5100C" w:rsidSect="00EF16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6F9"/>
    <w:rsid w:val="000B7E50"/>
    <w:rsid w:val="000E4985"/>
    <w:rsid w:val="00804172"/>
    <w:rsid w:val="00EE5953"/>
    <w:rsid w:val="00EF16F9"/>
    <w:rsid w:val="00F51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88B704-C217-4C39-BE7D-6A46A7F4D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16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717328">
      <w:bodyDiv w:val="1"/>
      <w:marLeft w:val="0"/>
      <w:marRight w:val="0"/>
      <w:marTop w:val="0"/>
      <w:marBottom w:val="0"/>
      <w:divBdr>
        <w:top w:val="none" w:sz="0" w:space="0" w:color="auto"/>
        <w:left w:val="none" w:sz="0" w:space="0" w:color="auto"/>
        <w:bottom w:val="none" w:sz="0" w:space="0" w:color="auto"/>
        <w:right w:val="none" w:sz="0" w:space="0" w:color="auto"/>
      </w:divBdr>
    </w:div>
    <w:div w:id="108595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2022-12-28T01:53:00Z</dcterms:created>
  <dcterms:modified xsi:type="dcterms:W3CDTF">2022-12-30T09:29:00Z</dcterms:modified>
</cp:coreProperties>
</file>