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0A5" w:rsidRPr="00503BF8" w:rsidRDefault="005E20A5" w:rsidP="005E20A5">
      <w:pPr>
        <w:pStyle w:val="Heading2"/>
        <w:shd w:val="clear" w:color="auto" w:fill="FFFFFF"/>
        <w:spacing w:before="150" w:after="150" w:line="276" w:lineRule="auto"/>
        <w:jc w:val="center"/>
        <w:rPr>
          <w:rFonts w:ascii="Times New Roman" w:hAnsi="Times New Roman" w:cs="Times New Roman"/>
          <w:b/>
          <w:color w:val="auto"/>
          <w:sz w:val="34"/>
          <w:szCs w:val="34"/>
        </w:rPr>
      </w:pPr>
      <w:r w:rsidRPr="00503BF8">
        <w:rPr>
          <w:rFonts w:ascii="Times New Roman" w:hAnsi="Times New Roman" w:cs="Times New Roman"/>
          <w:b/>
          <w:color w:val="auto"/>
          <w:sz w:val="34"/>
          <w:szCs w:val="34"/>
        </w:rPr>
        <w:t>Giải thích câu Có công mài sắt, có ngày nên kim - Mẫu 8</w:t>
      </w:r>
    </w:p>
    <w:p w:rsidR="005E20A5" w:rsidRPr="00503BF8" w:rsidRDefault="005E20A5" w:rsidP="005E20A5">
      <w:pPr>
        <w:pStyle w:val="NormalWeb"/>
        <w:shd w:val="clear" w:color="auto" w:fill="FFFFFF"/>
        <w:spacing w:before="0" w:beforeAutospacing="0" w:after="240" w:afterAutospacing="0" w:line="276" w:lineRule="auto"/>
        <w:jc w:val="both"/>
        <w:rPr>
          <w:sz w:val="34"/>
          <w:szCs w:val="34"/>
        </w:rPr>
      </w:pPr>
      <w:r w:rsidRPr="00503BF8">
        <w:rPr>
          <w:sz w:val="34"/>
          <w:szCs w:val="34"/>
        </w:rPr>
        <w:t>Văn học Việt Nam chứa một kho tàng khổng lồ những câu thành ngữ, tục ngữ. Đó là những bài học lớn đã được cha ông ta đúc kết và truyền dạy cho con cháu mai này. “Có công mài sắt có ngày nên kim” cũng là một câu tục ngữ mang ý nghĩa như vậy.</w:t>
      </w:r>
    </w:p>
    <w:p w:rsidR="005E20A5" w:rsidRPr="00503BF8" w:rsidRDefault="005E20A5" w:rsidP="005E20A5">
      <w:pPr>
        <w:pStyle w:val="NormalWeb"/>
        <w:shd w:val="clear" w:color="auto" w:fill="FFFFFF"/>
        <w:spacing w:before="0" w:beforeAutospacing="0" w:after="240" w:afterAutospacing="0" w:line="276" w:lineRule="auto"/>
        <w:jc w:val="both"/>
        <w:rPr>
          <w:sz w:val="34"/>
          <w:szCs w:val="34"/>
        </w:rPr>
      </w:pPr>
      <w:r w:rsidRPr="00503BF8">
        <w:rPr>
          <w:sz w:val="34"/>
          <w:szCs w:val="34"/>
        </w:rPr>
        <w:t>Trước hết, ta cần phải hiểu rõ nghĩa của từng từ trong câu tục ngữ này. Khi xưa, để có thể làm nên những chiếc kim nhỏ xíu để khâu vá, thêu thùa, những người thợ đã phải cẩn thận, tỉ mẩn ngồi mài những cục sắt to. Để làm được điều này không chỉ đòi hỏi sự khéo léo, mà quan trọng chính là sự cố gắng, kiên trì của người thợ mài. Dẫu cây kim bé nhỏ nhưng lại tiêu tốn rất nhiều mồ hôi công sức của người lao động. Bởi vậy, nếu hiểu rộng nghĩa của câu tục ngữ, thì đây chính là lời răn dạy về lòng kiên trì của con người. Người xưa muốn nhắc nhở con cháu cho dù việc có khó khăn thì chỉ cần kiên trì, nhẫn nại thì cũng sẽ vượt qua dễ dàng.</w:t>
      </w:r>
    </w:p>
    <w:p w:rsidR="005E20A5" w:rsidRPr="00503BF8" w:rsidRDefault="005E20A5" w:rsidP="005E20A5">
      <w:pPr>
        <w:pStyle w:val="NormalWeb"/>
        <w:shd w:val="clear" w:color="auto" w:fill="FFFFFF"/>
        <w:spacing w:before="0" w:beforeAutospacing="0" w:after="240" w:afterAutospacing="0" w:line="276" w:lineRule="auto"/>
        <w:jc w:val="both"/>
        <w:rPr>
          <w:sz w:val="34"/>
          <w:szCs w:val="34"/>
        </w:rPr>
      </w:pPr>
      <w:r w:rsidRPr="00503BF8">
        <w:rPr>
          <w:sz w:val="34"/>
          <w:szCs w:val="34"/>
        </w:rPr>
        <w:t>Câu tục ngữ “Có công mài sắt, có ngày nên kim” là một quan điểm đúng đắn. Thực sự trong cuộc sống, để đạt được thành công, con người phải kiên trì nỗ lực học hỏi, giải quyết mọi chông gai. Hẳn nhiều người còn nhớ đến câu chuyện “Rùa và Thỏ”. Nếu không có ý chí quyết tâm cùng lòng kiên trì, thì chú Rùa chậm chạp thật khó có thể chạy nhanh hơn Thỏ.</w:t>
      </w:r>
    </w:p>
    <w:p w:rsidR="005E20A5" w:rsidRPr="00503BF8" w:rsidRDefault="005E20A5" w:rsidP="005E20A5">
      <w:pPr>
        <w:pStyle w:val="NormalWeb"/>
        <w:shd w:val="clear" w:color="auto" w:fill="FFFFFF"/>
        <w:spacing w:before="0" w:beforeAutospacing="0" w:after="240" w:afterAutospacing="0" w:line="276" w:lineRule="auto"/>
        <w:jc w:val="both"/>
        <w:rPr>
          <w:sz w:val="34"/>
          <w:szCs w:val="34"/>
        </w:rPr>
      </w:pPr>
      <w:r w:rsidRPr="00503BF8">
        <w:rPr>
          <w:sz w:val="34"/>
          <w:szCs w:val="34"/>
        </w:rPr>
        <w:t xml:space="preserve">Ngay trong cuộc sống đời thường, có biết bao tấm gương tiêu biểu đã "mài sắt" để có ngày “nên kim”. Một trong những tấm gương tiêu biểu mà ta phải kể đến đó chính là thầy Nguyễn Ngọc Ký. Từ nhỏ, thầy đã bị liệt cả hai bàn tay. Nhưng với lòng kiên trì, nhẫn nại, thầy đã sử dụng đôi bàn chân mình để làm tất cả các công việc đời thường, và giờ đây đã trở thành một người thầy giáo đáng kính. Thầy chính là tấm gương về sự kiên trì mà chúng ta cần noi theo. Henry Ford - người sáng lập ra công ty ô tô Ford danh giá - cũng là một tấm gương điển hình cho sự nỗ lực kiên trì bền bỉ. Để có được những thành công và tiếng tăm tới tận ngày nay, ít ai biết được rằng, chính bản thân ông đã phá sản tới ba công ty liên tiếp. J.K. Rowling - tác giả của bộ truyện nổi tiếng Harry Potter cũng đã phải </w:t>
      </w:r>
      <w:r w:rsidRPr="00503BF8">
        <w:rPr>
          <w:sz w:val="34"/>
          <w:szCs w:val="34"/>
        </w:rPr>
        <w:lastRenderedPageBreak/>
        <w:t>trải qua một thời kỳ khó khăn. Cuộc sống hôn nhân không trọn vẹn khiến bà phải đi đến ly hôn. Không dừng lại ở đó, mọi chi phí để trang trải cuộc sống của con bà đều phải phụ thuộc vào những đồng phụ cấp. Cuốn Harry Potter bị nhiều nhà xuất bản từ chối nhưng bà không hề nản lòng, Nhờ vậy, hiện nay bà đã trở thành nữ tỷ phú đầu tiên trên thế giới nhờ viết sách.</w:t>
      </w:r>
    </w:p>
    <w:p w:rsidR="005E20A5" w:rsidRPr="00503BF8" w:rsidRDefault="005E20A5" w:rsidP="005E20A5">
      <w:pPr>
        <w:pStyle w:val="NormalWeb"/>
        <w:shd w:val="clear" w:color="auto" w:fill="FFFFFF"/>
        <w:spacing w:before="0" w:beforeAutospacing="0" w:after="240" w:afterAutospacing="0" w:line="276" w:lineRule="auto"/>
        <w:jc w:val="both"/>
        <w:rPr>
          <w:sz w:val="34"/>
          <w:szCs w:val="34"/>
        </w:rPr>
      </w:pPr>
      <w:r w:rsidRPr="00503BF8">
        <w:rPr>
          <w:sz w:val="34"/>
          <w:szCs w:val="34"/>
        </w:rPr>
        <w:t>Trong trường học cũng vậy, sẽ có rất nhiều bạn học giỏi, đạt kết quả cao trong các kì thi. Bên cạnh sự thông minh, thì các bạn cũng luôn tự giác phấn đấu, kiên trì học tập. Nếu không chăm chỉ học bài thì dù có thông minh đến mấy cũng rất khó để các bạn có thể tiếp thu trọn vẹn những kiến thức các thầy cô truyền đạt trên lớp.</w:t>
      </w:r>
    </w:p>
    <w:p w:rsidR="005E20A5" w:rsidRPr="00503BF8" w:rsidRDefault="005E20A5" w:rsidP="005E20A5">
      <w:pPr>
        <w:pStyle w:val="NormalWeb"/>
        <w:shd w:val="clear" w:color="auto" w:fill="FFFFFF"/>
        <w:spacing w:before="0" w:beforeAutospacing="0" w:after="240" w:afterAutospacing="0" w:line="276" w:lineRule="auto"/>
        <w:jc w:val="both"/>
        <w:rPr>
          <w:sz w:val="34"/>
          <w:szCs w:val="34"/>
        </w:rPr>
      </w:pPr>
      <w:r w:rsidRPr="00503BF8">
        <w:rPr>
          <w:sz w:val="34"/>
          <w:szCs w:val="34"/>
        </w:rPr>
        <w:t>Bác Hồ từng dạy:</w:t>
      </w:r>
    </w:p>
    <w:p w:rsidR="005E20A5" w:rsidRPr="00503BF8" w:rsidRDefault="005E20A5" w:rsidP="005E20A5">
      <w:pPr>
        <w:pStyle w:val="NormalWeb"/>
        <w:shd w:val="clear" w:color="auto" w:fill="FFFFFF"/>
        <w:spacing w:before="0" w:beforeAutospacing="0" w:after="0" w:afterAutospacing="0" w:line="276" w:lineRule="auto"/>
        <w:jc w:val="center"/>
        <w:rPr>
          <w:sz w:val="34"/>
          <w:szCs w:val="34"/>
        </w:rPr>
      </w:pPr>
      <w:r w:rsidRPr="00503BF8">
        <w:rPr>
          <w:rStyle w:val="Emphasis"/>
          <w:sz w:val="34"/>
          <w:szCs w:val="34"/>
          <w:bdr w:val="none" w:sz="0" w:space="0" w:color="auto" w:frame="1"/>
        </w:rPr>
        <w:t>"Không có việc gì khó</w:t>
      </w:r>
      <w:r w:rsidRPr="00503BF8">
        <w:rPr>
          <w:sz w:val="34"/>
          <w:szCs w:val="34"/>
        </w:rPr>
        <w:br/>
      </w:r>
      <w:r w:rsidRPr="00503BF8">
        <w:rPr>
          <w:rStyle w:val="Emphasis"/>
          <w:sz w:val="34"/>
          <w:szCs w:val="34"/>
          <w:bdr w:val="none" w:sz="0" w:space="0" w:color="auto" w:frame="1"/>
        </w:rPr>
        <w:t>Chỉ sợ lòng không bền</w:t>
      </w:r>
      <w:r w:rsidRPr="00503BF8">
        <w:rPr>
          <w:sz w:val="34"/>
          <w:szCs w:val="34"/>
        </w:rPr>
        <w:br/>
      </w:r>
      <w:r w:rsidRPr="00503BF8">
        <w:rPr>
          <w:rStyle w:val="Emphasis"/>
          <w:sz w:val="34"/>
          <w:szCs w:val="34"/>
          <w:bdr w:val="none" w:sz="0" w:space="0" w:color="auto" w:frame="1"/>
        </w:rPr>
        <w:t>Đào núi và lấp biển</w:t>
      </w:r>
      <w:r w:rsidRPr="00503BF8">
        <w:rPr>
          <w:sz w:val="34"/>
          <w:szCs w:val="34"/>
        </w:rPr>
        <w:br/>
      </w:r>
      <w:r w:rsidRPr="00503BF8">
        <w:rPr>
          <w:rStyle w:val="Emphasis"/>
          <w:sz w:val="34"/>
          <w:szCs w:val="34"/>
          <w:bdr w:val="none" w:sz="0" w:space="0" w:color="auto" w:frame="1"/>
        </w:rPr>
        <w:t>Quyết chí ắt làm nên"</w:t>
      </w:r>
    </w:p>
    <w:p w:rsidR="005E20A5" w:rsidRPr="00503BF8" w:rsidRDefault="005E20A5" w:rsidP="005E20A5">
      <w:pPr>
        <w:pStyle w:val="NormalWeb"/>
        <w:shd w:val="clear" w:color="auto" w:fill="FFFFFF"/>
        <w:spacing w:before="0" w:beforeAutospacing="0" w:after="240" w:afterAutospacing="0" w:line="276" w:lineRule="auto"/>
        <w:jc w:val="both"/>
        <w:rPr>
          <w:sz w:val="34"/>
          <w:szCs w:val="34"/>
        </w:rPr>
      </w:pPr>
      <w:r w:rsidRPr="00503BF8">
        <w:rPr>
          <w:sz w:val="34"/>
          <w:szCs w:val="34"/>
        </w:rPr>
        <w:t>Lời dạy của Bác càng làm ta hiểu thêm về sức mạnh của đức tính kiên nhẫn. Câu tục ngữ là một lời khuyên đúng đắn, thiết thực, không chỉ có ý nghĩa cho hôm nay mà còn là bài học cho về sau.</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A5"/>
    <w:rsid w:val="00251461"/>
    <w:rsid w:val="005E20A5"/>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2452C-EDB7-4878-A00C-5960C707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E20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E20A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E20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2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2023-02-20T08:35:00Z</dcterms:created>
  <dcterms:modified xsi:type="dcterms:W3CDTF">2023-02-20T08:35:00Z</dcterms:modified>
</cp:coreProperties>
</file>