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581" w:rsidRPr="00503BF8" w:rsidRDefault="000B1581" w:rsidP="000B1581">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2</w:t>
      </w:r>
    </w:p>
    <w:p w:rsidR="000B1581" w:rsidRPr="00503BF8" w:rsidRDefault="000B1581" w:rsidP="000B1581">
      <w:pPr>
        <w:pStyle w:val="NormalWeb"/>
        <w:shd w:val="clear" w:color="auto" w:fill="FFFFFF"/>
        <w:spacing w:before="0" w:beforeAutospacing="0" w:after="240" w:afterAutospacing="0" w:line="276" w:lineRule="auto"/>
        <w:jc w:val="both"/>
        <w:rPr>
          <w:sz w:val="34"/>
          <w:szCs w:val="34"/>
        </w:rPr>
      </w:pPr>
      <w:r w:rsidRPr="00503BF8">
        <w:rPr>
          <w:sz w:val="34"/>
          <w:szCs w:val="34"/>
        </w:rPr>
        <w:t>Câu tục ngữ “Có công mài sắt, có ngày nên kim” là lời khuyên nhủ con người ý nghĩa của lòng kiên trì trong cuộc sống.</w:t>
      </w:r>
    </w:p>
    <w:p w:rsidR="000B1581" w:rsidRPr="00503BF8" w:rsidRDefault="000B1581" w:rsidP="000B1581">
      <w:pPr>
        <w:pStyle w:val="NormalWeb"/>
        <w:shd w:val="clear" w:color="auto" w:fill="FFFFFF"/>
        <w:spacing w:before="0" w:beforeAutospacing="0" w:after="240" w:afterAutospacing="0" w:line="276" w:lineRule="auto"/>
        <w:jc w:val="both"/>
        <w:rPr>
          <w:sz w:val="34"/>
          <w:szCs w:val="34"/>
        </w:rPr>
      </w:pPr>
      <w:r w:rsidRPr="00503BF8">
        <w:rPr>
          <w:sz w:val="34"/>
          <w:szCs w:val="34"/>
        </w:rPr>
        <w:t>“Có công mài sắt có ngày nên kim” gợi ra một hình ảnh có trong thực tế nói về công việc của những người thợ rèn. Từ khối sắt to lớn và thô sơ, người thợ rèn có thể tạo thành chiếc kim sắc nhọn và sáng bóng. Từ đó, câu tục ngữ muốn khuyên nhủ con người cần có đức tính kiên trì để vượt qua được mọi khó khăn, thử thách trong cuộc sống.</w:t>
      </w:r>
    </w:p>
    <w:p w:rsidR="000B1581" w:rsidRPr="00503BF8" w:rsidRDefault="000B1581" w:rsidP="000B1581">
      <w:pPr>
        <w:pStyle w:val="NormalWeb"/>
        <w:shd w:val="clear" w:color="auto" w:fill="FFFFFF"/>
        <w:spacing w:before="0" w:beforeAutospacing="0" w:after="240" w:afterAutospacing="0" w:line="276" w:lineRule="auto"/>
        <w:jc w:val="both"/>
        <w:rPr>
          <w:sz w:val="34"/>
          <w:szCs w:val="34"/>
        </w:rPr>
      </w:pPr>
      <w:r w:rsidRPr="00503BF8">
        <w:rPr>
          <w:sz w:val="34"/>
          <w:szCs w:val="34"/>
        </w:rPr>
        <w:t>Trong bất cứ lĩnh vực nào, chúng ta cũng có thể bắt gặp được những tấm gương về lòng kiên trì. Thomas Edison, nhà sáng chế tài ba của nhân loại. Trước khi chế tạo thành công chiếc bóng đèn đầu tiên, chẳng phải ông cũng đã thất bại đến mười nghìn lần. Nếu như không kiên trì với những phát minh của mình, nhân loại đã không có được ánh sáng như ngày hôm nay. Hay như Nick Vujicic, người đàn ông không có cả chân lẫn tay. Nhưng với sự nỗ lực cố gắng của bản thân, kiên trì không ngại gian khổ, anh đã trở thành một diễn giả nổi tiếng khắp thế giới được mọi người ngưỡng mộ và tôn trọng. Chủ tịch Hồ Chí Minh đã từng khẳng định rằng:</w:t>
      </w:r>
    </w:p>
    <w:p w:rsidR="000B1581" w:rsidRPr="00503BF8" w:rsidRDefault="000B1581" w:rsidP="000B1581">
      <w:pPr>
        <w:pStyle w:val="NormalWeb"/>
        <w:shd w:val="clear" w:color="auto" w:fill="FFFFFF"/>
        <w:spacing w:before="0" w:beforeAutospacing="0" w:after="0" w:afterAutospacing="0" w:line="276" w:lineRule="auto"/>
        <w:jc w:val="center"/>
        <w:rPr>
          <w:sz w:val="34"/>
          <w:szCs w:val="34"/>
        </w:rPr>
      </w:pPr>
      <w:r w:rsidRPr="00503BF8">
        <w:rPr>
          <w:rStyle w:val="Emphasis"/>
          <w:rFonts w:eastAsiaTheme="majorEastAsia"/>
          <w:sz w:val="34"/>
          <w:szCs w:val="34"/>
          <w:bdr w:val="none" w:sz="0" w:space="0" w:color="auto" w:frame="1"/>
        </w:rPr>
        <w:t>“Không có việc gì khó</w:t>
      </w:r>
      <w:r w:rsidRPr="00503BF8">
        <w:rPr>
          <w:sz w:val="34"/>
          <w:szCs w:val="34"/>
        </w:rPr>
        <w:br/>
      </w:r>
      <w:r w:rsidRPr="00503BF8">
        <w:rPr>
          <w:rStyle w:val="Emphasis"/>
          <w:rFonts w:eastAsiaTheme="majorEastAsia"/>
          <w:sz w:val="34"/>
          <w:szCs w:val="34"/>
          <w:bdr w:val="none" w:sz="0" w:space="0" w:color="auto" w:frame="1"/>
        </w:rPr>
        <w:t>Chỉ sợ lòng không bền</w:t>
      </w:r>
      <w:r w:rsidRPr="00503BF8">
        <w:rPr>
          <w:sz w:val="34"/>
          <w:szCs w:val="34"/>
        </w:rPr>
        <w:br/>
      </w:r>
      <w:r w:rsidRPr="00503BF8">
        <w:rPr>
          <w:rStyle w:val="Emphasis"/>
          <w:rFonts w:eastAsiaTheme="majorEastAsia"/>
          <w:sz w:val="34"/>
          <w:szCs w:val="34"/>
          <w:bdr w:val="none" w:sz="0" w:space="0" w:color="auto" w:frame="1"/>
        </w:rPr>
        <w:t>Đào núi và lấp biển</w:t>
      </w:r>
      <w:r w:rsidRPr="00503BF8">
        <w:rPr>
          <w:sz w:val="34"/>
          <w:szCs w:val="34"/>
        </w:rPr>
        <w:br/>
      </w:r>
      <w:r w:rsidRPr="00503BF8">
        <w:rPr>
          <w:rStyle w:val="Emphasis"/>
          <w:rFonts w:eastAsiaTheme="majorEastAsia"/>
          <w:sz w:val="34"/>
          <w:szCs w:val="34"/>
          <w:bdr w:val="none" w:sz="0" w:space="0" w:color="auto" w:frame="1"/>
        </w:rPr>
        <w:t>Quyết chí ắt làm nên”</w:t>
      </w:r>
    </w:p>
    <w:p w:rsidR="000B1581" w:rsidRPr="00503BF8" w:rsidRDefault="000B1581" w:rsidP="000B1581">
      <w:pPr>
        <w:pStyle w:val="NormalWeb"/>
        <w:shd w:val="clear" w:color="auto" w:fill="FFFFFF"/>
        <w:spacing w:before="0" w:beforeAutospacing="0" w:after="240" w:afterAutospacing="0" w:line="276" w:lineRule="auto"/>
        <w:jc w:val="both"/>
        <w:rPr>
          <w:sz w:val="34"/>
          <w:szCs w:val="34"/>
        </w:rPr>
      </w:pPr>
      <w:r w:rsidRPr="00503BF8">
        <w:rPr>
          <w:sz w:val="34"/>
          <w:szCs w:val="34"/>
        </w:rPr>
        <w:t>Đó chính là lời khẳng định của Bác cho ý nghĩa của lòng kiên trì, cũng như ý chí trong mọi công việc.</w:t>
      </w:r>
    </w:p>
    <w:p w:rsidR="000B1581" w:rsidRPr="00503BF8" w:rsidRDefault="000B1581" w:rsidP="000B1581">
      <w:pPr>
        <w:pStyle w:val="NormalWeb"/>
        <w:shd w:val="clear" w:color="auto" w:fill="FFFFFF"/>
        <w:spacing w:before="0" w:beforeAutospacing="0" w:after="240" w:afterAutospacing="0" w:line="276" w:lineRule="auto"/>
        <w:jc w:val="both"/>
        <w:rPr>
          <w:sz w:val="34"/>
          <w:szCs w:val="34"/>
        </w:rPr>
      </w:pPr>
      <w:r w:rsidRPr="00503BF8">
        <w:rPr>
          <w:sz w:val="34"/>
          <w:szCs w:val="34"/>
        </w:rPr>
        <w:t>Dù vậy, vẫn còn rất nhiều người sống thiếu nghị lực, không kiên trì. Khi gặp phải thử thách họ ngại phải đương đầu, lo sợ thất bại và dễ dàng bỏ cuộc. Đó là cách nghĩ và hành động sai lầm, cần thay đổi. Với tư cách là một học sinh, em luôn rèn luyện để bản thân luôn cố gắng học tập, kiên trì với ước mơ.</w:t>
      </w:r>
    </w:p>
    <w:p w:rsidR="000B1581" w:rsidRPr="00503BF8" w:rsidRDefault="000B1581" w:rsidP="000B1581">
      <w:pPr>
        <w:pStyle w:val="NormalWeb"/>
        <w:shd w:val="clear" w:color="auto" w:fill="FFFFFF"/>
        <w:spacing w:before="0" w:beforeAutospacing="0" w:after="240" w:afterAutospacing="0" w:line="276" w:lineRule="auto"/>
        <w:jc w:val="both"/>
        <w:rPr>
          <w:sz w:val="34"/>
          <w:szCs w:val="34"/>
        </w:rPr>
      </w:pPr>
      <w:r w:rsidRPr="00503BF8">
        <w:rPr>
          <w:sz w:val="34"/>
          <w:szCs w:val="34"/>
        </w:rPr>
        <w:lastRenderedPageBreak/>
        <w:t>Như vậy, “Có công mài sắt có ngày nên kim” là một câu tục ngữ giàu hình ảnh, giúp mỗi người có động lực, niềm tin để tiếp tục cố gắng trên con đường tìm đến đích của thành công.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81"/>
    <w:rsid w:val="000B1581"/>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25B2-0910-4630-A4C8-2D102885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B15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B158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B15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2023-02-20T08:34:00Z</dcterms:created>
  <dcterms:modified xsi:type="dcterms:W3CDTF">2023-02-20T08:34:00Z</dcterms:modified>
</cp:coreProperties>
</file>