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03" w:rsidRPr="00835803" w:rsidRDefault="00835803" w:rsidP="00835803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5803">
        <w:rPr>
          <w:rFonts w:ascii="Times New Roman" w:hAnsi="Times New Roman" w:cs="Times New Roman"/>
          <w:b/>
          <w:sz w:val="26"/>
          <w:szCs w:val="26"/>
        </w:rPr>
        <w:t>Đóng vai người c</w:t>
      </w:r>
      <w:bookmarkStart w:id="0" w:name="_GoBack"/>
      <w:bookmarkEnd w:id="0"/>
      <w:r w:rsidRPr="00835803">
        <w:rPr>
          <w:rFonts w:ascii="Times New Roman" w:hAnsi="Times New Roman" w:cs="Times New Roman"/>
          <w:b/>
          <w:sz w:val="26"/>
          <w:szCs w:val="26"/>
        </w:rPr>
        <w:t>háu kế lại bài thơ Bếp lửa - mẫ</w:t>
      </w:r>
      <w:r w:rsidRPr="00835803">
        <w:rPr>
          <w:rFonts w:ascii="Times New Roman" w:hAnsi="Times New Roman" w:cs="Times New Roman"/>
          <w:b/>
          <w:sz w:val="26"/>
          <w:szCs w:val="26"/>
        </w:rPr>
        <w:t>u 5</w:t>
      </w:r>
    </w:p>
    <w:p w:rsidR="00856F28" w:rsidRPr="00835803" w:rsidRDefault="00835803" w:rsidP="0083580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835803">
        <w:rPr>
          <w:rFonts w:ascii="Times New Roman" w:hAnsi="Times New Roman" w:cs="Times New Roman"/>
          <w:sz w:val="26"/>
          <w:szCs w:val="26"/>
        </w:rPr>
        <w:t>Ở Nga, một đất nước có mùa đông giá rét, ngồi bên lò sưởi đang chý, hơi ấm của ngọn lửa phả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35803">
        <w:rPr>
          <w:rFonts w:ascii="Times New Roman" w:hAnsi="Times New Roman" w:cs="Times New Roman"/>
          <w:sz w:val="26"/>
          <w:szCs w:val="26"/>
        </w:rPr>
        <w:t>vào mặt khiến tôi nhớ về bếp lửa nhỏ ở quê nhà với hình bóng của bà. Hình ảnh bếp lửa nhỏ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35803">
        <w:rPr>
          <w:rFonts w:ascii="Times New Roman" w:hAnsi="Times New Roman" w:cs="Times New Roman"/>
          <w:sz w:val="26"/>
          <w:szCs w:val="26"/>
        </w:rPr>
        <w:t>chờn vờn trong sương sớm và người bà hết mực yêu thương lại khiến nỗi nhớ trong tôi trở</w:t>
      </w:r>
      <w:r w:rsidRPr="00835803">
        <w:rPr>
          <w:rFonts w:ascii="Times New Roman" w:hAnsi="Times New Roman" w:cs="Times New Roman"/>
          <w:sz w:val="26"/>
          <w:szCs w:val="26"/>
        </w:rPr>
        <w:t xml:space="preserve"> nên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35803">
        <w:rPr>
          <w:rFonts w:ascii="Times New Roman" w:hAnsi="Times New Roman" w:cs="Times New Roman"/>
          <w:sz w:val="26"/>
          <w:szCs w:val="26"/>
        </w:rPr>
        <w:t>da diế</w:t>
      </w:r>
      <w:r w:rsidRPr="00835803">
        <w:rPr>
          <w:rFonts w:ascii="Times New Roman" w:hAnsi="Times New Roman" w:cs="Times New Roman"/>
          <w:sz w:val="26"/>
          <w:szCs w:val="26"/>
        </w:rPr>
        <w:t>t.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35803">
        <w:rPr>
          <w:rFonts w:ascii="Times New Roman" w:hAnsi="Times New Roman" w:cs="Times New Roman"/>
          <w:sz w:val="26"/>
          <w:szCs w:val="26"/>
        </w:rPr>
        <w:t>Tôi được sinh ra trong thời điểm đói kém, cả nước đang gồng mình lên cùng nhau chống thự</w:t>
      </w:r>
      <w:r w:rsidRPr="00835803">
        <w:rPr>
          <w:rFonts w:ascii="Times New Roman" w:hAnsi="Times New Roman" w:cs="Times New Roman"/>
          <w:sz w:val="26"/>
          <w:szCs w:val="26"/>
        </w:rPr>
        <w:t>c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>Năm tôi lên bốn, những thiên tai, hạn hán đã làm cho vụ ấy mất mùa. Cái đói đã len lỏ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 xml:space="preserve">i vào 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>từng gia đình, khiến cho biết bao nhiêu người chế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 xml:space="preserve">t vì đói. 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>Bồ mẹ tôi cũng phải đi làm vất vả để mưu sinh, chỉ có bà ở nhà để chăm sóc cho tôi. Cả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 xml:space="preserve"> tuôi 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>thơ của tôi chỉ có bà ở bên, thiếu văng đi sự quan tâm của bố mẹ. Mỗi khi nhóm lửa, ngồ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 xml:space="preserve">i bên 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>bếp lửa ấm áp vô cùng. Khói bếp cay xè mắt, nước mắt, nước mũi tôi chảy tèm len. Nhớ về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>những hình ảnh đó khiến cho sống mũi tôi cay cay. Sau đó, bố mẹ tôi theo cách mạ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 xml:space="preserve">ng kháng 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>chiến đề chống lại quân thù. Tôi ở cùng bà vượt qua biết bao những khó khăn và dần khôn lớ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 xml:space="preserve">n. 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>Thời gian trôi qua chiến tranh ngày càng ác liệt, bố mẹ tôi không về được. Kẻ thù tấ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 xml:space="preserve">n công làng 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>tôi, chúng cướp sạch, đốt sạch và đề lại bao sự sợ hãi cho những người dân vô tộ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 xml:space="preserve">i. 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>Bà con làng xóm thấy cảnh nhà neo người nên đã giúp bà cháu tôi dựng lại túp lề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 xml:space="preserve">n tranh, gây 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>dựng lại từ trong đồng đồ nát. Tuy khô cực là vậy nhưng bà vẫn dặn tôi rằng có viết thư cho bố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>thì chớ kể chuyện nhà. Cứ kế rằng bà vẫn mạnh khoẻ, ở nhà vẫn được bình yên. Dù thế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 xml:space="preserve"> nào đi 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>chăng nữa, bà vẫn một lòng nghĩ về cuộc chiến, mong bố mẹ tôi yên tâm công tác, sớ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 xml:space="preserve">m ngày 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>đánh đuôi quân thù. Bà đã nhóm lên ngon lửa trong tôi về tình yêu đất nước, về một niề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 xml:space="preserve">m tin 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>và khát vọng về một ngày mai đất nước sẽ được giải phóng, hoà bình lập lại và cuộc sống củ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 xml:space="preserve">a 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>mọi người sẽ tốt đẹ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 xml:space="preserve">p hơn. 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>Quả thực vật, hoà bình cuối cùng cũng trở lại với chúng tôi, bố mẹ tôi cũng quay về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 xml:space="preserve"> quê hương 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>đoàn tụ với gia đình. Bà vui mừng đến mức mà khoé mắt rưng rưng. Bao năm qua, dù nắ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 xml:space="preserve">ng hay 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>mưa thì bà tôi vẫn luôn giữ một thói quen dậy sớm đề nhóm bếp lửa - nhóm lên ngọn lử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 xml:space="preserve">a tuôi 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>thơ trong tôi. Ôi ngọn lửa từ bếp lửa của bà sao lại kì lạ, thiêng liêng đến như vậy. Ngon lửa ấ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 xml:space="preserve">y 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>như nhắn nhủ tôi luôn nhớ về người bà yêu thương, hi sinh hết mình vì con vì cháu và vì cả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 xml:space="preserve"> quê 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>hương, đất nướ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>Dù giờ đây tôi đã đi xa nhà, đến một quốc gia phát triển hơn và cuộc sông cũng đầy đủ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 xml:space="preserve">, sung 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>túc hơn. Thế nhưng tôi vẫn không quên được hình ảnh bếp lửa tuôi thơ và người bà hiền hậ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 xml:space="preserve">u 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>của mình. Đồng thời, tôi cũng luôn tự nhắc nhở mình về tình yêu với quê hương đất nướ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 xml:space="preserve">c dù </w:t>
      </w:r>
      <w:r w:rsidRPr="00835803">
        <w:rPr>
          <w:rFonts w:ascii="Times New Roman" w:hAnsi="Times New Roman" w:cs="Times New Roman"/>
          <w:sz w:val="26"/>
          <w:szCs w:val="26"/>
          <w:lang w:val="vi-VN"/>
        </w:rPr>
        <w:t>đang xa xứ.</w:t>
      </w:r>
      <w:r w:rsidRPr="00835803">
        <w:rPr>
          <w:rFonts w:ascii="Times New Roman" w:hAnsi="Times New Roman" w:cs="Times New Roman"/>
          <w:sz w:val="26"/>
          <w:szCs w:val="26"/>
        </w:rPr>
        <w:t>dân Pháp xâm lược. Đất nước đang chìm trong chiến tranh, cuộc sống vô cùng khó khăn vắt vả.</w:t>
      </w:r>
    </w:p>
    <w:sectPr w:rsidR="00856F28" w:rsidRPr="00835803" w:rsidSect="008358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03"/>
    <w:rsid w:val="000B7E50"/>
    <w:rsid w:val="000E4985"/>
    <w:rsid w:val="0083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B764"/>
  <w15:chartTrackingRefBased/>
  <w15:docId w15:val="{20891551-35FF-43AE-844F-A4ADEF59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2251</Characters>
  <Application>Microsoft Office Word</Application>
  <DocSecurity>0</DocSecurity>
  <Lines>18</Lines>
  <Paragraphs>5</Paragraphs>
  <ScaleCrop>false</ScaleCrop>
  <Company>Microsoft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2023-01-03T02:52:00Z</dcterms:created>
  <dcterms:modified xsi:type="dcterms:W3CDTF">2023-01-03T02:54:00Z</dcterms:modified>
</cp:coreProperties>
</file>