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F4FD2" w:rsidRDefault="00EF4FD2" w:rsidP="00EF4FD2">
      <w:pPr>
        <w:shd w:val="clear" w:color="auto" w:fill="FFFFFF" w:themeFill="background1"/>
        <w:spacing w:line="276" w:lineRule="auto"/>
        <w:jc w:val="center"/>
        <w:rPr>
          <w:rFonts w:ascii="Times New Roman" w:hAnsi="Times New Roman" w:cs="Times New Roman"/>
          <w:b/>
          <w:color w:val="000000" w:themeColor="text1"/>
          <w:sz w:val="26"/>
          <w:szCs w:val="26"/>
          <w:lang w:val="vi-VN"/>
        </w:rPr>
      </w:pPr>
      <w:bookmarkStart w:id="0" w:name="_GoBack"/>
      <w:r w:rsidRPr="00EF4FD2">
        <w:rPr>
          <w:rFonts w:ascii="Times New Roman" w:hAnsi="Times New Roman" w:cs="Times New Roman"/>
          <w:b/>
          <w:color w:val="000000" w:themeColor="text1"/>
          <w:sz w:val="26"/>
          <w:szCs w:val="26"/>
        </w:rPr>
        <w:t xml:space="preserve">Bài văn tả cây xoài mẫu </w:t>
      </w:r>
      <w:r w:rsidRPr="00EF4FD2">
        <w:rPr>
          <w:rFonts w:ascii="Times New Roman" w:hAnsi="Times New Roman" w:cs="Times New Roman"/>
          <w:b/>
          <w:color w:val="000000" w:themeColor="text1"/>
          <w:sz w:val="26"/>
          <w:szCs w:val="26"/>
          <w:lang w:val="vi-VN"/>
        </w:rPr>
        <w:t>7</w:t>
      </w:r>
    </w:p>
    <w:p w:rsidR="00EF4FD2" w:rsidRPr="00EF4FD2" w:rsidRDefault="00EF4FD2" w:rsidP="00EF4FD2">
      <w:pPr>
        <w:pStyle w:val="NormalWeb"/>
        <w:shd w:val="clear" w:color="auto" w:fill="FFFFFF" w:themeFill="background1"/>
        <w:spacing w:before="0" w:beforeAutospacing="0" w:after="0" w:afterAutospacing="0" w:line="276" w:lineRule="auto"/>
        <w:jc w:val="both"/>
        <w:rPr>
          <w:color w:val="333333"/>
          <w:sz w:val="26"/>
          <w:szCs w:val="26"/>
        </w:rPr>
      </w:pPr>
      <w:r w:rsidRPr="00EF4FD2">
        <w:rPr>
          <w:color w:val="333333"/>
          <w:sz w:val="26"/>
          <w:szCs w:val="26"/>
        </w:rPr>
        <w:t>Nhà ông em trồng rất nhiều các loại cây khác nhau. Một mảnh vườn được chia ra thành nhiều khu khác nhau để trồng trọt: một khu để trồng rau, một khu để trồng hoa và khu đất lớn còn lại phía sau chính là trồng cây ăn quả. Trong đám đó, em thích nhất là khu trồng cây ăn quả, đặc biệt là cây xoài đứng lặng yên nơi góc vườn bởi nó là chính tay em chăm sóc.</w:t>
      </w:r>
    </w:p>
    <w:p w:rsidR="00EF4FD2" w:rsidRPr="00EF4FD2" w:rsidRDefault="00EF4FD2" w:rsidP="00EF4FD2">
      <w:pPr>
        <w:pStyle w:val="NormalWeb"/>
        <w:shd w:val="clear" w:color="auto" w:fill="FFFFFF" w:themeFill="background1"/>
        <w:spacing w:before="0" w:beforeAutospacing="0" w:after="0" w:afterAutospacing="0" w:line="276" w:lineRule="auto"/>
        <w:jc w:val="both"/>
        <w:rPr>
          <w:color w:val="333333"/>
          <w:sz w:val="26"/>
          <w:szCs w:val="26"/>
        </w:rPr>
      </w:pPr>
    </w:p>
    <w:p w:rsidR="00EF4FD2" w:rsidRPr="00EF4FD2" w:rsidRDefault="00EF4FD2" w:rsidP="00EF4FD2">
      <w:pPr>
        <w:pStyle w:val="NormalWeb"/>
        <w:shd w:val="clear" w:color="auto" w:fill="FFFFFF" w:themeFill="background1"/>
        <w:spacing w:before="0" w:beforeAutospacing="0" w:after="0" w:afterAutospacing="0" w:line="276" w:lineRule="auto"/>
        <w:jc w:val="both"/>
        <w:rPr>
          <w:color w:val="333333"/>
          <w:sz w:val="26"/>
          <w:szCs w:val="26"/>
        </w:rPr>
      </w:pPr>
      <w:r w:rsidRPr="00EF4FD2">
        <w:rPr>
          <w:color w:val="333333"/>
          <w:sz w:val="26"/>
          <w:szCs w:val="26"/>
        </w:rPr>
        <w:t>Cây xoài ấy qua thời gian năm tháng đã lớn lên rất nhiều so với hình ảnh một cây xoài nho nhỏ trong trí nhớ của em. Thân cây xù xì màu nâu quen thuộc như những cây ăn quả khác. Rễ cây cắm sâu xuống lòng đất để kiếm tìm nguồn nước ngầm cũng như hút chất dinh dưỡng, chuyển hóa cho cây để cây phát triển mà lớn cao, mà ra hoa, ra trái.</w:t>
      </w:r>
    </w:p>
    <w:p w:rsidR="00EF4FD2" w:rsidRPr="00EF4FD2" w:rsidRDefault="00EF4FD2" w:rsidP="00EF4FD2">
      <w:pPr>
        <w:pStyle w:val="NormalWeb"/>
        <w:shd w:val="clear" w:color="auto" w:fill="FFFFFF" w:themeFill="background1"/>
        <w:spacing w:before="0" w:beforeAutospacing="0" w:after="0" w:afterAutospacing="0" w:line="276" w:lineRule="auto"/>
        <w:jc w:val="both"/>
        <w:rPr>
          <w:color w:val="333333"/>
          <w:sz w:val="26"/>
          <w:szCs w:val="26"/>
        </w:rPr>
      </w:pPr>
    </w:p>
    <w:p w:rsidR="00EF4FD2" w:rsidRPr="00EF4FD2" w:rsidRDefault="00EF4FD2" w:rsidP="00EF4FD2">
      <w:pPr>
        <w:pStyle w:val="NormalWeb"/>
        <w:shd w:val="clear" w:color="auto" w:fill="FFFFFF" w:themeFill="background1"/>
        <w:spacing w:before="0" w:beforeAutospacing="0" w:after="0" w:afterAutospacing="0" w:line="276" w:lineRule="auto"/>
        <w:jc w:val="both"/>
        <w:rPr>
          <w:color w:val="333333"/>
          <w:sz w:val="26"/>
          <w:szCs w:val="26"/>
        </w:rPr>
      </w:pPr>
      <w:r w:rsidRPr="00EF4FD2">
        <w:rPr>
          <w:color w:val="333333"/>
          <w:sz w:val="26"/>
          <w:szCs w:val="26"/>
        </w:rPr>
        <w:t>Em nhớ ngày được ông chỉ cho cây xoài ấy ngày còn bé, nó cũng chỉ cao bằng một nửa so với bây giờ thôi. Những chiếc lá còn bé, chỉ lớn bằng bàn tay của em ngày ấy mà thôi. Ngay cả quả cũng chẳng được nhiều và to như bây giờ. Nhưng hương thơm và vị ngọt của trái vẫn như vậy, vẫn ngon ngọt khiến người người yêu thích.</w:t>
      </w:r>
    </w:p>
    <w:p w:rsidR="00EF4FD2" w:rsidRPr="00EF4FD2" w:rsidRDefault="00EF4FD2" w:rsidP="00EF4FD2">
      <w:pPr>
        <w:pStyle w:val="NormalWeb"/>
        <w:shd w:val="clear" w:color="auto" w:fill="FFFFFF" w:themeFill="background1"/>
        <w:spacing w:before="0" w:beforeAutospacing="0" w:after="0" w:afterAutospacing="0" w:line="276" w:lineRule="auto"/>
        <w:jc w:val="both"/>
        <w:rPr>
          <w:color w:val="333333"/>
          <w:sz w:val="26"/>
          <w:szCs w:val="26"/>
        </w:rPr>
      </w:pPr>
    </w:p>
    <w:p w:rsidR="00EF4FD2" w:rsidRPr="00EF4FD2" w:rsidRDefault="00EF4FD2" w:rsidP="00EF4FD2">
      <w:pPr>
        <w:pStyle w:val="NormalWeb"/>
        <w:shd w:val="clear" w:color="auto" w:fill="FFFFFF" w:themeFill="background1"/>
        <w:spacing w:before="0" w:beforeAutospacing="0" w:after="0" w:afterAutospacing="0" w:line="276" w:lineRule="auto"/>
        <w:jc w:val="both"/>
        <w:rPr>
          <w:color w:val="333333"/>
          <w:sz w:val="26"/>
          <w:szCs w:val="26"/>
        </w:rPr>
      </w:pPr>
      <w:r w:rsidRPr="00EF4FD2">
        <w:rPr>
          <w:color w:val="333333"/>
          <w:sz w:val="26"/>
          <w:szCs w:val="26"/>
        </w:rPr>
        <w:t>Ông em nói mùa xuân mà ra ngắm vườn, ngắm cây thì thích lắm. Bởi lúc đó là thời điểm cây xoài ra hoa. Giữa trời xuân lất phất mưa phùn, trong cái rét còn lưu giữ hơi thở của nàng đông, những nụ hoa xoài trắng muốt e thẹn như người thiếu nữ xuất hiện giữa không gian. Nụ hoa màu vàng nhạt, hương thơm nhè nhẹ dễ chịu được gió xuân mang vào trong không gian.</w:t>
      </w:r>
    </w:p>
    <w:p w:rsidR="00EF4FD2" w:rsidRPr="00EF4FD2" w:rsidRDefault="00EF4FD2" w:rsidP="00EF4FD2">
      <w:pPr>
        <w:pStyle w:val="NormalWeb"/>
        <w:shd w:val="clear" w:color="auto" w:fill="FFFFFF" w:themeFill="background1"/>
        <w:spacing w:before="0" w:beforeAutospacing="0" w:after="0" w:afterAutospacing="0" w:line="276" w:lineRule="auto"/>
        <w:jc w:val="both"/>
        <w:rPr>
          <w:color w:val="333333"/>
          <w:sz w:val="26"/>
          <w:szCs w:val="26"/>
        </w:rPr>
      </w:pPr>
    </w:p>
    <w:p w:rsidR="00EF4FD2" w:rsidRPr="00EF4FD2" w:rsidRDefault="00EF4FD2" w:rsidP="00EF4FD2">
      <w:pPr>
        <w:pStyle w:val="NormalWeb"/>
        <w:shd w:val="clear" w:color="auto" w:fill="FFFFFF" w:themeFill="background1"/>
        <w:spacing w:before="0" w:beforeAutospacing="0" w:after="0" w:afterAutospacing="0" w:line="276" w:lineRule="auto"/>
        <w:jc w:val="both"/>
        <w:rPr>
          <w:color w:val="333333"/>
          <w:sz w:val="26"/>
          <w:szCs w:val="26"/>
        </w:rPr>
      </w:pPr>
      <w:r w:rsidRPr="00EF4FD2">
        <w:rPr>
          <w:color w:val="333333"/>
          <w:sz w:val="26"/>
          <w:szCs w:val="26"/>
        </w:rPr>
        <w:t>Khi những cơn mưa rào mùa hạ kéo về, ấy cũng là khi những cánh hoa trắng rụng đầy dưới gốc, những trái xoài non màu xanh dần nhú lên nhờ sự cần mẫn của rễ, của lá, của cây. Qua năm tháng, nhờ mưa, nhờ gió, nhờ nắng, những trái xoài ấy lớn dần. Lớp áo xanh bên ngoài cũng theo đó mà chuyển sang màu vàng tươi mắt. Những trái xoài lúc lỉu trên cành như mời gọi người đến hái.</w:t>
      </w:r>
    </w:p>
    <w:p w:rsidR="00EF4FD2" w:rsidRPr="00EF4FD2" w:rsidRDefault="00EF4FD2" w:rsidP="00EF4FD2">
      <w:pPr>
        <w:pStyle w:val="NormalWeb"/>
        <w:shd w:val="clear" w:color="auto" w:fill="FFFFFF" w:themeFill="background1"/>
        <w:spacing w:before="0" w:beforeAutospacing="0" w:after="0" w:afterAutospacing="0" w:line="276" w:lineRule="auto"/>
        <w:jc w:val="both"/>
        <w:rPr>
          <w:color w:val="333333"/>
          <w:sz w:val="26"/>
          <w:szCs w:val="26"/>
        </w:rPr>
      </w:pPr>
    </w:p>
    <w:p w:rsidR="00EF4FD2" w:rsidRPr="00EF4FD2" w:rsidRDefault="00EF4FD2" w:rsidP="00EF4FD2">
      <w:pPr>
        <w:pStyle w:val="NormalWeb"/>
        <w:shd w:val="clear" w:color="auto" w:fill="FFFFFF" w:themeFill="background1"/>
        <w:spacing w:before="0" w:beforeAutospacing="0" w:after="0" w:afterAutospacing="0" w:line="276" w:lineRule="auto"/>
        <w:jc w:val="both"/>
        <w:rPr>
          <w:color w:val="333333"/>
          <w:sz w:val="26"/>
          <w:szCs w:val="26"/>
        </w:rPr>
      </w:pPr>
      <w:r w:rsidRPr="00EF4FD2">
        <w:rPr>
          <w:color w:val="333333"/>
          <w:sz w:val="26"/>
          <w:szCs w:val="26"/>
        </w:rPr>
        <w:t>Xoài nhà ông em vô cùng ngọt nên được rất nhiều người thích. Mỗi hè, thu được rất nhiều quả, trong nhà ăn không hết, ông và em đem đi biếu tặng hàng xóm mỗi người vài quả. Ai cũng tấm tắc khen ngon.</w:t>
      </w:r>
    </w:p>
    <w:p w:rsidR="00EF4FD2" w:rsidRPr="00EF4FD2" w:rsidRDefault="00EF4FD2" w:rsidP="00EF4FD2">
      <w:pPr>
        <w:pStyle w:val="NormalWeb"/>
        <w:shd w:val="clear" w:color="auto" w:fill="FFFFFF" w:themeFill="background1"/>
        <w:spacing w:before="0" w:beforeAutospacing="0" w:after="0" w:afterAutospacing="0" w:line="276" w:lineRule="auto"/>
        <w:jc w:val="both"/>
        <w:rPr>
          <w:color w:val="333333"/>
          <w:sz w:val="26"/>
          <w:szCs w:val="26"/>
        </w:rPr>
      </w:pPr>
    </w:p>
    <w:p w:rsidR="00EF4FD2" w:rsidRPr="00EF4FD2" w:rsidRDefault="00EF4FD2" w:rsidP="00EF4FD2">
      <w:pPr>
        <w:pStyle w:val="NormalWeb"/>
        <w:shd w:val="clear" w:color="auto" w:fill="FFFFFF" w:themeFill="background1"/>
        <w:spacing w:before="0" w:beforeAutospacing="0" w:after="0" w:afterAutospacing="0" w:line="276" w:lineRule="auto"/>
        <w:jc w:val="both"/>
        <w:rPr>
          <w:color w:val="333333"/>
          <w:sz w:val="26"/>
          <w:szCs w:val="26"/>
        </w:rPr>
      </w:pPr>
      <w:r w:rsidRPr="00EF4FD2">
        <w:rPr>
          <w:color w:val="333333"/>
          <w:sz w:val="26"/>
          <w:szCs w:val="26"/>
        </w:rPr>
        <w:t>Cây xoài ngày càng lớn lên, nhưng thói quen chăm sóc của em dành cho nó vẫn không hề thay đổi. Em hứa sẽ giữ thói quen ấy đến tận sau này để cây có thể tiếp tục ra những trái xoài ngon ngọt như bây giờ.</w:t>
      </w:r>
    </w:p>
    <w:bookmarkEnd w:id="0"/>
    <w:p w:rsidR="00EF4FD2" w:rsidRPr="00EF4FD2" w:rsidRDefault="00EF4FD2" w:rsidP="00EF4FD2">
      <w:pPr>
        <w:shd w:val="clear" w:color="auto" w:fill="FFFFFF" w:themeFill="background1"/>
        <w:spacing w:line="276" w:lineRule="auto"/>
        <w:jc w:val="center"/>
        <w:rPr>
          <w:rFonts w:ascii="Times New Roman" w:hAnsi="Times New Roman" w:cs="Times New Roman"/>
          <w:b/>
          <w:color w:val="000000" w:themeColor="text1"/>
          <w:sz w:val="26"/>
          <w:szCs w:val="26"/>
          <w:lang w:val="vi-VN"/>
        </w:rPr>
      </w:pPr>
    </w:p>
    <w:sectPr w:rsidR="00EF4FD2" w:rsidRPr="00EF4FD2" w:rsidSect="00EF4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D2"/>
    <w:rsid w:val="000B7E50"/>
    <w:rsid w:val="000E4985"/>
    <w:rsid w:val="00EF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16D4"/>
  <w15:chartTrackingRefBased/>
  <w15:docId w15:val="{7488CEEC-C9E7-47A1-BB2F-DF35DCA4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F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6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Company>Microsoft</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2023-01-07T04:14:00Z</dcterms:created>
  <dcterms:modified xsi:type="dcterms:W3CDTF">2023-01-07T04:14:00Z</dcterms:modified>
</cp:coreProperties>
</file>