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2B" w:rsidRPr="00CA042B" w:rsidRDefault="00CA042B" w:rsidP="00CA042B">
      <w:pPr>
        <w:pStyle w:val="NormalWeb"/>
        <w:spacing w:before="0" w:beforeAutospacing="0" w:after="0" w:afterAutospacing="0" w:line="276" w:lineRule="auto"/>
        <w:jc w:val="center"/>
        <w:rPr>
          <w:b/>
          <w:color w:val="000000" w:themeColor="text1"/>
          <w:sz w:val="26"/>
          <w:szCs w:val="26"/>
          <w:lang w:val="vi-VN"/>
        </w:rPr>
      </w:pPr>
      <w:bookmarkStart w:id="0" w:name="_GoBack"/>
      <w:r w:rsidRPr="00CA042B">
        <w:rPr>
          <w:b/>
          <w:color w:val="000000" w:themeColor="text1"/>
          <w:sz w:val="26"/>
          <w:szCs w:val="26"/>
        </w:rPr>
        <w:t xml:space="preserve">8 câu giữa Kiều ở lầu Ngưng Bích mẫu </w:t>
      </w:r>
      <w:r w:rsidR="00AC6127">
        <w:rPr>
          <w:b/>
          <w:color w:val="000000" w:themeColor="text1"/>
          <w:sz w:val="26"/>
          <w:szCs w:val="26"/>
          <w:lang w:val="vi-VN"/>
        </w:rPr>
        <w:t>4</w:t>
      </w:r>
    </w:p>
    <w:bookmarkEnd w:id="0"/>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Nguyễn Du là danh nhân văn hóa toàn cầu và ông cũng là nhà thơ lớn của dân tộc Việt Nam. Ông đã để lại cho đời nhiều tác phẩm có giá trị, nhưng nổi bật nhất là bộ tiểu thuyết Truyện Kiều. Tác phẩm không chỉ có giá trị nội dung sâu sắc mà còn rất thành công về mặt nghệ thuật, đặc biệt là cách miêu tả nội tâm tài tình của Nguyễn Du. Đoạn trích “Kiều ở lầu Ngưng Bích” và tiêu biểu là tám câu thơ giữa đã miêu tả rất chân thực và sâu sắc nỗi nhớ người yêu, cha mẹ qua lời độc thoại nội tâm của Thúy Kiều.</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Đoạn trích “Kiều ở lầu Ngưng Bích” thuộc phần hai của truyện “Thói đời lang thang”. Sau khi Kiều bán mình để cứu cha và em, nàng chỉ bị “bán” làm vợ lẽ của chàng, không ngờ lại bị lừa vào chốn ô uế. Nhục nhã, uất ức, Kiều quyết định tự tử nhưng được cứu sống. Tú Bà vờ hứa với Kiều rằng khi khỏi bệnh sẽ gả nàng vào một nơi đàng hoàng rồi cất nàng ở lầu Ngưng Bích. Ngôi nhà chỉ có vẻ yên tĩnh tứ phía, phía đông nhìn ra biển, phía bắc nhìn ra kinh đô, phía nam nhìn ra Kim Lăng, phía tây nhìn ra dãy Kỳ Sơn, Kiều buồn vô cùng. Nàng nhớ lại những kỉ niệm thuở ở nhà, nhớ lại những kỉ niệm với Kim Trọng và thương tiếc cho số phận long đong của nàng.</w:t>
      </w:r>
    </w:p>
    <w:p w:rsidR="00CA042B" w:rsidRPr="00CA042B" w:rsidRDefault="00CA042B" w:rsidP="00CA042B">
      <w:pPr>
        <w:shd w:val="clear" w:color="auto" w:fill="FFFFFF"/>
        <w:spacing w:after="360" w:line="276" w:lineRule="auto"/>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Với tám câu giữa trong đoạn trích “Kiều ở lầu Ngưng Bích”, ta thấy được nỗi nhớ người yêu, nỗi nhớ cha mẹ của Kiều thấm đẫm trong từng câu thơ. Nàng nhớ về Kim Trọng – mối tình đầu đầy hoài niệm của nàng:</w:t>
      </w:r>
    </w:p>
    <w:p w:rsidR="00CA042B" w:rsidRPr="00CA042B" w:rsidRDefault="00CA042B" w:rsidP="00CA042B">
      <w:pPr>
        <w:shd w:val="clear" w:color="auto" w:fill="FFFFFF"/>
        <w:spacing w:after="360" w:line="276" w:lineRule="auto"/>
        <w:jc w:val="center"/>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“Hãy nghĩ về một người đàn ông dưới mặt trăng và một chiếc cốc bằng đồng,</w:t>
      </w:r>
      <w:r w:rsidRPr="00CA042B">
        <w:rPr>
          <w:rFonts w:ascii="Times New Roman" w:eastAsia="Times New Roman" w:hAnsi="Times New Roman" w:cs="Times New Roman"/>
          <w:color w:val="000000" w:themeColor="text1"/>
          <w:spacing w:val="17"/>
          <w:sz w:val="26"/>
          <w:szCs w:val="26"/>
        </w:rPr>
        <w:br/>
        <w:t>Tin tức vô ích, hãy chờ ngày mai ”.</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Chữ “tưởng” ở đầu bài thơ là dòng hồi ức, là những kỉ niệm của Kiều đối với Kim Trọng. Nhớ về mối tình đầu, Kiều nhớ lại lời thề non hẹn biển của hai người rằng:</w:t>
      </w:r>
    </w:p>
    <w:p w:rsidR="00CA042B" w:rsidRPr="00CA042B" w:rsidRDefault="00CA042B" w:rsidP="00CA042B">
      <w:pPr>
        <w:shd w:val="clear" w:color="auto" w:fill="FFFFFF"/>
        <w:spacing w:after="360" w:line="276" w:lineRule="auto"/>
        <w:jc w:val="center"/>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“Mặt trăng tròn trên bầu trời</w:t>
      </w:r>
      <w:r w:rsidRPr="00CA042B">
        <w:rPr>
          <w:rFonts w:ascii="Times New Roman" w:eastAsia="Times New Roman" w:hAnsi="Times New Roman" w:cs="Times New Roman"/>
          <w:color w:val="000000" w:themeColor="text1"/>
          <w:spacing w:val="17"/>
          <w:sz w:val="26"/>
          <w:szCs w:val="26"/>
        </w:rPr>
        <w:br/>
        <w:t>Đinh Ninh đồng thời hai miệng một chữ. “</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Dưới ánh trăng vĩnh hằng ấy, Kiều và Kim Trọng đã cùng nhau nâng “chén đồng” – chén rượu, thề nguyện một lòng một dạ. Vầng trăng kia vẫn sáng và tròn, vẫn vẹn nguyên nhưng tình yêu của họ bỗng chốc tan vỡ trong đau thương. Câu thơ nhịp nhàng như lời tự sự của một trái tim yêu thường đau đáu khi nhớ về những kỉ niệm tình yêu đẹp. Và khi nhớ đến Kim Trọng, Kiều càng đau đớn hơn khi tưởng tượng đến cảnh Liễu Đường xa xôi, Kim Trọng chưa một lần nghe tin nàng phải “bán mình” chuộc cha, nhưng vẫn một lòng vì Kiều, mong đợi từng tấc đất. cuộc sống của cô ấy. một chút. của tin tức. tin tức của cô trong vô vọng: “Tin tức vô ích chờ ngày mai”.</w:t>
      </w:r>
    </w:p>
    <w:p w:rsidR="00CA042B" w:rsidRPr="00CA042B" w:rsidRDefault="00CA042B" w:rsidP="00CA042B">
      <w:pPr>
        <w:shd w:val="clear" w:color="auto" w:fill="FFFFFF"/>
        <w:spacing w:after="0" w:line="276" w:lineRule="auto"/>
        <w:rPr>
          <w:rFonts w:ascii="Times New Roman" w:eastAsia="Times New Roman" w:hAnsi="Times New Roman" w:cs="Times New Roman"/>
          <w:color w:val="000000" w:themeColor="text1"/>
          <w:sz w:val="24"/>
          <w:szCs w:val="24"/>
          <w:shd w:val="clear" w:color="auto" w:fill="E67E22"/>
        </w:rPr>
      </w:pPr>
      <w:hyperlink r:id="rId4" w:tgtFrame="_blank" w:history="1"/>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lastRenderedPageBreak/>
        <w:t>Nhớ người yêu bao nhiêu, nhớ bao nhiêu kỉ niệm đẹp thì Kiều càng thấy xót xa cho số phận của mình:</w:t>
      </w:r>
    </w:p>
    <w:p w:rsidR="00CA042B" w:rsidRPr="00CA042B" w:rsidRDefault="00CA042B" w:rsidP="00CA042B">
      <w:pPr>
        <w:shd w:val="clear" w:color="auto" w:fill="FFFFFF"/>
        <w:spacing w:after="360" w:line="276" w:lineRule="auto"/>
        <w:jc w:val="center"/>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“Ở góc bể bơi cô đơn,</w:t>
      </w:r>
      <w:r w:rsidRPr="00CA042B">
        <w:rPr>
          <w:rFonts w:ascii="Times New Roman" w:eastAsia="Times New Roman" w:hAnsi="Times New Roman" w:cs="Times New Roman"/>
          <w:color w:val="000000" w:themeColor="text1"/>
          <w:spacing w:val="17"/>
          <w:sz w:val="26"/>
          <w:szCs w:val="26"/>
        </w:rPr>
        <w:br/>
        <w:t>Son dưỡng không bao giờ lỗi mốt “</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Một mình lạc lõng giữa nơi xa lạ, cô thấy thương cho thân phận của mình và càng thương cho mối tình đầu ngây thơ đẹp đẽ của mình. Tuy nhiên, dù đã đi xa, không còn là một thiếu nữ nhưng những “nét đẹp” – lòng trung thành của nàng đối với Kim Trọng sẽ không bao giờ phai nhạt. Giữa cảnh cô đơn, lạc loài, tù đày, Kiều vẫn một lòng một dạ nhớ về Kim Trọng.</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Thương nhớ người yêu là thế, nhưng trong lòng Kiều vẫn thổn thức nỗi nhớ cha mẹ. Nếu nhắc đến Kim Trọng, nỗi nhớ của Kiều trong “ký ức”, nhắc đến cha mẹ thì thấy “xót xa” vô cùng:</w:t>
      </w:r>
    </w:p>
    <w:p w:rsidR="00CA042B" w:rsidRPr="00CA042B" w:rsidRDefault="00CA042B" w:rsidP="00CA042B">
      <w:pPr>
        <w:shd w:val="clear" w:color="auto" w:fill="FFFFFF"/>
        <w:spacing w:after="360" w:line="276" w:lineRule="auto"/>
        <w:jc w:val="center"/>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“Để tang trước cửa ngày mai,</w:t>
      </w:r>
      <w:r w:rsidRPr="00CA042B">
        <w:rPr>
          <w:rFonts w:ascii="Times New Roman" w:eastAsia="Times New Roman" w:hAnsi="Times New Roman" w:cs="Times New Roman"/>
          <w:color w:val="000000" w:themeColor="text1"/>
          <w:spacing w:val="17"/>
          <w:sz w:val="26"/>
          <w:szCs w:val="26"/>
        </w:rPr>
        <w:br/>
        <w:t>Ai là người hâm mộ bia nóng lạnh bây giờ?</w:t>
      </w:r>
      <w:r w:rsidRPr="00CA042B">
        <w:rPr>
          <w:rFonts w:ascii="Times New Roman" w:eastAsia="Times New Roman" w:hAnsi="Times New Roman" w:cs="Times New Roman"/>
          <w:color w:val="000000" w:themeColor="text1"/>
          <w:spacing w:val="17"/>
          <w:sz w:val="26"/>
          <w:szCs w:val="26"/>
        </w:rPr>
        <w:br/>
        <w:t>Sân Lai cách nắng mưa vài bước chân,</w:t>
      </w:r>
      <w:r w:rsidRPr="00CA042B">
        <w:rPr>
          <w:rFonts w:ascii="Times New Roman" w:eastAsia="Times New Roman" w:hAnsi="Times New Roman" w:cs="Times New Roman"/>
          <w:color w:val="000000" w:themeColor="text1"/>
          <w:spacing w:val="17"/>
          <w:sz w:val="26"/>
          <w:szCs w:val="26"/>
        </w:rPr>
        <w:br/>
        <w:t>Chẳng lẽ rễ tử vừa mới bị người ôm? “</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Một mình lạc lõng nơi xứ lạ, nhưng Kiều càng thấy xót xa khi nghĩ đến cảnh cha mẹ già yếu vẫn “đứng canh cửa” chờ tin con. Thuở nhỏ, Kiều càng buồn hơn khi về già không được phụng dưỡng cha mẹ. Thành ngữ “quạt sưởi trong ấm ngoài lạnh” cùng với điển tích “Cổ tích cuộc đời” đã nói lên nỗi lòng của một người con hiếu thảo, đau khổ vì không được phụng dưỡng cha mẹ già. Nhớ cha mẹ, tưởng tượng quê hương đã đổi thay nhiều nhưng cha mẹ ngày một già yếu mà không được chăm sóc sớm hôm, buồn quá! Cụm từ “dãi nắng dầm mưa” là cụm từ chỉ khoảng thời gian xa cách, trải qua bao mùa mưa nắng nhưng cũng là cách nói sự tàn phá của thiên nhiên, thời gian và con người. . Nhớ đến cha mẹ, nhớ đến công lao nuôi dạy con cái, Kiều càng thấy ân hận, day dứt khi đã phụ công cha mẹ. Nỗi nhớ và tình cảm ấy được gửi vào cả không gian và thời gian, khiến chúng ta cảm nhận được nó một cách sâu sắc, chân thành!</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Đến đây, chắc hẳn nhiều người sẽ đặt ra câu hỏi, tại sao Kiều nhớ bố mẹ đến vậy mà lại nhắc đến người yêu đầu tiên mà không phải là bố mẹ? Lý do tương tự, có lẽ là vì khi Kiều “bán mình” chuộc cha, nàng đã tạm an lòng với chữ hiếu, nàng đã phần nào đền đáp được công ơn sinh thành, dưỡng dục của cha mẹ. Nhưng với Kim Trọng khi nàng ra đi chàng vẫn không hề hay biết, vẫn một lòng một dạ giữ lời thề ước với nàng Kiều. Có thể nói, Kiều cho rằng mình đã nâng đỡ mình nên bị nỗi đau ấy dày vò mà nhớ đến chàng trước. Đây là trạng thái ý thức hoàn toàn phù hợp với quy luật tâm lý con người.</w:t>
      </w:r>
      <w:r w:rsidRPr="00CA042B">
        <w:rPr>
          <w:rFonts w:ascii="Times New Roman" w:eastAsia="Times New Roman" w:hAnsi="Times New Roman" w:cs="Times New Roman"/>
          <w:color w:val="000000" w:themeColor="text1"/>
          <w:spacing w:val="17"/>
          <w:sz w:val="26"/>
          <w:szCs w:val="26"/>
        </w:rPr>
        <w:fldChar w:fldCharType="begin"/>
      </w:r>
      <w:r w:rsidRPr="00CA042B">
        <w:rPr>
          <w:rFonts w:ascii="Times New Roman" w:eastAsia="Times New Roman" w:hAnsi="Times New Roman" w:cs="Times New Roman"/>
          <w:color w:val="000000" w:themeColor="text1"/>
          <w:spacing w:val="17"/>
          <w:sz w:val="26"/>
          <w:szCs w:val="26"/>
        </w:rPr>
        <w:instrText xml:space="preserve"> HYPERLINK "https://thtrangdai.edu.vn/tinh-chat-hoa-hoc-cua-oxit-va-khai-quat-ve-phan-loai-oxit/" \t "_blank" </w:instrText>
      </w:r>
      <w:r w:rsidRPr="00CA042B">
        <w:rPr>
          <w:rFonts w:ascii="Times New Roman" w:eastAsia="Times New Roman" w:hAnsi="Times New Roman" w:cs="Times New Roman"/>
          <w:color w:val="000000" w:themeColor="text1"/>
          <w:spacing w:val="17"/>
          <w:sz w:val="26"/>
          <w:szCs w:val="26"/>
        </w:rPr>
        <w:fldChar w:fldCharType="separate"/>
      </w:r>
    </w:p>
    <w:p w:rsidR="00CA042B" w:rsidRPr="00CA042B" w:rsidRDefault="00CA042B" w:rsidP="00CA042B">
      <w:pPr>
        <w:shd w:val="clear" w:color="auto" w:fill="FFFFFF"/>
        <w:spacing w:line="276" w:lineRule="auto"/>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lastRenderedPageBreak/>
        <w:fldChar w:fldCharType="end"/>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Ngòi bút tinh tế của Nguyễn Du đã miêu tả tâm lý Thúy Kiều rất chân thực và chính xác. Chỉ với tám câu thơ đã làm nổi bật tâm trạng của Kiều khi bị quản thúc ở lầu Ngưng Bích. Dù ở trong hoàn cảnh cô đơn, lạc lõng, không biết tương lai nhưng Kiều vẫn là người con hiếu thảo, một lòng, một dạ, một dạ. Trong bài thơ này, Nguyễn Du còn sử dụng những điển cố, điển cố, ngôn từ vô cùng chính xác để miêu tả tâm trạng nàng Kiều. Anh ấy là một bậc thầy trong việc sử dụng giọng nói mô tả.</w:t>
      </w:r>
    </w:p>
    <w:p w:rsidR="00CA042B" w:rsidRPr="00CA042B" w:rsidRDefault="00CA042B" w:rsidP="00CA042B">
      <w:pPr>
        <w:shd w:val="clear" w:color="auto" w:fill="FFFFFF"/>
        <w:spacing w:after="360" w:line="276" w:lineRule="auto"/>
        <w:jc w:val="both"/>
        <w:rPr>
          <w:rFonts w:ascii="Times New Roman" w:eastAsia="Times New Roman" w:hAnsi="Times New Roman" w:cs="Times New Roman"/>
          <w:color w:val="000000" w:themeColor="text1"/>
          <w:spacing w:val="17"/>
          <w:sz w:val="26"/>
          <w:szCs w:val="26"/>
        </w:rPr>
      </w:pPr>
      <w:r w:rsidRPr="00CA042B">
        <w:rPr>
          <w:rFonts w:ascii="Times New Roman" w:eastAsia="Times New Roman" w:hAnsi="Times New Roman" w:cs="Times New Roman"/>
          <w:color w:val="000000" w:themeColor="text1"/>
          <w:spacing w:val="17"/>
          <w:sz w:val="26"/>
          <w:szCs w:val="26"/>
        </w:rPr>
        <w:t>Qua tám câu thơ giữa đoạn trích “Kiều ở lầu Ngưng Bích”, Nguyễn Du đã khắc họa thành công nỗi nhớ mong người yêu và cha mẹ của Kiều. Qua đó, ta thấy Kiều không chỉ là một người con gái tài sắc vẹn toàn mà còn rất mực hiếu thảo, vô cùng thủy chung. Đoạn thơ còn giúp Nguyễn Du thể hiện tấm lòng nhân đạo của mình đồng thời khẳng định, ngợi ca vẻ đẹp, phẩm chất cao quý của người phụ nữ trong xã hội xưa.</w:t>
      </w:r>
    </w:p>
    <w:p w:rsidR="00856F28" w:rsidRPr="00CA042B" w:rsidRDefault="00AC6127" w:rsidP="00CA042B">
      <w:pPr>
        <w:spacing w:line="276" w:lineRule="auto"/>
        <w:rPr>
          <w:rFonts w:ascii="Times New Roman" w:hAnsi="Times New Roman" w:cs="Times New Roman"/>
          <w:color w:val="000000" w:themeColor="text1"/>
        </w:rPr>
      </w:pPr>
    </w:p>
    <w:sectPr w:rsidR="00856F28" w:rsidRPr="00CA042B" w:rsidSect="00CA0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2B"/>
    <w:rsid w:val="000B7E50"/>
    <w:rsid w:val="000E4985"/>
    <w:rsid w:val="00AC6127"/>
    <w:rsid w:val="00CA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FFAE"/>
  <w15:chartTrackingRefBased/>
  <w15:docId w15:val="{B07F9B76-802F-4DE6-B51E-81C45B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42B"/>
    <w:rPr>
      <w:color w:val="0000FF"/>
      <w:u w:val="single"/>
    </w:rPr>
  </w:style>
  <w:style w:type="character" w:customStyle="1" w:styleId="ctatext">
    <w:name w:val="ctatext"/>
    <w:basedOn w:val="DefaultParagraphFont"/>
    <w:rsid w:val="00CA042B"/>
  </w:style>
  <w:style w:type="character" w:customStyle="1" w:styleId="posttitle">
    <w:name w:val="posttitle"/>
    <w:basedOn w:val="DefaultParagraphFont"/>
    <w:rsid w:val="00CA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19953">
      <w:bodyDiv w:val="1"/>
      <w:marLeft w:val="0"/>
      <w:marRight w:val="0"/>
      <w:marTop w:val="0"/>
      <w:marBottom w:val="0"/>
      <w:divBdr>
        <w:top w:val="none" w:sz="0" w:space="0" w:color="auto"/>
        <w:left w:val="none" w:sz="0" w:space="0" w:color="auto"/>
        <w:bottom w:val="none" w:sz="0" w:space="0" w:color="auto"/>
        <w:right w:val="none" w:sz="0" w:space="0" w:color="auto"/>
      </w:divBdr>
      <w:divsChild>
        <w:div w:id="1830780570">
          <w:marLeft w:val="0"/>
          <w:marRight w:val="0"/>
          <w:marTop w:val="0"/>
          <w:marBottom w:val="240"/>
          <w:divBdr>
            <w:top w:val="none" w:sz="0" w:space="0" w:color="auto"/>
            <w:left w:val="none" w:sz="0" w:space="0" w:color="auto"/>
            <w:bottom w:val="none" w:sz="0" w:space="0" w:color="auto"/>
            <w:right w:val="none" w:sz="0" w:space="0" w:color="auto"/>
          </w:divBdr>
          <w:divsChild>
            <w:div w:id="62798111">
              <w:marLeft w:val="0"/>
              <w:marRight w:val="0"/>
              <w:marTop w:val="0"/>
              <w:marBottom w:val="0"/>
              <w:divBdr>
                <w:top w:val="none" w:sz="0" w:space="0" w:color="auto"/>
                <w:left w:val="none" w:sz="0" w:space="0" w:color="auto"/>
                <w:bottom w:val="none" w:sz="0" w:space="0" w:color="auto"/>
                <w:right w:val="none" w:sz="0" w:space="0" w:color="auto"/>
              </w:divBdr>
              <w:divsChild>
                <w:div w:id="1757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40541">
          <w:marLeft w:val="0"/>
          <w:marRight w:val="0"/>
          <w:marTop w:val="0"/>
          <w:marBottom w:val="240"/>
          <w:divBdr>
            <w:top w:val="none" w:sz="0" w:space="0" w:color="auto"/>
            <w:left w:val="none" w:sz="0" w:space="0" w:color="auto"/>
            <w:bottom w:val="none" w:sz="0" w:space="0" w:color="auto"/>
            <w:right w:val="none" w:sz="0" w:space="0" w:color="auto"/>
          </w:divBdr>
          <w:divsChild>
            <w:div w:id="1860119510">
              <w:marLeft w:val="0"/>
              <w:marRight w:val="0"/>
              <w:marTop w:val="0"/>
              <w:marBottom w:val="0"/>
              <w:divBdr>
                <w:top w:val="none" w:sz="0" w:space="0" w:color="auto"/>
                <w:left w:val="none" w:sz="0" w:space="0" w:color="auto"/>
                <w:bottom w:val="none" w:sz="0" w:space="0" w:color="auto"/>
                <w:right w:val="none" w:sz="0" w:space="0" w:color="auto"/>
              </w:divBdr>
              <w:divsChild>
                <w:div w:id="19402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trangdai.edu.vn/kpi-la-gi-phan-loai-vai-tro-cach-tinh-kpi-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4944</Characters>
  <Application>Microsoft Office Word</Application>
  <DocSecurity>0</DocSecurity>
  <Lines>41</Lines>
  <Paragraphs>11</Paragraphs>
  <ScaleCrop>false</ScaleCrop>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2023-01-03T04:42:00Z</dcterms:created>
  <dcterms:modified xsi:type="dcterms:W3CDTF">2023-01-03T04:46:00Z</dcterms:modified>
</cp:coreProperties>
</file>