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FA" w:rsidRPr="00D52D13" w:rsidRDefault="008835FA" w:rsidP="008835FA">
      <w:pPr>
        <w:shd w:val="clear" w:color="auto" w:fill="FFFFFF"/>
        <w:spacing w:before="75" w:after="75" w:line="360" w:lineRule="auto"/>
        <w:jc w:val="center"/>
        <w:textAlignment w:val="baseline"/>
        <w:outlineLvl w:val="1"/>
        <w:rPr>
          <w:rFonts w:ascii="Roboto Regular" w:eastAsia="Times New Roman" w:hAnsi="Roboto Regular" w:cs="Times New Roman"/>
          <w:b/>
          <w:bCs/>
          <w:sz w:val="36"/>
          <w:szCs w:val="36"/>
        </w:rPr>
      </w:pPr>
      <w:r w:rsidRPr="00D52D13">
        <w:rPr>
          <w:rFonts w:ascii="Roboto Regular" w:eastAsia="Times New Roman" w:hAnsi="Roboto Regular" w:cs="Times New Roman"/>
          <w:b/>
          <w:bCs/>
          <w:sz w:val="36"/>
          <w:szCs w:val="36"/>
        </w:rPr>
        <w:t>Phân tích bài thơ Tiểu đội xe không kính mẫu 10</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Phạm Tiến Duật là một trong những cái tên quen thuộc của thơ ca thời kì kháng chiến chống Mỹ, nếu hình tượng người lính trong thơ Chính Hữu mang vẻ đẹp mộc mạc, giản dị của anh lính nông dân, trong thơ Quang Dũng mang nét hào hoa, đa tình, lãng mạn của những chàng trai đất hà thành thì người lính trong thơ Phạm Tiến Duật mang vẻ đẹp của sức trẻ, tinh nghịch, hóm hỉnh lạc quan yêu đời. Bài thơ về tiểu đội xe không kính đã thể hiện rất rõ điều đó.</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Mở đầu bài thơ đã thấy cái dữ dội của chiến tranh và nổi bật tư thế của người chiến sĩ lái xe:</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không phải vì xe không có kính</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Bom giật, bom rung kính vỡ đi rồi.</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Ung dung buồng lái ta ngồi</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đất, nhìn trời, nhìn thẳng.</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Phạm Tiến Duật thuộc vào loại những nhà thơ thích đùa. Giọng điệu tưng tửng "không có kính không phải vì xe không có kính" nhà thơ được truyền tinh thần lạc quan của các chiến sĩ lái xe trước sự ác liệt của chiến tranh. Bằng giọng điệu bông đùa, nhà thơ giải thích lí do "xe không có kính". Chiếc xe đầy tự tin, không hề lo sợ trước bom đạn khủng khiếp của giặc Mĩ. Khác với những gì trần trụi bên ngoài, đây là một chiếc xe dũng cảm, hiên ngang. Xe vẫn băng ra tiền tuyến trên những đoạn đường đầy nguy hiểm. Có khác chăng đó là hình tượng </w:t>
      </w:r>
      <w:r w:rsidRPr="00D52D13">
        <w:rPr>
          <w:rFonts w:ascii="Roboto Regular" w:eastAsia="Times New Roman" w:hAnsi="Roboto Regular" w:cs="Times New Roman"/>
          <w:sz w:val="36"/>
          <w:szCs w:val="36"/>
        </w:rPr>
        <w:lastRenderedPageBreak/>
        <w:t>những anh chiến sĩ lái xe Trường Sơn. Vì xe không có kính nên các anh được tiếp xúc trực tiếp với thế giới bên ngoài.</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Không có kính thì điều kiện chiến đấu cũng thiếu thốn nhưng các anh vẫn yêu đời, vẫn tự tin vào chiến thắng. Các anh xem mọi trở ngại chỉ là dịp để thử thách bản thân.</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ừ thì có bụi</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Bụi phun tóc trắng như người già</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Chưa cần rửa, phì phèo châm điếu thuốc</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nhau, mặt lấm, cười ha ha</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ừ thì ướt áo</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Mưa tuôn mưa xối như ngoài trời</w:t>
      </w:r>
    </w:p>
    <w:p w:rsidR="008835FA" w:rsidRPr="00D52D13" w:rsidRDefault="008835FA" w:rsidP="008835F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Mưa ngừng, gió lùa khô mau thôi.</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Điệp cấu trúc "không có kính... ừ thì" chưa cần thể hiện tính cách ngang tàng, bất chấp tất cả khó khăn. Không có kính chắn bụi thì đương nhiên phải có bụi bám lên tóc, nhưng các anh vẫn không lo, cứ để vậy mà nhìn nhau, mặt lấm, cười ha ha. Không có kính che mưa thì dĩ nhiên phải ướt áo, dù áo ướt nhưng các anh cũng mặc kệ, cứ để vậy mà lái tiếp bởi mưa ngừng, gió lùa mau khô thôi. các anh vẫn giữ tư thế ấy, hiên ngang mà sao yêu đời quá đi thôi! Dù có thiếu thốn, cực khổ đến đâu, các anh vẫn yêu thương, chia se cho nhau.</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Không có kính, không đèn, không mui nên chiếc xe đã trở nên trần trụi đến kì lạ, xe không còn nguyên vẹn... Nhưng một thứ rất cần mà </w:t>
      </w:r>
      <w:r w:rsidRPr="00D52D13">
        <w:rPr>
          <w:rFonts w:ascii="Roboto Regular" w:eastAsia="Times New Roman" w:hAnsi="Roboto Regular" w:cs="Times New Roman"/>
          <w:sz w:val="36"/>
          <w:szCs w:val="36"/>
        </w:rPr>
        <w:lastRenderedPageBreak/>
        <w:t>các anh đã có, đó chính là trái tim yêu nước. Trái tim đầy nhiệt thành cách mạng, sẽ chiến thắng những thiếu thốn về vật chất. Trái tim yêu nước đã điều khiển chiếc xe không nguyên vẹn ấy băng về phía trước, nơi miền Nam ruột thịt. Sức mạnh để xe băng mình ra trận chính là sức mạnh của trái tim người lính.</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Với chất liệu hiện thực độc đáo, bài thơ thể hiện hình ảnh hào hùng của chiếc xe không kính, qua đó khắc họa nổi bật hình ảnh cao quý của người lính lái xe ở Trường Sơn trong thời kì kháng chiến chống Mĩ cứu nước.</w:t>
      </w:r>
    </w:p>
    <w:p w:rsidR="008835FA" w:rsidRPr="00D52D13" w:rsidRDefault="008835FA" w:rsidP="008835F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Qua bài thơ, ta càng thấy rõ phẩm chất của người lính Trường Sơn: mộc mạc, giản dị và vĩ đại. Chúng ta càng biết ơn các anh. Thế hệ trẻ Việt Nam nguyện tiếp bước các anh gìn giữ Tổ quốc Việt Nam mãi mãi trường tồn.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FA"/>
    <w:rsid w:val="006622D3"/>
    <w:rsid w:val="008835F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5CFBF-D8E9-415A-B9E6-FC4E68FB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2023-01-04T09:10:00Z</dcterms:created>
  <dcterms:modified xsi:type="dcterms:W3CDTF">2023-01-04T09:10:00Z</dcterms:modified>
</cp:coreProperties>
</file>