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D6" w:rsidRPr="001C3C17" w:rsidRDefault="00AC17D6" w:rsidP="00AC17D6">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12</w:t>
      </w:r>
    </w:p>
    <w:p w:rsidR="00AC17D6" w:rsidRPr="001C3C17" w:rsidRDefault="00AC17D6" w:rsidP="00AC17D6">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là ngọn cờ đầu của phong trào thơ cách mạng Việt Nam với những tác phẩm tự sự nhưng dạt dào tình cảm. “Từ ấy” là bài thơ rút trong tập thơ cùng tên sáng tác năm 1938, đánh dấu sự trưởng thành của người thanh niên cách mạng. Bài thơ chính là tiếng reo vui của tác giả khi được đứng trong hàng ngũ đảng cộng sản Việt Nam.</w:t>
      </w:r>
    </w:p>
    <w:p w:rsidR="00AC17D6" w:rsidRPr="001C3C17" w:rsidRDefault="00AC17D6" w:rsidP="00AC17D6">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là một từ chỉ thời gian đánh dấu bước ngoặc có ý nghĩa lớn trong cuộc đời của người thanh niên cách mạng, đánh dấu sự trưởng thành, lớn lên về tâm hồn cũng như lý tưởng cách mạng. Giây phút ấy khiến cho tác giả nghẹn ngào, dường như không nói được nên lời, chỉ có thể dồn trong hai từ “từ ấy”. Từ ấy chính là cảm xúc chủ đạo của bài thơ, là tiếng lòng reo vui, rộn rã, tràn ngập tin yêu của một người thanh niên khi được đứng trong hàng ngũ cao quý của Đảng. Sau thời gian xác định “từ ấy” chắc chắn người thanh niên đó sẽ có những chuyển biến mạnh mẽ trong cuộc đời cũng như trong con đường hoạt động cách mạng của mình.</w:t>
      </w:r>
    </w:p>
    <w:p w:rsidR="00AC17D6" w:rsidRPr="001C3C17" w:rsidRDefault="00AC17D6" w:rsidP="00AC17D6">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Tác giả đã mở đầu bằng một lời thơ rộn rang, tràn ngập tin yêu:</w:t>
      </w:r>
    </w:p>
    <w:p w:rsidR="00AC17D6" w:rsidRPr="001C3C17" w:rsidRDefault="00AC17D6" w:rsidP="00AC17D6">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AC17D6" w:rsidRPr="001C3C17" w:rsidRDefault="00AC17D6" w:rsidP="00AC17D6">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lý chói qua tim</w:t>
      </w:r>
    </w:p>
    <w:p w:rsidR="00AC17D6" w:rsidRPr="001C3C17" w:rsidRDefault="00AC17D6" w:rsidP="00AC17D6">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Tác giả vui mừng không nói nên lời, chỉ biết ngập ngừng “từ ấy”, và sau thời gian “từ ấy” đó chính là những bước ngoặc cũng như sự giác ngộ lý tưởng lớn. Một loạt hình ảnh ẩn dụ “bừng nắng hạ”, “mặt trời chân lý” đều mang trong mình ý nghĩa biểu tượng cho những gì tươi sáng, tốt đẹp, rạng ngời nhất. Từ “bừng” ở câu thơ đầu tiên như làm sáng lên cả bài thơ, từ bừng mang ý nghĩa là thức tỉnh, một sự thức tỉnh có quá trình. Nắng hạ là thứ nắng chói chang, nắng đẹp, tràn ngập niềm vui và sức sống. Tác giả như bước ra, thoát khỏi chốn tăm tối, bế tắc, không lối thoát của cuộc đời để đến với ánh sáng của cách mạng và niềm tin. Giây phút được bước vào hàng ngũ của đảng như là “chân lý”, điều đáng trân trọng một đời.</w:t>
      </w:r>
    </w:p>
    <w:p w:rsidR="00AC17D6" w:rsidRPr="001C3C17" w:rsidRDefault="00AC17D6" w:rsidP="00AC17D6">
      <w:pPr>
        <w:shd w:val="clear" w:color="auto" w:fill="FFFFFF"/>
        <w:spacing w:after="375" w:line="390" w:lineRule="atLeast"/>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Sự chuyển biến rõ nhất diễn ra trong tâm hồn người chiến sĩ cách mạng</w:t>
      </w:r>
    </w:p>
    <w:p w:rsidR="00AC17D6" w:rsidRPr="001C3C17" w:rsidRDefault="00AC17D6" w:rsidP="00AC17D6">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AC17D6" w:rsidRPr="001C3C17" w:rsidRDefault="00AC17D6" w:rsidP="00AC17D6">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AC17D6" w:rsidRPr="001C3C17" w:rsidRDefault="00AC17D6" w:rsidP="00AC17D6">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Sự thức tính và giác ngộ cách mạng khiến tâm hồn của người chiến sĩ trẻ như một vườn hoa tràn ngập tiếng chim và rực rỡ sắc hoa. Phép so sánh ấy thực sự rất tài tình và đầy ý nghĩa. Một tâm hồn thực sự sinh động, tràn đầy sức sống, tác giả đã biến cuộc đời mình </w:t>
      </w:r>
      <w:r w:rsidRPr="001C3C17">
        <w:rPr>
          <w:rFonts w:ascii="Times New Roman" w:eastAsia="Times New Roman" w:hAnsi="Times New Roman" w:cs="Times New Roman"/>
          <w:sz w:val="30"/>
          <w:szCs w:val="30"/>
        </w:rPr>
        <w:lastRenderedPageBreak/>
        <w:t>tràn ngập niềm tin và tự hào. Chỉ với khổ thơ đầu này nhưng dường như cả bài thơ đã được vẽ lên bằng một gam màu tươi sáng và đẹp đẽ nhất.</w:t>
      </w:r>
    </w:p>
    <w:p w:rsidR="00AC17D6" w:rsidRPr="001C3C17" w:rsidRDefault="00AC17D6" w:rsidP="00AC17D6">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Sự giác ngộ trong lý tưởng cách mạng đó đã hình thành nên tư tưởng lớn trong tâm hồn:</w:t>
      </w:r>
    </w:p>
    <w:p w:rsidR="00AC17D6" w:rsidRPr="001C3C17" w:rsidRDefault="00AC17D6" w:rsidP="00AC17D6">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buộc lòng tôi với mọi nhà</w:t>
      </w:r>
    </w:p>
    <w:p w:rsidR="00AC17D6" w:rsidRPr="001C3C17" w:rsidRDefault="00AC17D6" w:rsidP="00AC17D6">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tình trang trải với trăm nơi</w:t>
      </w:r>
    </w:p>
    <w:p w:rsidR="00AC17D6" w:rsidRPr="001C3C17" w:rsidRDefault="00AC17D6" w:rsidP="00AC17D6">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hồn tôi với bao hồn khổ</w:t>
      </w:r>
    </w:p>
    <w:p w:rsidR="00AC17D6" w:rsidRPr="001C3C17" w:rsidRDefault="00AC17D6" w:rsidP="00AC17D6">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vạn khối đời</w:t>
      </w:r>
    </w:p>
    <w:p w:rsidR="00AC17D6" w:rsidRPr="001C3C17" w:rsidRDefault="00AC17D6" w:rsidP="00AC17D6">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Một khổ thơ vừa bộc lộ rõ nét cái tôi cá nhân vừa bộc lộ cái ta rộng lớn, bao la nhất. Từ “buộc” ở câu thơ đầu tiên gợi lên cảm giác gắn bó đối với người chiến sĩ cách mạng với mọi người. Từ “buộc” chính là sợi dây, là con đường, là lẽ sống mà người chiến sĩ đã lựa chọn và theo đuổi dến cùng. Với một tấm lòng kiên trung, tình yêu thương rộng lớn, người chiến sĩ muốn mang đến sự bình an, ấm no nhất cho nhân dân, để có thể cùng nhân dân gánh bớt nỗi khổ, cực nhọc.</w:t>
      </w:r>
    </w:p>
    <w:p w:rsidR="00AC17D6" w:rsidRPr="001C3C17" w:rsidRDefault="00AC17D6" w:rsidP="00AC17D6">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chân lý muốn được bao bọc, chở che, gắn bó với mọi nhà, ở khổ thơ cuối chính là lời khẳng định vị thế của mình:</w:t>
      </w:r>
    </w:p>
    <w:p w:rsidR="00AC17D6" w:rsidRPr="001C3C17" w:rsidRDefault="00AC17D6" w:rsidP="00AC17D6">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là con của vạn nhà</w:t>
      </w:r>
    </w:p>
    <w:p w:rsidR="00AC17D6" w:rsidRPr="001C3C17" w:rsidRDefault="00AC17D6" w:rsidP="00AC17D6">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em của vạn kiếp phôi pha</w:t>
      </w:r>
    </w:p>
    <w:p w:rsidR="00AC17D6" w:rsidRPr="001C3C17" w:rsidRDefault="00AC17D6" w:rsidP="00AC17D6">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anh của vạn đầu em nhỏ</w:t>
      </w:r>
    </w:p>
    <w:p w:rsidR="00AC17D6" w:rsidRPr="001C3C17" w:rsidRDefault="00AC17D6" w:rsidP="00AC17D6">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AC17D6" w:rsidRPr="001C3C17" w:rsidRDefault="00AC17D6" w:rsidP="00AC17D6">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thơ mang ý nghĩa liệt kê nhưng nó vẫn toát lên được tình cảm, sự tin yêu và gắn bó của người chiến sỹ đối với toàn thể nhân dân.Từ “là” được lặp đi lặp lại nhằm nhấn mạnh mối quan hệ hiên nhiên giữa mình với nhân dân, gắn bó với họ, cùng san sẻ, cùng gánh vác khổ đau, đương đầu với sóng gió, quyết không để lùi bước. Tinh thần ấy của tác giả thực sự đáng ngưỡng mộ và khâm phục. Tác giả coi mình cũng như một người vô danh “cù bất cù bơ” nhưng có tinh thần đoàn kết và kiên trung</w:t>
      </w:r>
    </w:p>
    <w:p w:rsidR="00AC17D6" w:rsidRPr="001C3C17" w:rsidRDefault="00AC17D6" w:rsidP="00AC17D6">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Quả vậy, “Từ ấy” là bài thơ ý nghĩa đánh dấu sự trưởng thành của một con người và của một chặng đường cách mạng gian nan. Tiếng reo vui của tác giả như hòa chúng vào với niềm vui chung của nhân dân.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D6"/>
    <w:rsid w:val="006622D3"/>
    <w:rsid w:val="00AC17D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E3374-7D8D-42E1-A908-64A62CB5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2023-01-06T07:38:00Z</dcterms:created>
  <dcterms:modified xsi:type="dcterms:W3CDTF">2023-01-06T07:38:00Z</dcterms:modified>
</cp:coreProperties>
</file>