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5D93" w14:textId="77777777" w:rsidR="00C4462C" w:rsidRPr="00C4462C" w:rsidRDefault="00C4462C" w:rsidP="00C4462C">
      <w:pPr>
        <w:pStyle w:val="NormalWeb"/>
        <w:spacing w:before="0" w:beforeAutospacing="0" w:after="160" w:afterAutospacing="0" w:line="360" w:lineRule="auto"/>
        <w:jc w:val="center"/>
        <w:rPr>
          <w:sz w:val="26"/>
          <w:szCs w:val="26"/>
        </w:rPr>
      </w:pPr>
      <w:r w:rsidRPr="00C4462C">
        <w:rPr>
          <w:b/>
          <w:bCs/>
          <w:color w:val="000000"/>
          <w:sz w:val="26"/>
          <w:szCs w:val="26"/>
        </w:rPr>
        <w:t>Văn tả cảnh quê hương lớp 5 ngắn và hay nhất – Mẫu 4</w:t>
      </w:r>
    </w:p>
    <w:p w14:paraId="11A7A3CD" w14:textId="77777777" w:rsidR="00C4462C" w:rsidRPr="00C4462C" w:rsidRDefault="00C4462C" w:rsidP="00C4462C">
      <w:pPr>
        <w:pStyle w:val="NormalWeb"/>
        <w:shd w:val="clear" w:color="auto" w:fill="FFFFFF"/>
        <w:spacing w:before="0" w:beforeAutospacing="0" w:after="0" w:afterAutospacing="0" w:line="360" w:lineRule="auto"/>
        <w:jc w:val="both"/>
        <w:rPr>
          <w:sz w:val="26"/>
          <w:szCs w:val="26"/>
        </w:rPr>
      </w:pPr>
      <w:r w:rsidRPr="00C4462C">
        <w:rPr>
          <w:color w:val="000000"/>
          <w:sz w:val="26"/>
          <w:szCs w:val="26"/>
        </w:rPr>
        <w:t>Quê hương em là một ngôi làng nhỏ phía dưới chân núi. Nơi đây cuộc sống bình dị, con người chất phác, thật thà. Dù đi xa đến đâu, em vẫn luôn nhớ mãi từng khung cảnh ở quê hương mình. Nhưng nhớ nhất, chính là những buổi hoàng hôn của những ngày mùa đông.</w:t>
      </w:r>
    </w:p>
    <w:p w14:paraId="6743A951" w14:textId="77777777" w:rsidR="00C4462C" w:rsidRPr="00C4462C" w:rsidRDefault="00C4462C" w:rsidP="00C4462C">
      <w:pPr>
        <w:pStyle w:val="NormalWeb"/>
        <w:shd w:val="clear" w:color="auto" w:fill="FFFFFF"/>
        <w:spacing w:before="0" w:beforeAutospacing="0" w:after="0" w:afterAutospacing="0" w:line="360" w:lineRule="auto"/>
        <w:jc w:val="both"/>
        <w:rPr>
          <w:sz w:val="26"/>
          <w:szCs w:val="26"/>
        </w:rPr>
      </w:pPr>
      <w:r w:rsidRPr="00C4462C">
        <w:rPr>
          <w:color w:val="000000"/>
          <w:sz w:val="26"/>
          <w:szCs w:val="26"/>
        </w:rPr>
        <w:t>Vào những chiều đông giá rét, chỉ tầm năm giờ chiều là trời bắt đầu tối lại, hoàng hôn buông dần xuống. Từ trên cao, ông mặt trời từ từ lùi về ngôi nhà nhỏ ở phía cuối chân trời. Bác đi xuống đến đâu, đất trời tối lại đến đó. Thoạt đầu là một sắc đỏ rực bao trùm lên mọi vật, khiến đất trời trở nên nhá nhem. Cũng là màu đỏ như lúc bình minh. Nhưng tông đỏ của buổi hoàng hôn như trầm lặng và nặng nề hơn rất nhiều. Những cơn gió theo đó bỗng chốc thổi nhanh và mạnh hơn, quét từng cơn rét buốt. Trời về tối, nên càng thêm lạnh lẽo. Hàng tre đan thành bụi thành đàn, oằn mình chống lại gió rét. Trên bầu trời vắng tanh, bởi đàn chim đàn vội kéo nhau về tổ trước khi đêm đen sụp xuống. Tiếng dế, tiếng chim im phăng phắc. Cả không gian chỉ còn tiếng xào xạc của lá cây.</w:t>
      </w:r>
    </w:p>
    <w:p w14:paraId="29C36AF5" w14:textId="77777777" w:rsidR="00C4462C" w:rsidRPr="00C4462C" w:rsidRDefault="00C4462C" w:rsidP="00C4462C">
      <w:pPr>
        <w:pStyle w:val="NormalWeb"/>
        <w:shd w:val="clear" w:color="auto" w:fill="FFFFFF"/>
        <w:spacing w:before="0" w:beforeAutospacing="0" w:after="0" w:afterAutospacing="0" w:line="360" w:lineRule="auto"/>
        <w:jc w:val="both"/>
        <w:rPr>
          <w:sz w:val="26"/>
          <w:szCs w:val="26"/>
        </w:rPr>
      </w:pPr>
      <w:r w:rsidRPr="00C4462C">
        <w:rPr>
          <w:color w:val="000000"/>
          <w:sz w:val="26"/>
          <w:szCs w:val="26"/>
        </w:rPr>
        <w:t>Trên những con đường xi măng trong làng, các bóng đèn đường vàng cam ấm áp dần bật sáng lên. Lúc này, trời đã gần tối hẳn, chỉ còn thấy những vùng sáng tờ mờ trên nền trời sẫm xịt. Cây cối cũng chỉ còn là những hình khối đen nhẻm mà thôi. Và sương đêm cũng dần dần ướp xuống, rải đều lên mặt đường, lên mái nhà, lên ngọn cây. Những ngôi nhà gạch mái đỏ nhỏ bé, dần sáng đèn và đỏ lửa. Mọi người sung sướng ngồi cạnh nhau, sẻ chia cho nhau những ấm áp. Rủ rỉ cho nhau nghe những chuyện của ngày dài. Bên đống lửa, chú mèo mướp nằm ngủ gà ngủ gật. Góc cạnh đó, con chó mực cũng cuộn mình ngủ say. Ngoài đường, lác đác vài người đi làm về muộn, cúi gằm lao nhanh để mong sớm về nhà. Họ chạy vụt qua, để lại những vệt sáng trong đêm. Và rồi, trời tối hẳn, đất trời lạnh lẽo, yên ắng, chỉ còn tiếng lá rít gào, tiếng lá khô xào xạc. Tất cả mọi người đều đã yên vị trong mái ấm của mình. Thế là trời đã về đêm.</w:t>
      </w:r>
    </w:p>
    <w:p w14:paraId="48EB0D5F" w14:textId="77777777" w:rsidR="00C4462C" w:rsidRPr="00C4462C" w:rsidRDefault="00C4462C" w:rsidP="00C4462C">
      <w:pPr>
        <w:pStyle w:val="NormalWeb"/>
        <w:shd w:val="clear" w:color="auto" w:fill="FFFFFF"/>
        <w:spacing w:before="0" w:beforeAutospacing="0" w:after="240" w:afterAutospacing="0" w:line="360" w:lineRule="auto"/>
        <w:jc w:val="both"/>
        <w:rPr>
          <w:sz w:val="26"/>
          <w:szCs w:val="26"/>
        </w:rPr>
      </w:pPr>
      <w:r w:rsidRPr="00C4462C">
        <w:rPr>
          <w:color w:val="000000"/>
          <w:sz w:val="26"/>
          <w:szCs w:val="26"/>
        </w:rPr>
        <w:t>Khung cảnh hoàng hôn của làng quê vào những ngày đông, đem đến cho em những cảm giác thật đặc biệt. Là rét, là tối đấy. Nhưng chính nhờ đó, cảm giác hạnh phúc khi được ôm chú mèo nhỏ, tựa vào lưng cha xem mẹ nấu cơm trong bếp mới càng thêm ấm áp. Những sung sướng mộc mạc, giản dị ấy chỉ có những buổi hoàng hôn mới đem về được.</w:t>
      </w:r>
    </w:p>
    <w:p w14:paraId="68CAEC5A" w14:textId="77777777" w:rsidR="008E2FC0" w:rsidRPr="00C4462C" w:rsidRDefault="008E2FC0" w:rsidP="00C4462C">
      <w:pPr>
        <w:spacing w:line="360" w:lineRule="auto"/>
        <w:jc w:val="both"/>
        <w:rPr>
          <w:rFonts w:ascii="Times New Roman" w:hAnsi="Times New Roman" w:cs="Times New Roman"/>
          <w:sz w:val="26"/>
          <w:szCs w:val="26"/>
        </w:rPr>
      </w:pPr>
    </w:p>
    <w:sectPr w:rsidR="008E2FC0" w:rsidRPr="00C4462C" w:rsidSect="00C4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2C"/>
    <w:rsid w:val="008E2FC0"/>
    <w:rsid w:val="00C4462C"/>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F729"/>
  <w15:chartTrackingRefBased/>
  <w15:docId w15:val="{9E1B75B7-4355-4CD1-855B-18423B03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6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2023-01-06T06:38:00Z</dcterms:created>
  <dcterms:modified xsi:type="dcterms:W3CDTF">2023-01-06T06:38:00Z</dcterms:modified>
</cp:coreProperties>
</file>