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CBFF" w14:textId="77777777" w:rsidR="003C7B61" w:rsidRPr="003C7B61" w:rsidRDefault="003C7B61" w:rsidP="003C7B61">
      <w:pPr>
        <w:pStyle w:val="NormalWeb"/>
        <w:spacing w:before="0" w:beforeAutospacing="0" w:after="160" w:afterAutospacing="0" w:line="360" w:lineRule="auto"/>
        <w:jc w:val="center"/>
        <w:rPr>
          <w:sz w:val="26"/>
          <w:szCs w:val="26"/>
        </w:rPr>
      </w:pPr>
      <w:r w:rsidRPr="003C7B61">
        <w:rPr>
          <w:b/>
          <w:bCs/>
          <w:color w:val="000000"/>
          <w:sz w:val="26"/>
          <w:szCs w:val="26"/>
        </w:rPr>
        <w:t>Bài văn tả cảnh công viên lớp 5 ngắn gọn – Mẫu 3</w:t>
      </w:r>
    </w:p>
    <w:p w14:paraId="74F2CF19" w14:textId="77777777" w:rsidR="003C7B61" w:rsidRPr="003C7B61" w:rsidRDefault="003C7B61" w:rsidP="003C7B61">
      <w:pPr>
        <w:pStyle w:val="NormalWeb"/>
        <w:shd w:val="clear" w:color="auto" w:fill="FFFFFF"/>
        <w:spacing w:before="0" w:beforeAutospacing="0" w:after="0" w:afterAutospacing="0" w:line="360" w:lineRule="auto"/>
        <w:jc w:val="both"/>
        <w:rPr>
          <w:sz w:val="26"/>
          <w:szCs w:val="26"/>
        </w:rPr>
      </w:pPr>
      <w:r w:rsidRPr="003C7B61">
        <w:rPr>
          <w:color w:val="000000"/>
          <w:sz w:val="26"/>
          <w:szCs w:val="26"/>
        </w:rPr>
        <w:t>Có những cảnh sắc khiến cho ta cảm thấy yêu cuộc sống này biết bao. Tôi cũng đã từng được chứng kiến những cảnh sắc tuyệt vời như thế. Một bông hoa nở rộ, một màu xanh của cây cối, một dòng nước lăn tăn, trên cái nền cảnh ấy những con người hiện lên thật sự rất đẹp. Cảnh đẹp mà tôi chứng kiến và được đến thăm đó chính là cảnh công viên Thống Nhất vào buổi sáng sớm. Tôi được đến đó trong ngày du lịch của gia đình ra ngoài Hà Nội.</w:t>
      </w:r>
    </w:p>
    <w:p w14:paraId="21FFEDA4" w14:textId="77777777" w:rsidR="003C7B61" w:rsidRPr="003C7B61" w:rsidRDefault="003C7B61" w:rsidP="003C7B61">
      <w:pPr>
        <w:pStyle w:val="NormalWeb"/>
        <w:shd w:val="clear" w:color="auto" w:fill="FFFFFF"/>
        <w:spacing w:before="0" w:beforeAutospacing="0" w:after="0" w:afterAutospacing="0" w:line="360" w:lineRule="auto"/>
        <w:jc w:val="both"/>
        <w:rPr>
          <w:sz w:val="26"/>
          <w:szCs w:val="26"/>
        </w:rPr>
      </w:pPr>
      <w:r w:rsidRPr="003C7B61">
        <w:rPr>
          <w:color w:val="000000"/>
          <w:sz w:val="26"/>
          <w:szCs w:val="26"/>
        </w:rPr>
        <w:t>Trong cái tinh khôi của buổi sáng sớm tôi bước chân vào cánh cổng của công viên mà thấy lòng vui là lạ. Trước hết là âm thanh nơi đây, đó là tiếng chim hót trong trẻo véo von hay là lạ. Nó giống như một khúc nhạc vui tươi gọi ông mặt trời thức dậy, những hạt sương trên lá như mờ đi bay theo gió vào không trung để rồi nhường lại cho những hạt nắng ban mai sà xuống ôm lấy những cảnh vật thân yêu mà qua một đêm rồi nó phải nhường cho bóng đêm ngự trị. Âm thanh tiếng chim hót hòa lẫn những bài hát thể dục của buổi sáng sớm nghe thật hay và trong lành. Không khí nơi đây thật tràn đầy niềm vui và sức sống, tôi như ngập tràn trong âm thanh không khí ấy.</w:t>
      </w:r>
    </w:p>
    <w:p w14:paraId="724C7448" w14:textId="77777777" w:rsidR="003C7B61" w:rsidRPr="003C7B61" w:rsidRDefault="003C7B61" w:rsidP="003C7B61">
      <w:pPr>
        <w:pStyle w:val="NormalWeb"/>
        <w:shd w:val="clear" w:color="auto" w:fill="FFFFFF"/>
        <w:spacing w:before="0" w:beforeAutospacing="0" w:after="0" w:afterAutospacing="0" w:line="360" w:lineRule="auto"/>
        <w:jc w:val="both"/>
        <w:rPr>
          <w:sz w:val="26"/>
          <w:szCs w:val="26"/>
        </w:rPr>
      </w:pPr>
      <w:r w:rsidRPr="003C7B61">
        <w:rPr>
          <w:color w:val="000000"/>
          <w:sz w:val="26"/>
          <w:szCs w:val="26"/>
        </w:rPr>
        <w:t>Thế rồi cảnh vật của buổi sớm bắt đầu hiện lên trong thiên nhiên cây cối tại công viên này. Tôi bắt đầu ngắm nhìn những vạt nắng như tà áo màu vàng nhẹ nhàng buông xuống ôm phủ những cành cây, lá cây. Những làn gió dường như cũng nhẹ nhàng thổi đến mang lại nhiều cảm xúc và tâm trạng thoải mái của con người chúng ta. Tôi nhẹ nhàng bước chân sâu vào công viên ấy thấy nó nó mới đẹp làm sao. Trong công viên có biết bao nhiêu là cây cối với những hình thù khác nhau tạo nên một cảnh tượng phong phú. Thiên nhiên nơi đầy tràn ngập màu xanh lá. Có những khoảng khoanh lại trồng nào là hoa cúc hoa hồng trông thật rực rỡ. Trong nắng sớm hình ảnh của những bông hoa càng như tinh khôi đẹp đẽ hơn khi mà những giọt sương vẫn còn lưu luyến những lá hoa, cánh hoa nhỏ giọt thấm vào đất ẩm. Con đường gạch cũng hiện lên thật sự đẹp với những ô gạch vuông vắn đỏ rực vẫn còn thấm sương. Nước lăn tăn gợn sóng, những con sóng chỉ nhỏ nhẹ như khẽ đưa. Có thể nói rằng tất cả mọi thứ đều hiện lên thật sự nhẹ nhàng, yên bình quá đi mất. Nó êm dịu như chính tuổi thơ của tôi vậy.</w:t>
      </w:r>
    </w:p>
    <w:p w14:paraId="7A15E7D6" w14:textId="77777777" w:rsidR="003C7B61" w:rsidRPr="003C7B61" w:rsidRDefault="003C7B61" w:rsidP="003C7B61">
      <w:pPr>
        <w:pStyle w:val="NormalWeb"/>
        <w:shd w:val="clear" w:color="auto" w:fill="FFFFFF"/>
        <w:spacing w:before="0" w:beforeAutospacing="0" w:after="0" w:afterAutospacing="0" w:line="360" w:lineRule="auto"/>
        <w:jc w:val="both"/>
        <w:rPr>
          <w:sz w:val="26"/>
          <w:szCs w:val="26"/>
        </w:rPr>
      </w:pPr>
      <w:r w:rsidRPr="003C7B61">
        <w:rPr>
          <w:color w:val="000000"/>
          <w:sz w:val="26"/>
          <w:szCs w:val="26"/>
        </w:rPr>
        <w:lastRenderedPageBreak/>
        <w:t>Thế rồi trên cái nền cảnh cảnh ấy những hình ảnh của con người hiện lên thật sự rất đẹp. Những cụ già tập dưỡng sinh thật thư thái. Chính những hình ảnh ấy khiến cho tôi thấy yêu thêm người bà của tôi. Ông cụ lão râu tóc bạc phơ mà như những ông tiên trong truyện cổ tích vậy. Những hình ảnh ấy thật thân thương biết bao. Rồi ở đó cũng có những đứa trẻ như tôi trong tay bố mẹ đi dạo thể dục buổi sáng. Những anh chị sinh viên nắm tay nhau dạo phố và thấy thật hạnh phúc. Tôi yêu sao cuộc sống thanh bình nơi đây. Bỗng dưng thấy cuộc sống đáng yêu quá.</w:t>
      </w:r>
    </w:p>
    <w:p w14:paraId="356BFC59" w14:textId="77777777" w:rsidR="003C7B61" w:rsidRPr="003C7B61" w:rsidRDefault="003C7B61" w:rsidP="003C7B61">
      <w:pPr>
        <w:pStyle w:val="NormalWeb"/>
        <w:shd w:val="clear" w:color="auto" w:fill="FFFFFF"/>
        <w:spacing w:before="0" w:beforeAutospacing="0" w:after="240" w:afterAutospacing="0" w:line="360" w:lineRule="auto"/>
        <w:jc w:val="both"/>
        <w:rPr>
          <w:sz w:val="26"/>
          <w:szCs w:val="26"/>
        </w:rPr>
      </w:pPr>
      <w:r w:rsidRPr="003C7B61">
        <w:rPr>
          <w:color w:val="000000"/>
          <w:sz w:val="26"/>
          <w:szCs w:val="26"/>
        </w:rPr>
        <w:t>Buổi sáng dần trôi đi và nhường lại cho buổi trưa kéo đến. Tôi luyến tiếc những hình ảnh của buổi sớm và cảnh vật nơi đây. Gia đình tôi mở một cuộc dã ngoại picnic nhỏ tại đây. Tôi đã cảm thấy đói mọi người trong công viên cũng tìm những ghế đá và bóng mát để ăn trưa. Thật sự thấy yêu cuộc sống này quá đi.</w:t>
      </w:r>
    </w:p>
    <w:p w14:paraId="39213D54" w14:textId="77777777" w:rsidR="008E2FC0" w:rsidRPr="003C7B61" w:rsidRDefault="008E2FC0" w:rsidP="003C7B61">
      <w:pPr>
        <w:spacing w:line="360" w:lineRule="auto"/>
        <w:rPr>
          <w:rFonts w:ascii="Times New Roman" w:hAnsi="Times New Roman" w:cs="Times New Roman"/>
          <w:sz w:val="26"/>
          <w:szCs w:val="26"/>
        </w:rPr>
      </w:pPr>
    </w:p>
    <w:sectPr w:rsidR="008E2FC0" w:rsidRPr="003C7B61" w:rsidSect="003C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61"/>
    <w:rsid w:val="003C7B61"/>
    <w:rsid w:val="008E2FC0"/>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229F"/>
  <w15:chartTrackingRefBased/>
  <w15:docId w15:val="{EDFFBC76-0222-467A-AB15-AA964205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B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2023-01-06T06:47:00Z</dcterms:created>
  <dcterms:modified xsi:type="dcterms:W3CDTF">2023-01-06T06:48:00Z</dcterms:modified>
</cp:coreProperties>
</file>