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EB" w:rsidRPr="00A70108" w:rsidRDefault="00D463EB" w:rsidP="00D463EB">
      <w:pPr>
        <w:spacing w:line="276" w:lineRule="auto"/>
        <w:jc w:val="center"/>
        <w:rPr>
          <w:rFonts w:ascii="Roboto Regular" w:hAnsi="Roboto Regular"/>
          <w:b/>
          <w:sz w:val="36"/>
          <w:szCs w:val="36"/>
        </w:rPr>
      </w:pPr>
      <w:r w:rsidRPr="00A70108">
        <w:rPr>
          <w:rFonts w:ascii="Roboto Regular" w:hAnsi="Roboto Regular"/>
          <w:b/>
          <w:sz w:val="36"/>
          <w:szCs w:val="36"/>
        </w:rPr>
        <w:t>Văn mẫu tả con mèo lớp 6 – Mẫu 4</w:t>
      </w:r>
    </w:p>
    <w:p w:rsidR="00D463EB" w:rsidRPr="00A70108" w:rsidRDefault="00D463EB" w:rsidP="00D463EB">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Chú có vẻ làm nũng chỉ khi khừ khừ trong cổ họng một cách yêu ớt. Chú mèo khoác lên mình chiếc áo hai màu: trắng và vàng. Lông chú mượt như tơ, nhìn xa như một khối mây biết đi. Lông phía trên lưng màu nâu vàng, còn lông cổ, đầu và chân đều màu nâu trắng. Cái đuôi dài cong cong mềm mại, mượt mà lúc ngoe nguẩy bên này, lúc lắc lư bên kia. Bốn cái chân thon thon. Bên dưới bàn chân là tấm nệm êm của mèo, làm cho những bước chân của chú thêm nhẹ nhàng. Đồng thời chú cũng có hàng móng vuốt sắc nhọn vũ khí lợi hại nhất của chú ta. Đầu mèo ta chỉ to bằng quả cam sành, lắc lư liên tục. Đôi tai nhỏ như hai lá quất dựng đứng để nghe ngóng. Mỗi khi sờ tay vào tai chú, chú có vẻ không thích cứ lắc lắc cái đầu. Cái mũi hồng hít hít ngửi ngửi trông thật dễ thương. Hàng ria mép trắng muốt, cong cong, vểnh ra hai bên trông oai vệ gớm! Thế nhưng đẹp nhất vẫn là đôi mắt tinh nhanh, xanh sáng như hai viên bi thủy tinh, ươn ướt luôn trông ngang ngó dọc. Mỗi khi chú ngáp để lộ mấy cái răng bé xíu như mấy cái gai nhỏ.</w:t>
      </w:r>
    </w:p>
    <w:p w:rsidR="00D463EB" w:rsidRPr="00A70108" w:rsidRDefault="00D463EB" w:rsidP="00D463EB">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Những ngày trời nắng, sáng dậy chú lại ra giữa sân rồi liếm cái lưỡi hồng vào chân trước, còn hai chân sau duỗi ra đằng sau. Thế là chú ta lại nằm sưởi nắng. ” Chà một ngày đẹp trời đây” Có lẽ chú nghĩ vậy? Chú vờn cái đuôi rồi cắn cắn gặm gặm. Bỗng nhiên chú hí hửng, có vẻ cao hứng leo tót lên cây cau. Hai chân cào cào sồn sột vào thân cau, miệng ngêu ngao thích chí.</w:t>
      </w:r>
    </w:p>
    <w:p w:rsidR="00D463EB" w:rsidRPr="00A70108" w:rsidRDefault="00D463EB" w:rsidP="00D463EB">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 xml:space="preserve">Chú mèo nhà em thính thật đấy! Một tiếng động nhỏ chú ta cũng nghe thấy. Ô kìa! Chú mèo nằm sau thùng gạo để rình chuột đấy. Bỗng một con chuột mon men đến bên chiếc lồng bàn đậy thức ăn. Chợt, chú mèo lấy đà. Mắt chú chăm chú vào gã chuột kia. Chú thu người, bốn chân chụm lại. Đoạn, Chú nhảy “phóc” một cái đến chỗ </w:t>
      </w:r>
      <w:r w:rsidRPr="00A70108">
        <w:rPr>
          <w:rFonts w:ascii="Roboto Regular" w:eastAsia="Times New Roman" w:hAnsi="Roboto Regular" w:cs="Tahoma"/>
          <w:color w:val="000000"/>
          <w:sz w:val="36"/>
          <w:szCs w:val="36"/>
        </w:rPr>
        <w:lastRenderedPageBreak/>
        <w:t>con chuột. ”Chít” thế là gã chuột ranh mãnh đã nằm gọn trong móng vuốt mèo ta. Chú mèo nhà em là thế đấy.</w:t>
      </w:r>
    </w:p>
    <w:p w:rsidR="00D463EB" w:rsidRPr="00A70108" w:rsidRDefault="00D463EB" w:rsidP="00D463EB">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Từ ngày có chú mèo , nhà em bớt chuột hơn . Em gọi chú là “vệ sĩ” mèo và luôn luôn coi chú như một người bạn nhỏ. “Meo , meo” tiếng kêu nhỏ, khàn khàn từ sau nhà, nghe tiếng đó là em nhận ra đúng là chú mèo nhà em. Em ôm chú vào lòng và thủ thỉ ” Chúng mình mãi là bạn của nhau nhé!”</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EB"/>
    <w:rsid w:val="006622D3"/>
    <w:rsid w:val="00D463E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29D50-4515-41D4-AB0C-E15330C7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2023-01-09T04:38:00Z</dcterms:created>
  <dcterms:modified xsi:type="dcterms:W3CDTF">2023-01-09T04:38:00Z</dcterms:modified>
</cp:coreProperties>
</file>