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1C0" w:rsidRPr="00E625C3" w:rsidRDefault="00B501C0" w:rsidP="00B501C0">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30</w:t>
      </w:r>
    </w:p>
    <w:p w:rsidR="00B501C0" w:rsidRPr="00E625C3" w:rsidRDefault="00B501C0" w:rsidP="00B501C0">
      <w:pPr>
        <w:pStyle w:val="NormalWeb"/>
        <w:shd w:val="clear" w:color="auto" w:fill="FFFFFF"/>
        <w:spacing w:before="0" w:beforeAutospacing="0" w:after="225" w:afterAutospacing="0" w:line="276" w:lineRule="auto"/>
        <w:jc w:val="both"/>
        <w:rPr>
          <w:rFonts w:ascii="Roboto Regular" w:hAnsi="Roboto Regular" w:cs="Arial"/>
          <w:sz w:val="36"/>
          <w:szCs w:val="36"/>
        </w:rPr>
      </w:pPr>
      <w:r w:rsidRPr="00E625C3">
        <w:rPr>
          <w:rFonts w:ascii="Roboto Regular" w:hAnsi="Roboto Regular" w:cs="Arial"/>
          <w:sz w:val="36"/>
          <w:szCs w:val="36"/>
        </w:rPr>
        <w:t>Những cây cổ thụ càng bám chắc vào lòng đất thì càng đứng vững được trước mọi phong ba bão táp và có thể  tồn tại được hàng trăm năm. Cũng giống như những truyền thống quý báu, tốt đẹp của dân tộc càng bám chắc vào lòng nhân dân, sâu rễ bền gốc vào nền tảng đạo đức, đời sống của họ thì ngày càng sáng ngời, lấp lánh như những giá trị nhân văn, sống mãi với thời gian và những con cháu kế thừa tiếp nối, phát triển. Một trong những truyền thống đáng quý ấy chính là lòng nhớ ơn, biết đền ơn đáp nghĩa, được ông cha ta nhắc đến sinh động cụ thể qua câu tục ngữ “Uống nước nhớ nguồn”.</w:t>
      </w:r>
    </w:p>
    <w:p w:rsidR="00B501C0" w:rsidRPr="00E625C3" w:rsidRDefault="00B501C0" w:rsidP="00B501C0">
      <w:pPr>
        <w:pStyle w:val="NormalWeb"/>
        <w:shd w:val="clear" w:color="auto" w:fill="FFFFFF"/>
        <w:spacing w:before="0" w:beforeAutospacing="0" w:after="225"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Câu tục ngữ tuy ngắn gọn nhưng lại ẩn chứa những nét đẹp văn hóa trong lối sống trọng tình trọng nghĩa của người dân Việt Nam. Để hiểu rõ được lời dạy ấy của những thế hệ trước, đầu tiên ta hãy cùng giải nghĩa câu tục ngữ này. Thứ nhất là về lớp nghĩa thực( nghĩa đen): “nước” là một món quà vô giá mà mẹ thiên nhiên đã ban tặng cho nhân loại, ở dạng thể lỏng, không màu không vị, có vai trò quan trọng trong đời sống hàng ngày như ăn uống, tắm giặt, sinh hoạt,… “Uống nước” là hành động mà con người sử dụng chất lỏng này để tồn tại và phát triển, “nguồn” là nơi bắt nguồn của dòng chảy, ở đây chính là thiên nhiên. Mỗi khi có “nước” để “uống” thì cần phải biết nhớ tới nơi phát sinh, cội nguồn của nó và thầm biết ơn tạo hóa đã cho ta những dòng nước mát lành đó. Từ đó, ông cha ta đã gửi gắm thêm vào một tầng ý nghĩa sâu xa hơn. “Nước” được dùng như một yếu tố để đại diện cho những thành quả về vật chất lẫn tinh thần của cộng đồng, dân tộc khi ta “uống nước” nghĩa là đang hưởng thụ những thành quả do “ nguồn” mang lại, “nguồn” là chỉ đến tổ tiên, cội nguồn, cha anh ta ngày trước tất cả những ai đã có công lao tạo ra “nước”, ra nhiều giá trị những thành quả cho chúng ta. Cuối cùng “nhớ đến nguồn” là </w:t>
      </w:r>
      <w:r w:rsidRPr="00E625C3">
        <w:rPr>
          <w:rFonts w:ascii="Roboto Regular" w:hAnsi="Roboto Regular" w:cs="Arial"/>
          <w:sz w:val="36"/>
          <w:szCs w:val="36"/>
        </w:rPr>
        <w:lastRenderedPageBreak/>
        <w:t>lòng biết ơn, khắc ghi, trân trọng đối với những người như thế. Trong tự nhiên cũng như xã hội, không có sự vật nào là không có gốc gác, nguồn cội, trong cuộc sống không có thành quả nào là không do công sức lao động vất vả tạo nên, mọi thứ trên đời này không phải tự dưng mà ai ai sinh ra cũng đã có sẵn. Của cải vật chất là do những bàn tay cần cù tỉ mỉ của con người lao động làm ra. Đất nước được giàu đẹp là nhờ vào sự đánh đổi cả biết bao xương máu, nước mắt, công lao gây dựng của cha anh ngày trước. Con cái chúng ta được sống đủ đầy là nhờ rất nhiều sự hy sinh cả tuổi trẻ, sức lực, công ơn sinh thành dưỡng dục của cha mẹ. Để có được quả ngon trái ngọt, người làm vườn đã phải bỏ ra rất nhiều công sức chăm bón, tưới tắm, nuôi dưỡng. Những người nông dân thì đã phải vất vả, tần tảo, một nắng hai sương, bán mặt cho đất bán lưng cho trời, không quản mưa nắng mới làm được những hạt gạo thơm ngon để được ta ăn hàng ngày.</w:t>
      </w:r>
    </w:p>
    <w:p w:rsidR="00B501C0" w:rsidRPr="00E625C3" w:rsidRDefault="00B501C0" w:rsidP="00B501C0">
      <w:pPr>
        <w:pStyle w:val="NormalWeb"/>
        <w:shd w:val="clear" w:color="auto" w:fill="FFFFFF"/>
        <w:spacing w:before="0" w:beforeAutospacing="0" w:after="225"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Để có con đường, phố phường xanh sạch đẹp những người lao công đã âm thầm lặng lẽ thức khuya dậy sớm bốn mùa xào xạc quét dọn  những người thầy cô đã không đã không ngại khó nhọc ngày ngày vẫn ra sức vì sự nghiệp “trồng người” và còn biết bao thành quả lao động khác mà không thấm đẫm giọt mồ hôi công sức của người làm ra, thật đáng trân trọng. Sao ta có thể chỉ biết hưởng thụ mà không biết nói lời thấm thía cảm ơn? Vì vậy, nhớ nguồn chính là một đạo lí tốt đẹp là đức tính cần thiết của con người, lòng biết ơn ấy là những tình cảm tốt đẹp, thái độ giữ gìn trân quý, xuất phát từ một tấm lòng chân thành những công lao của người khác. Ai trong chúng ta đều có những vị anh hùng riêng để biết ơn, để nhớ nguồn. Ngày trước, họ là những vị vua anh minh, lãnh đạo nhân dân đứng lên đánh đuổi quân xâm lược, là những người lính, những tấm gương thương binh liệt sĩ đã ngã xuống vì nền hòa bình mà ta đang sống. Ngày nay, </w:t>
      </w:r>
      <w:r w:rsidRPr="00E625C3">
        <w:rPr>
          <w:rFonts w:ascii="Roboto Regular" w:hAnsi="Roboto Regular" w:cs="Arial"/>
          <w:sz w:val="36"/>
          <w:szCs w:val="36"/>
        </w:rPr>
        <w:lastRenderedPageBreak/>
        <w:t>anh hùng còn là những người khoác lên mình một bộ đồ kín mít, chật chội khi chiến đấu tận tâm ở chuyến đầu chống dịch là những người trẻ, thanh niên xung phong ra tiền tuyến đi theo tiếng gọi “Khi tổ quốc cần, ta có” là đồng bào từ mọi miền đất nước chắt chiu gửi từng bó rau, liều thuốc đến Sài Gòn , miền Trung ruột thịt,… Họ đã và đang vẫn không ngừng nỗ lực, cố gắng, ra sức cống hiến vì lợi ích chung của cộng đồng xã hội. Trong cuộc sống sẽ có những lúc bạn thấy hoang mang, chông chênh, mệt mỏi và hoàn toàn mất phương hướng. Đó có thể là khi bạn thi trượt một cuộc thi mà bạn nghĩ quan trọng nhất đời mình, hay thất bại trong công việc mà cho là mình làm tốt nhất,… những khoảnh khắc đó bạn luôn cần đến những điểm tựa vững chắc, một ai đó luôn đưa ra lời khuyên, vực dậy tinh thần bạn, sẵn sàng đưa tay ra giúp đỡ, ủng hộ, chia sẻ những khó khăn với bạn. Vì vậy, không chỉ phải biết ơn, nhớ đến những người làm ra thành quả cho ta hưởng, những người anh hùng mà còn phải nhớ ơn những người đã luôn kề vai sát cánh và không rời bỏ ta khi gặp phải chông gai, thử thách.</w:t>
      </w:r>
    </w:p>
    <w:p w:rsidR="00B501C0" w:rsidRPr="00E625C3" w:rsidRDefault="00B501C0" w:rsidP="00B501C0">
      <w:pPr>
        <w:pStyle w:val="NormalWeb"/>
        <w:shd w:val="clear" w:color="auto" w:fill="FFFFFF"/>
        <w:spacing w:before="0" w:beforeAutospacing="0" w:after="225"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“Hãy biết ơn những người làm ta hạnh phúc vì họ là những người làm vườn đầy duyên dáng khiến tâm hồn chúng ta nở hoa”. Câu tục ngữ tuy chỉ được đúc kết trong bốn chữ nghĩa hàm súc, cô đọng nhưng mang lại nhiều ý nghĩa, bài học xâu xa. “Uống nước” là điều kiện “nhớ nguồn” là hệ quả, có nguồn thì mới có dòng nước ngọt lành để duy trì sự sống của con người. Nước đầu nguồn thì luôn đong đầy, giá trị như thế thì tại sao ta lại không biết nhớ? Mà chỉ biết tận hưởng cho riêng mình. Qua đó, câu nói còn nhuốm lên những mối quan hệ lịch sử, xã hội đó là hưởng thụ và nghĩa vụ. Phải biết ơn những người đã đem lại ấm no hạnh phúc, yên vui cho cuộc sống của mình. Cho dù là những điều, những thành quả nhỏ nhất, đơn giản nhất: bát cơm ta ăn, mái nhà ta ở, trang sách ngọn đèn, ngôi trường soi sáng tri thức ta, lá quốc kỳ đỏ thắm, màu cờ sắc áo, cây kim, viên thuốc…Tự hào </w:t>
      </w:r>
      <w:r w:rsidRPr="00E625C3">
        <w:rPr>
          <w:rFonts w:ascii="Roboto Regular" w:hAnsi="Roboto Regular" w:cs="Arial"/>
          <w:sz w:val="36"/>
          <w:szCs w:val="36"/>
        </w:rPr>
        <w:lastRenderedPageBreak/>
        <w:t>với lịch sử anh hùng và truyền thống văn hóa vẻ vang của dân tộc: lòng hiếu thảo, tôn sư trọng đạo, yêu thương đùm bọc… Từ đó có ý thức biết sống hướng về cội nguồn, tổ tiên, biết sống đền ơn đáp nghĩa cống hiến không phụ bạc và tiếp tục kế thừa, giữ gìn phát huy những giá trị đạo đức đáng quý ấy của cha ông, biết tiếp thu có chọn lọc đúng đắn những tinh hoa văn hóa của nước ngoài. Sống tiết kiệm, trân trọng, không lãng phí khi sử dụng hưởng thụ những thành quả lao động của mọi người làm ra. Những đạo lí ân nghĩa thủy chung ấy còn được nhân mạnh lại rất nhiều trong kho tàng văn học dân gian của Việt Nam ta.</w:t>
      </w:r>
    </w:p>
    <w:p w:rsidR="00B501C0" w:rsidRPr="00E625C3" w:rsidRDefault="00B501C0" w:rsidP="00B501C0">
      <w:pPr>
        <w:pStyle w:val="NormalWeb"/>
        <w:shd w:val="clear" w:color="auto" w:fill="FFFFFF"/>
        <w:spacing w:before="0" w:beforeAutospacing="0" w:after="225" w:afterAutospacing="0" w:line="276" w:lineRule="auto"/>
        <w:jc w:val="center"/>
        <w:rPr>
          <w:rFonts w:ascii="Roboto Regular" w:hAnsi="Roboto Regular" w:cs="Arial"/>
          <w:i/>
          <w:sz w:val="36"/>
          <w:szCs w:val="36"/>
        </w:rPr>
      </w:pPr>
      <w:r w:rsidRPr="00E625C3">
        <w:rPr>
          <w:rFonts w:ascii="Roboto Regular" w:hAnsi="Roboto Regular" w:cs="Arial"/>
          <w:i/>
          <w:sz w:val="36"/>
          <w:szCs w:val="36"/>
        </w:rPr>
        <w:t>“Uống nước nhớ nguồn”</w:t>
      </w:r>
    </w:p>
    <w:p w:rsidR="00B501C0" w:rsidRPr="00E625C3" w:rsidRDefault="00B501C0" w:rsidP="00B501C0">
      <w:pPr>
        <w:pStyle w:val="NormalWeb"/>
        <w:shd w:val="clear" w:color="auto" w:fill="FFFFFF"/>
        <w:spacing w:before="0" w:beforeAutospacing="0" w:after="225" w:afterAutospacing="0" w:line="276" w:lineRule="auto"/>
        <w:jc w:val="center"/>
        <w:rPr>
          <w:rFonts w:ascii="Roboto Regular" w:hAnsi="Roboto Regular" w:cs="Arial"/>
          <w:i/>
          <w:sz w:val="36"/>
          <w:szCs w:val="36"/>
        </w:rPr>
      </w:pPr>
      <w:r w:rsidRPr="00E625C3">
        <w:rPr>
          <w:rFonts w:ascii="Roboto Regular" w:hAnsi="Roboto Regular" w:cs="Arial"/>
          <w:i/>
          <w:sz w:val="36"/>
          <w:szCs w:val="36"/>
        </w:rPr>
        <w:t>“Đường mòn ân nghĩa chẳng mòn”</w:t>
      </w:r>
    </w:p>
    <w:p w:rsidR="00B501C0" w:rsidRPr="00E625C3" w:rsidRDefault="00B501C0" w:rsidP="00B501C0">
      <w:pPr>
        <w:pStyle w:val="NormalWeb"/>
        <w:shd w:val="clear" w:color="auto" w:fill="FFFFFF"/>
        <w:spacing w:before="0" w:beforeAutospacing="0" w:after="225"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Từ lâu, người dân ta đã luôn coi trọng, bảo vệ truyền thống “Uống nước nhớ nguồn” qua những nghi lễ, tập tục thờ cúng ông bà tổ tiên các vị anh hùng. Điển hình như những lễ hội giỗ Tổ Hùng Vương 10/3 âm lịch hàng năm để tưởng nhớ công lao dựng nước của các vị Vua Hùng. Khi mùa màng bội thu họ còn làm lễ cúng để cảm tạ thần linh, đất mẹ vì đã cho một năm làm ăn mưa thuận gió hòa. Bạn có biết ý nghĩa của những ngày 27/7 ngày khắc ghi công lao của những người thương binh liệt sĩ, ngày 20/11 tri ân nhà giáo Việt Nam, ngày 20/10, 8/3,… Cho dù năm tháng vô tình trôi đi  thì những ngày lễ truyền thống tiêu biểu cho đạo lý “nhớ nguồn” cũng không bị mai một hay lụi tàn. Khi cha mẹ, ông bà già yếu, ốm đau thì có những người con cháu hiếu thuận chăm sóc, phụng dưỡng. Hay đến Bác Hồ biết ơn những người nông dân nên rất trân trọng từng bữa cơm của mình… “ Hãy biết ơn những gì bạn đang có và bạn sẽ nhận được nhiều hơn”. Thật đáng buồn khi đâu đó trong xã hội ngày nay vẫn có những người có lối sống vong ân bội nghĩa, “có mới nới cũ”, “qua cầu rút ván”, “ăn cháo </w:t>
      </w:r>
      <w:r w:rsidRPr="00E625C3">
        <w:rPr>
          <w:rFonts w:ascii="Roboto Regular" w:hAnsi="Roboto Regular" w:cs="Arial"/>
          <w:sz w:val="36"/>
          <w:szCs w:val="36"/>
        </w:rPr>
        <w:lastRenderedPageBreak/>
        <w:t>đá bát”. Họ thản nhiên tiêu xài hoang phí những đồng tiền, thành quả do người khác làm ra cho mình. Thậm chí là có thái độ vô lễ, bất nghĩa, quay lại trách móc, phản bội lại công lao của họ. Thật đáng trách và phê phán. Nếu “uống nước” mà không biết “nhớ nguồn” con người ta sẽ trở nên ích kỉ, dễ thoái hóa, thành kẻ sâu mọt, ăn bám gia đình và xã hội.</w:t>
      </w:r>
    </w:p>
    <w:p w:rsidR="00B501C0" w:rsidRPr="00E625C3" w:rsidRDefault="00B501C0" w:rsidP="00B501C0">
      <w:pPr>
        <w:pStyle w:val="NormalWeb"/>
        <w:shd w:val="clear" w:color="auto" w:fill="FFFFFF"/>
        <w:spacing w:before="0" w:beforeAutospacing="0" w:after="225" w:afterAutospacing="0" w:line="276" w:lineRule="auto"/>
        <w:jc w:val="center"/>
        <w:rPr>
          <w:rFonts w:ascii="Roboto Regular" w:hAnsi="Roboto Regular" w:cs="Arial"/>
          <w:i/>
          <w:sz w:val="36"/>
          <w:szCs w:val="36"/>
        </w:rPr>
      </w:pPr>
      <w:r w:rsidRPr="00E625C3">
        <w:rPr>
          <w:rFonts w:ascii="Roboto Regular" w:hAnsi="Roboto Regular" w:cs="Arial"/>
          <w:i/>
          <w:sz w:val="36"/>
          <w:szCs w:val="36"/>
        </w:rPr>
        <w:t>“Ai mà phụ nghĩa quên công</w:t>
      </w:r>
    </w:p>
    <w:p w:rsidR="00B501C0" w:rsidRPr="00E625C3" w:rsidRDefault="00B501C0" w:rsidP="00B501C0">
      <w:pPr>
        <w:pStyle w:val="NormalWeb"/>
        <w:shd w:val="clear" w:color="auto" w:fill="FFFFFF"/>
        <w:spacing w:before="0" w:beforeAutospacing="0" w:after="225" w:afterAutospacing="0" w:line="276" w:lineRule="auto"/>
        <w:jc w:val="center"/>
        <w:rPr>
          <w:rFonts w:ascii="Roboto Regular" w:hAnsi="Roboto Regular" w:cs="Arial"/>
          <w:i/>
          <w:sz w:val="36"/>
          <w:szCs w:val="36"/>
        </w:rPr>
      </w:pPr>
      <w:r w:rsidRPr="00E625C3">
        <w:rPr>
          <w:rFonts w:ascii="Roboto Regular" w:hAnsi="Roboto Regular" w:cs="Arial"/>
          <w:i/>
          <w:sz w:val="36"/>
          <w:szCs w:val="36"/>
        </w:rPr>
        <w:t>Thì đeo trăm cánh hoa hồng chẳng thơm”</w:t>
      </w:r>
    </w:p>
    <w:p w:rsidR="00B501C0" w:rsidRPr="00E625C3" w:rsidRDefault="00B501C0" w:rsidP="00B501C0">
      <w:pPr>
        <w:pStyle w:val="NormalWeb"/>
        <w:shd w:val="clear" w:color="auto" w:fill="FFFFFF"/>
        <w:spacing w:before="0" w:beforeAutospacing="0" w:after="225"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Để biết ơn với người khác không chỉ nói lời cảm ơn thôi là đủ, bạn còn cần thể hiện bằng những hành động cụ thể, phù hợp với khả năng và cần biết phân biệt giữa đền ơn và mắc nợ nữa. Bạn có biết cách rèn luyện tốt nhất đó là tập thói quen viết nhật ký mỗi ngày, ghi lại những gì đã xảy ra hoặc lập danh sách những điều mà bạn trân trọng, những người cần biết ơn. Biết cách xác định vào mục tiêu khiến bạn thấy biết ơn mỗi ngày: đó là cảm ơn ba mẹ đã sinh ra ta có đầy đủ hai mắt, một trái tim khỏe, một cuộc sống ấm no. Tình yêu của cha mẹ dành cho con cái là thiêng liêng cao quý nhưng không phải ai cũng có đủ dũng cảm để nói ra những  lời cảm ơn đến các bậc sinh thành của mình. Biết ơn với thầy cô vì những bài học vô giá, đằng sau sự thành công trưởng thành của chúng ta làm sao thiếu bóng dáng của những người lái đò thầm lặng. Không cần quà cáp cao sang, những lời nói yêu thương chân thành sâu sắc sẽ giúp thắt chặt thêm những mối quan hệ với những người bạn, những người bạn đã từng giúp đỡ mình. Hằng ngày, cũng nên ghi nhận lại những điều bạn đã từng làm cho người khác và ghi nhớ, biết ơn những ai đã giúp cho bạn. Với nội dung mang màu sắc triết lí, đạo đức, bàn về lòng nhớ ơn cần thiết của con người sử dụng nghệ thuật ẩn dụ độc đáo, mượn những hình ảnh giản dị, quen thuộc là nước và nguồn, ngôn ngữ gần gũi, dễ hiểu </w:t>
      </w:r>
      <w:r w:rsidRPr="00E625C3">
        <w:rPr>
          <w:rFonts w:ascii="Roboto Regular" w:hAnsi="Roboto Regular" w:cs="Arial"/>
          <w:sz w:val="36"/>
          <w:szCs w:val="36"/>
        </w:rPr>
        <w:lastRenderedPageBreak/>
        <w:t>dễ nhớ, “Uống nước nhớ nguồn” quả thật là một câu tục ngữ quý giá. Giúp chúng ta hiểu hơn về những công lao to lớn của thế hệ đi trước, gắn bó với cha anh, tạo nên sự đoàn kết, tự hào tự tôn của dân tộc. Khi biết ơn người đã làm ra thành quả để ta hưởng thì lại càng biết trân trọng những cống hiến đó. Sử dụng đúng vào những công việc có ích, họ sẽ không bị uổng phí những giá trị, quả ngọt của mình. Con người sẽ biết sống ân nghĩa với nhau, được mọi người yêu quý tôn trọng. Xã hội thì tốt đẹp bởi những lối sống nhân văn, trọng tình trọng nghĩa ấy.</w:t>
      </w:r>
    </w:p>
    <w:p w:rsidR="00B501C0" w:rsidRPr="00E625C3" w:rsidRDefault="00B501C0" w:rsidP="00B501C0">
      <w:pPr>
        <w:pStyle w:val="NormalWeb"/>
        <w:shd w:val="clear" w:color="auto" w:fill="FFFFFF"/>
        <w:spacing w:before="0" w:beforeAutospacing="0" w:after="225" w:afterAutospacing="0" w:line="276" w:lineRule="auto"/>
        <w:jc w:val="both"/>
        <w:rPr>
          <w:rFonts w:ascii="Roboto Regular" w:hAnsi="Roboto Regular" w:cs="Arial"/>
          <w:sz w:val="36"/>
          <w:szCs w:val="36"/>
        </w:rPr>
      </w:pPr>
      <w:r w:rsidRPr="00E625C3">
        <w:rPr>
          <w:rFonts w:ascii="Roboto Regular" w:hAnsi="Roboto Regular" w:cs="Arial"/>
          <w:sz w:val="36"/>
          <w:szCs w:val="36"/>
        </w:rPr>
        <w:t>“Uống nước nhớ nguồn” là có thái độ biết ơn, lưu tâm đến những phúc lành của mình được hưởng, không xem bất cứ điều gì là hiển nhiên. Trong cuộc sống này chắc chắn sẽ còn rất nhiều thứ để biết ơn hơn những gì mà bạn thấy. Chì cần biết nhớ đến, chỉ cần biết trân trọng lúc đó bạn sẽ hiểu hết được những ý nghĩa sâu xa mà câu tục ngữ muốn truyền đạt, biết tự xem xét và điều chỉnh những suy nghĩ, hành động của mình. Chúng ta không chỉ có quyền được hưởng thụ mà còn phải có trách nhiệm và nghĩa vụ đóng góp một phần công sức vào sự phát triển chung của đất nước, dân tộc.</w:t>
      </w:r>
    </w:p>
    <w:p w:rsidR="00B501C0" w:rsidRPr="00E625C3" w:rsidRDefault="00B501C0" w:rsidP="00B501C0">
      <w:pPr>
        <w:spacing w:line="276" w:lineRule="auto"/>
        <w:jc w:val="both"/>
        <w:rPr>
          <w:rFonts w:ascii="Roboto Regular" w:hAnsi="Roboto Regular"/>
          <w:b/>
          <w:sz w:val="36"/>
          <w:szCs w:val="36"/>
        </w:rPr>
      </w:pPr>
    </w:p>
    <w:p w:rsidR="00B501C0" w:rsidRPr="00E625C3" w:rsidRDefault="00B501C0" w:rsidP="00B501C0">
      <w:pPr>
        <w:spacing w:line="276" w:lineRule="auto"/>
        <w:jc w:val="both"/>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C0"/>
    <w:rsid w:val="00251461"/>
    <w:rsid w:val="006622D3"/>
    <w:rsid w:val="00B501C0"/>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F1C8B-DB16-48EF-AE92-7BEDD771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1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8727</Characters>
  <Application>Microsoft Office Word</Application>
  <DocSecurity>0</DocSecurity>
  <Lines>72</Lines>
  <Paragraphs>20</Paragraphs>
  <ScaleCrop>false</ScaleCrop>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2023-01-09T08:48:00Z</dcterms:created>
  <dcterms:modified xsi:type="dcterms:W3CDTF">2023-01-09T08:48:00Z</dcterms:modified>
</cp:coreProperties>
</file>