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46" w:rsidRPr="00E625C3" w:rsidRDefault="00696746" w:rsidP="00696746">
      <w:pPr>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3</w:t>
      </w:r>
    </w:p>
    <w:p w:rsidR="00696746" w:rsidRPr="00634D9D" w:rsidRDefault="00696746" w:rsidP="00696746">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Từ xa xưa, Cha ông ta đã để lại cho thế hệ mai sau rất nhiều bài học quý giá và đáng để mỗi con người chúng ta phải học hỏi, suy ngẫm. Tất cả những câu ca dao đó được đúc kết từ rất nhiều bài học kinh nghiệm quý giá. Một trong những câu tục ngữ mà có tính chất dạy bảo, răn dạy con người chúng ta chính là câu tục ngữ ” Uống nước nhớ nguồn”. Câu tục ngữ này ngay cả khi chúng ta mới đọc lên cũng có thể suy luận logic ra được rất nhiều điều đáng giá.</w:t>
      </w:r>
    </w:p>
    <w:p w:rsidR="00696746" w:rsidRPr="00634D9D" w:rsidRDefault="00696746" w:rsidP="00696746">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“Uống nước nhớ nguồn” đây là một trong những câu tục ngữ đã được các cụ ngày xưa đúc rút ra từ hàng nghìn đời nay và cho tới tận ngày nay và nó vẫn còn lưu truyền mãi mãi. Câu tục ngữ này chứa đựng rất nhiều ý nghĩa và để răn dạy cho các thế hệ mai sau đặc biệt chủ yếu là các thế hệ trẻ vẫn còn bồng bột và có bổn phận học hỏi, ghi nhớ những công ơn của các thế hệ đi trước.</w:t>
      </w:r>
    </w:p>
    <w:p w:rsidR="00696746" w:rsidRPr="00634D9D" w:rsidRDefault="00696746" w:rsidP="00696746">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Câu tục ngữ ” Uống nước nhớ nguồn” theo nghĩa đen thì chúng ta có thể hiểu rằng, mỗi con sông, mỗi con suối đểu được bắt nguồn từ một nguồn lớn và cho dù có hàng trăm hàng nghìn dòng chảy lớn bé như thế nào thì cũng sẽ bắt đầu từ một nguồn. Chính vì vậy, mỗi con người chúng ta trước khi lấy nước để ăn uống, sinh hoạt thì càng phải biết ơn những nguồn lớn đã sinh ra dòng nước như bây giờ để cho chúng ta có thể sử dụng chúng nhằm vào mục đích sinh hoạt, cho chúng ta một nguồn nước dồi dào để tưới tiêu và làm nhiều điều khác. Đây cũng chính là lúc mà mỗi con người chúng ta cần phải biết ơn từ những điều đơn giản nhất, biết ơn thiên nhiên vì tạo hóa đã ban tặng cho chúng ta một nguồn sống quý giá.</w:t>
      </w:r>
    </w:p>
    <w:p w:rsidR="00696746" w:rsidRPr="00634D9D" w:rsidRDefault="00696746" w:rsidP="00696746">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lastRenderedPageBreak/>
        <w:t>Câu tục ngữ ” Uống nước nhớ nguồn” theo nghĩa bóng có thể hiểu một cách sâu sắc là nó mang đến cho chúng ta những bài học mang tính giáo dục cao. Câu tục ngữ có ý khuyên răn mỗi con người chúng ta phải biết sống biết ơn, phải ghi nhớ những công lao và những gì thế hệ trước đã phải hi sinh xương máu mới giành giật được. Câu tục ngữ này mang ý nghĩa xuyên suốt nhiều mặc trong cuộc sống của mỗi con người chúng ta.</w:t>
      </w:r>
    </w:p>
    <w:p w:rsidR="00696746" w:rsidRPr="00634D9D" w:rsidRDefault="00696746" w:rsidP="00696746">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Từ khi chúng ta được sinh ra trong quá trình dựng nước và giữ nước đã có biết bao nhiêu con người đã phải hi sinh, đổ máu bỏ lại mạng sống của chính họ nơi chiếng trường tàn khóc mà cũng có thể là viễn xứ để có thể đánh đổi lấy một cuộc sống bình yên cho những người dân Việt Nam, và để có một cuộc sống ấm no, hạnh phúc như bây giờ thì mỗi chúng ta cần phải biết ơn những người anh hùng đã hi sinh nằm xuống vì cuộc sống hòa bình hiện tại.</w:t>
      </w:r>
    </w:p>
    <w:p w:rsidR="00696746" w:rsidRPr="00634D9D" w:rsidRDefault="00696746" w:rsidP="00696746">
      <w:pPr>
        <w:shd w:val="clear" w:color="auto" w:fill="FFFFFF"/>
        <w:spacing w:line="276" w:lineRule="auto"/>
        <w:jc w:val="both"/>
        <w:textAlignment w:val="baseline"/>
        <w:rPr>
          <w:rFonts w:ascii="Roboto Regular" w:eastAsia="Times New Roman" w:hAnsi="Roboto Regular" w:cs="Times New Roman"/>
          <w:sz w:val="36"/>
          <w:szCs w:val="36"/>
        </w:rPr>
      </w:pPr>
      <w:r w:rsidRPr="00E625C3">
        <w:rPr>
          <w:rFonts w:ascii="Roboto Regular" w:eastAsia="Times New Roman" w:hAnsi="Roboto Regular" w:cs="Times New Roman"/>
          <w:sz w:val="36"/>
          <w:szCs w:val="36"/>
          <w:bdr w:val="none" w:sz="0" w:space="0" w:color="auto" w:frame="1"/>
        </w:rPr>
        <w:t>Xem thêm:</w:t>
      </w:r>
      <w:r w:rsidRPr="00634D9D">
        <w:rPr>
          <w:rFonts w:ascii="Roboto Regular" w:eastAsia="Times New Roman" w:hAnsi="Roboto Regular" w:cs="Times New Roman"/>
          <w:sz w:val="36"/>
          <w:szCs w:val="36"/>
        </w:rPr>
        <w:t>  </w:t>
      </w:r>
      <w:r w:rsidRPr="00E625C3">
        <w:rPr>
          <w:rFonts w:ascii="Roboto Regular" w:eastAsia="Times New Roman" w:hAnsi="Roboto Regular" w:cs="Times New Roman"/>
          <w:sz w:val="36"/>
          <w:szCs w:val="36"/>
          <w:bdr w:val="none" w:sz="0" w:space="0" w:color="auto" w:frame="1"/>
        </w:rPr>
        <w:t>Cảm nghĩ về nhân vật bé Thu trong chuyện ngắn Chiếc lược ngà của Nguyễn Quang Sáng</w:t>
      </w:r>
    </w:p>
    <w:p w:rsidR="00696746" w:rsidRPr="00634D9D" w:rsidRDefault="00696746" w:rsidP="00696746">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Bản thân mỗi chúng ta khi sinh ra phải có bổn phận biết ơn và kính trọng những người lớn tuổi hơn, phải biết kính trên nhường dưới, kính trọng ông bà, cha mẹ chúng ta đã nuôi chúng ta khôn lớn và dậy cho ta rất nhiều điều bổ ích để góp phần xây dựng đất nước phát triển giàu mạnh. Họ đều là những người sinh ra chúng ta, là những người dậy dỗ chỉ bảo cho mỗi chúng ta thành người, có họ thì mới có cuộc sống của chúng ta ngày hôm nay.</w:t>
      </w:r>
    </w:p>
    <w:p w:rsidR="00696746" w:rsidRPr="00634D9D" w:rsidRDefault="00696746" w:rsidP="00696746">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 xml:space="preserve">Công sức của những người nông dân chân lấm tay bùn đã tạo ra những hạt gạo thơm dẻo, mỗi khi chúng ta cầm bát cơm lên thì chúng ta cần phải biết những điều gì là quan trọng và những điều gì là quý </w:t>
      </w:r>
      <w:r w:rsidRPr="00634D9D">
        <w:rPr>
          <w:rFonts w:ascii="Roboto Regular" w:eastAsia="Times New Roman" w:hAnsi="Roboto Regular" w:cs="Times New Roman"/>
          <w:sz w:val="36"/>
          <w:szCs w:val="36"/>
        </w:rPr>
        <w:lastRenderedPageBreak/>
        <w:t>giá nhất. Có họ thì chúng ta mới có cơm ăn, mới có cuộc sống ấm no.</w:t>
      </w:r>
    </w:p>
    <w:p w:rsidR="00696746" w:rsidRPr="00634D9D" w:rsidRDefault="00696746" w:rsidP="00696746">
      <w:pPr>
        <w:shd w:val="clear" w:color="auto" w:fill="FFFFFF"/>
        <w:spacing w:after="300" w:line="276" w:lineRule="auto"/>
        <w:jc w:val="both"/>
        <w:textAlignment w:val="baseline"/>
        <w:rPr>
          <w:rFonts w:ascii="Roboto Regular" w:eastAsia="Times New Roman" w:hAnsi="Roboto Regular" w:cs="Times New Roman"/>
          <w:sz w:val="36"/>
          <w:szCs w:val="36"/>
        </w:rPr>
      </w:pPr>
      <w:r w:rsidRPr="00634D9D">
        <w:rPr>
          <w:rFonts w:ascii="Roboto Regular" w:eastAsia="Times New Roman" w:hAnsi="Roboto Regular" w:cs="Times New Roman"/>
          <w:sz w:val="36"/>
          <w:szCs w:val="36"/>
        </w:rPr>
        <w:t>Những bài học làm người sẽ bắt đầu từ sự biết ơn và lời nói cảm ơn. Chỉ những hành động nhỏ nhặt đó sẽ không làm mất quá nhiều thời gian của chúng ta, nhưng đổi lại thì mỗi con người chúng ta lại thấy bản thân mình làm được điều có ý nghĩa vô cùng. Nó giúp sưởi ấm và đổi lại nụ cười của mỗi con người trên môi. Lòng biết ơn quý trọng những thế hệ đi trước tạo cho mình cuộc sống này, hãy biết ơn rằng chính ngày hôm nay bạn phải cảm ơn cha mẹ, cảm ơn bạn bè và cảm ơn những người nông dân vì đã cho bạn một sự sống vô cùng đáng quý.</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46"/>
    <w:rsid w:val="00251461"/>
    <w:rsid w:val="006622D3"/>
    <w:rsid w:val="00696746"/>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DABA4-BC6A-44DE-96A2-E64F3308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7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2023-01-09T08:43:00Z</dcterms:created>
  <dcterms:modified xsi:type="dcterms:W3CDTF">2023-01-09T08:43:00Z</dcterms:modified>
</cp:coreProperties>
</file>