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70" w:rsidRPr="00E625C3" w:rsidRDefault="00054870" w:rsidP="00054870">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24</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ta có một kho tàng ca dao tục ngữ vô cùng đồ sộ. Ở đó chứa đựng biết bao tinh hoa của dân tộc ta, với những lời răn, lời dạy, lời nhắn nhủ mà cha ông truyền lại cho con cháu. Một trong những bài học đầu tiên mà đứa trẻ nào cũng được dạy, chính là Uống nước nhớ nguồn.</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Nước ở đây là hình ảnh ẩn dụ cho những tài nguyên, những điều tốt đẹp mà chúng ta được nhận, được hưởng từ người khác. Nguồn dùng để chỉ người, hay cái gốc, cái nơi đã tạo ra thứ mà chúng ta đang được tận hưởng, được hưởng thụ. Câu tục ngữ Uống nước nhớ nguồn muốn nói với chúng ta về sự biết ơn. Rằng, khi tận hưởng, sử dụng bất kì thứ gì chúng ta cũng cần biết ơn người đã tạo ra nó.</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Vậy biết ơn là gì? Biết ơn chính là sự trân trọng, giữ gìn, nâng niu, tự hào và cảm kích dành cho những điều, những thứ mà ta được nhận. Dù đó là điều lớn lao hay nhỏ bé, dù người trao cho chúng ta có cần sự biết ơn hay không. Biết ơn là hành động một chiều, được xuất phát từ chính trái tim chúng ta mà không cần ai đòi hỏi. Đó mới thực sự là lòng biết ơn.</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Lòng biết ơn thực sự rất quan trọng đối với cuộc sống của con người. Thử tưởng tượng mà xem, nếu như mọi người đều sống mà không có lòng biết ơn thì sao nhỉ? Những người lao công bận rộn, vất vả dọn dẹp cả ngày nhưng chẳng ai để tâm, vẫn xả rác vô tư. Những người mẹ đi làm về vôi vã chuẩn bị cơm tối, người con lại chẳng để tâm đến. Những người bộ đội liều mình giúp dân trong cơn bão lũ chẳng màng hiểm nguy nhưng không ai biết ơn. Nếu thật là như vậy, thì tình người, mối quan hệ giữa người với người sẽ trở nên nhạt nhòa dần. Và sẽ chẳng có ai buồn cống hiến, buồn chia sẻ, trao đi vô điều kiện nữa. Chính nhờ đó, ta hiểu được sức mạnh của lòng biết ơn. Nó đem </w:t>
      </w:r>
      <w:r w:rsidRPr="00E625C3">
        <w:rPr>
          <w:rFonts w:ascii="Roboto Regular" w:hAnsi="Roboto Regular" w:cs="Arial"/>
          <w:sz w:val="36"/>
          <w:szCs w:val="36"/>
        </w:rPr>
        <w:lastRenderedPageBreak/>
        <w:t>con người lại gần hơn với nhau, giúp tình người trở nên nồng thắm. Một người sống biết ơn, chính là người sống thấu tình đạt lý với trái tim nhân hậu.</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Tuy nhiên, không phải ai trong chúng ta cũng sống với lòng biết ơn trong mình. Vẫn tồn tại một nhóm người sống vô tư, cho rằng những điều mình được hưởng là hiển nhiên. Rằng dọn dẹp là việc người lao công phải làm, giúp dân đương nhiên là việc của bộ đội, chăm sóc con cái là việc tất nhiên của người mẹ. Họ cứ vô tư hưởng thụ mà không hề biết ơn hay trân trọng. Đó là thái độ và tư tưởng hết sức lệch lạc, cần thay đổi ngay.</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Bản thân em, từ nhỏ vẫn luôn thấm nhuần bài học Uống nước nhớ nguồn mà cha ông đã dạy. Em sống chan hòa và luôn có lòng biết ơn với những gì mình được nhận. Thấu hiểu sự vất vả, khó nhọc của mọi người, mỗi cốc nước, mỗi đoạn đường sạch em luôn trân quý và cố gắng giữ gìn, tiết kiệm hết sức có thể. Điều đó khiến bản thân em cảm thấy vui vẻ và hạnh phúc. Cảm thấy mình đã giúp được một phần nhỏ nào đó cho những người xung quanh mình.</w:t>
      </w:r>
    </w:p>
    <w:p w:rsidR="00054870" w:rsidRPr="00E625C3" w:rsidRDefault="00054870" w:rsidP="000548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bài học quý giá dành cho tất cả mọi người. Giúp chúng ta rèn luyện cho mình một phẩm chất tốt và trong sạch.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70"/>
    <w:rsid w:val="00054870"/>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4DBB-5ED8-48AC-9F50-7044E967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2023-01-09T08:47:00Z</dcterms:created>
  <dcterms:modified xsi:type="dcterms:W3CDTF">2023-01-09T08:47:00Z</dcterms:modified>
</cp:coreProperties>
</file>